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薛城区行政审批服务局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召开政务服务地图工作推进会议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进一步提高政务地图发布的场所信息、空间定位及服务功能的准确性，薛城区行政审批服务局组织召开了全区政务服务地图工作推进会议，安排部署了上级工作要求并指导辖区内镇街、村居对政务地图场所基础信息和政务服务进行更新完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服务地图汇聚了全区各级政务服务场所，可以精准识别、定位周边服务站点的名称、具体地址、业务办理信息，让办事群众快速了解所需办理事项及对应办事场所的有关信息，知道“去哪办”。选择具体的服务场所，点击“到这儿去”，系统会自动定位服务场所详细地理位置，合理规划设计出最优交通路线，并提供导航服务，办事群众可根据自己的出行方式，实现“就近办”。政务地图上可精准查询到各服务场所业务办理的申请材料、办事流程、办理时限、咨询电话、监督电话等服务信息，方便群众快速查看、及时准备，弄清“如何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目前，薛城区政务服务地图实现了区级政务服务中心、镇（街）便民服务中心和村居（社区）便民服务站全覆盖，构建了“1+7+216”的政务服务网络。薛城区审批服务局积极推动政务服务向基层、向社会延伸，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创新推行政商合作、政农合作、政银合作，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在万达广场、薛丰农机有限公司、</w:t>
      </w:r>
      <w:r>
        <w:rPr>
          <w:rFonts w:hint="eastAsia" w:ascii="Times New Roman" w:hAnsi="Times New Roman" w:eastAsia="仿宋_GB2312" w:cs="Calibr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顺合农机有限公司、区农业银行及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农商银行全市各网点设置便民服务站，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所有服务网点全部纳入政务服务地图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打造了“一刻钟政务服务圈”。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薛城区行政审批服务局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2023年6月8日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jFkODA0MDg1ZGVlYmIwYTkwOTMxZTk2NTU0MzcifQ=="/>
  </w:docVars>
  <w:rsids>
    <w:rsidRoot w:val="6E083872"/>
    <w:rsid w:val="039C6C55"/>
    <w:rsid w:val="046239E6"/>
    <w:rsid w:val="04C80BE4"/>
    <w:rsid w:val="0696261C"/>
    <w:rsid w:val="07571DAC"/>
    <w:rsid w:val="09F57886"/>
    <w:rsid w:val="12ED1816"/>
    <w:rsid w:val="143B0F59"/>
    <w:rsid w:val="17DF4A02"/>
    <w:rsid w:val="185D1FC5"/>
    <w:rsid w:val="1BB9606A"/>
    <w:rsid w:val="22CA602B"/>
    <w:rsid w:val="24F52D62"/>
    <w:rsid w:val="25893620"/>
    <w:rsid w:val="26D703BB"/>
    <w:rsid w:val="27B70919"/>
    <w:rsid w:val="292D0766"/>
    <w:rsid w:val="297A286D"/>
    <w:rsid w:val="2D7B7CF2"/>
    <w:rsid w:val="2EED69CE"/>
    <w:rsid w:val="30290AF9"/>
    <w:rsid w:val="32A244F4"/>
    <w:rsid w:val="34C561A9"/>
    <w:rsid w:val="35246EC1"/>
    <w:rsid w:val="36B74CA1"/>
    <w:rsid w:val="3CAB2B8D"/>
    <w:rsid w:val="3DEB4D29"/>
    <w:rsid w:val="42B07FE6"/>
    <w:rsid w:val="42F508F3"/>
    <w:rsid w:val="436E37DD"/>
    <w:rsid w:val="44332C7D"/>
    <w:rsid w:val="46ED7A5B"/>
    <w:rsid w:val="46F37DB5"/>
    <w:rsid w:val="485F6737"/>
    <w:rsid w:val="4D26669D"/>
    <w:rsid w:val="4F483C6B"/>
    <w:rsid w:val="515006C5"/>
    <w:rsid w:val="5457166F"/>
    <w:rsid w:val="56437C00"/>
    <w:rsid w:val="59AD307A"/>
    <w:rsid w:val="5AF745AD"/>
    <w:rsid w:val="5BB73D3C"/>
    <w:rsid w:val="5E0F1C0D"/>
    <w:rsid w:val="5EB020F6"/>
    <w:rsid w:val="5F234EB7"/>
    <w:rsid w:val="61B52ACC"/>
    <w:rsid w:val="629672E8"/>
    <w:rsid w:val="651007F8"/>
    <w:rsid w:val="67642BAD"/>
    <w:rsid w:val="69DC778F"/>
    <w:rsid w:val="6E083872"/>
    <w:rsid w:val="6E5378F4"/>
    <w:rsid w:val="701B2694"/>
    <w:rsid w:val="70F970DB"/>
    <w:rsid w:val="741A22B0"/>
    <w:rsid w:val="74F10A21"/>
    <w:rsid w:val="76342701"/>
    <w:rsid w:val="764D5DBF"/>
    <w:rsid w:val="79040EE6"/>
    <w:rsid w:val="7C1D05E1"/>
    <w:rsid w:val="7CF4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592</Characters>
  <Lines>0</Lines>
  <Paragraphs>0</Paragraphs>
  <TotalTime>3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2022-10-17T03:18:00Z</dcterms:created>
  <dc:creator>WPS_1665284922</dc:creator>
  <cp:lastModifiedBy>Administrator</cp:lastModifiedBy>
  <dcterms:modified xsi:type="dcterms:W3CDTF">2023-06-08T06:49:04Z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FAD9F6C099C942C680E4C3175E91CF8E_13</vt:lpwstr>
  </property>
</Properties>
</file>