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6E742">
      <w:pPr>
        <w:jc w:val="center"/>
        <w:rPr>
          <w:rFonts w:hint="eastAsia"/>
          <w:sz w:val="36"/>
          <w:szCs w:val="36"/>
        </w:rPr>
      </w:pPr>
      <w:r>
        <w:rPr>
          <w:rFonts w:hint="eastAsia"/>
          <w:sz w:val="36"/>
          <w:szCs w:val="36"/>
        </w:rPr>
        <w:t>项目支出绩效自评表</w:t>
      </w:r>
    </w:p>
    <w:p w14:paraId="2BE10601">
      <w:pPr>
        <w:jc w:val="center"/>
        <w:rPr>
          <w:rFonts w:hint="eastAsia"/>
          <w:sz w:val="18"/>
          <w:szCs w:val="18"/>
          <w:lang w:eastAsia="zh-CN"/>
        </w:rPr>
      </w:pPr>
      <w:r>
        <w:rPr>
          <w:rFonts w:hint="eastAsia"/>
          <w:sz w:val="18"/>
          <w:szCs w:val="18"/>
          <w:lang w:eastAsia="zh-CN"/>
        </w:rPr>
        <w:t>（2024年度）</w:t>
      </w:r>
    </w:p>
    <w:p w14:paraId="213EDF1A">
      <w:pPr>
        <w:jc w:val="right"/>
        <w:rPr>
          <w:rFonts w:hint="default" w:eastAsia="宋体"/>
          <w:sz w:val="18"/>
          <w:szCs w:val="18"/>
          <w:lang w:val="en-US" w:eastAsia="zh-CN"/>
        </w:rPr>
      </w:pPr>
      <w:r>
        <w:rPr>
          <w:rFonts w:hint="eastAsia"/>
          <w:sz w:val="18"/>
          <w:szCs w:val="18"/>
          <w:lang w:val="en-US" w:eastAsia="zh-CN"/>
        </w:rPr>
        <w:t>单位：万元</w:t>
      </w:r>
    </w:p>
    <w:tbl>
      <w:tblPr>
        <w:tblStyle w:val="2"/>
        <w:tblpPr w:leftFromText="180" w:rightFromText="180" w:vertAnchor="text" w:horzAnchor="page" w:tblpX="1215" w:tblpY="285"/>
        <w:tblOverlap w:val="never"/>
        <w:tblW w:w="9788" w:type="dxa"/>
        <w:tblInd w:w="0" w:type="dxa"/>
        <w:tblLayout w:type="fixed"/>
        <w:tblCellMar>
          <w:top w:w="15" w:type="dxa"/>
          <w:left w:w="108" w:type="dxa"/>
          <w:bottom w:w="15" w:type="dxa"/>
          <w:right w:w="108" w:type="dxa"/>
        </w:tblCellMar>
      </w:tblPr>
      <w:tblGrid>
        <w:gridCol w:w="975"/>
        <w:gridCol w:w="983"/>
        <w:gridCol w:w="960"/>
        <w:gridCol w:w="1335"/>
        <w:gridCol w:w="375"/>
        <w:gridCol w:w="915"/>
        <w:gridCol w:w="1125"/>
        <w:gridCol w:w="66"/>
        <w:gridCol w:w="969"/>
        <w:gridCol w:w="90"/>
        <w:gridCol w:w="900"/>
        <w:gridCol w:w="153"/>
        <w:gridCol w:w="942"/>
      </w:tblGrid>
      <w:tr w14:paraId="2E004E09">
        <w:tblPrEx>
          <w:tblCellMar>
            <w:top w:w="15" w:type="dxa"/>
            <w:left w:w="108" w:type="dxa"/>
            <w:bottom w:w="15" w:type="dxa"/>
            <w:right w:w="108" w:type="dxa"/>
          </w:tblCellMar>
        </w:tblPrEx>
        <w:trPr>
          <w:trHeight w:val="425"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2E8D47">
            <w:pPr>
              <w:widowControl/>
              <w:spacing w:line="300" w:lineRule="exact"/>
              <w:jc w:val="center"/>
              <w:rPr>
                <w:rFonts w:hint="eastAsia" w:ascii="宋体" w:hAnsi="宋体" w:eastAsia="宋体" w:cs="宋体"/>
                <w:color w:val="000000"/>
                <w:kern w:val="0"/>
                <w:sz w:val="18"/>
                <w:szCs w:val="18"/>
              </w:rPr>
            </w:pPr>
            <w:bookmarkStart w:id="0" w:name="_GoBack"/>
            <w:bookmarkEnd w:id="0"/>
            <w:r>
              <w:rPr>
                <w:rFonts w:hint="eastAsia" w:ascii="宋体" w:hAnsi="宋体" w:eastAsia="宋体" w:cs="宋体"/>
                <w:color w:val="000000"/>
                <w:kern w:val="0"/>
                <w:sz w:val="18"/>
                <w:szCs w:val="18"/>
              </w:rPr>
              <w:t>项目名称</w:t>
            </w:r>
          </w:p>
        </w:tc>
        <w:tc>
          <w:tcPr>
            <w:tcW w:w="4568" w:type="dxa"/>
            <w:gridSpan w:val="5"/>
            <w:tcBorders>
              <w:top w:val="single" w:color="000000" w:sz="4" w:space="0"/>
              <w:left w:val="single" w:color="000000" w:sz="4" w:space="0"/>
              <w:bottom w:val="single" w:color="000000" w:sz="4" w:space="0"/>
              <w:right w:val="single" w:color="000000" w:sz="4" w:space="0"/>
            </w:tcBorders>
            <w:noWrap w:val="0"/>
            <w:vAlign w:val="center"/>
          </w:tcPr>
          <w:p w14:paraId="03834E96">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省部级劳模春节慰问金</w:t>
            </w:r>
          </w:p>
        </w:tc>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0090189F">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主管部门</w:t>
            </w:r>
          </w:p>
        </w:tc>
        <w:tc>
          <w:tcPr>
            <w:tcW w:w="3054" w:type="dxa"/>
            <w:gridSpan w:val="5"/>
            <w:tcBorders>
              <w:top w:val="single" w:color="000000" w:sz="4" w:space="0"/>
              <w:left w:val="single" w:color="000000" w:sz="4" w:space="0"/>
              <w:bottom w:val="single" w:color="000000" w:sz="4" w:space="0"/>
              <w:right w:val="single" w:color="000000" w:sz="4" w:space="0"/>
            </w:tcBorders>
            <w:noWrap w:val="0"/>
            <w:vAlign w:val="center"/>
          </w:tcPr>
          <w:p w14:paraId="55CE3007">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枣庄市薛城区总工会</w:t>
            </w:r>
          </w:p>
        </w:tc>
      </w:tr>
      <w:tr w14:paraId="5CCAB145">
        <w:tblPrEx>
          <w:tblCellMar>
            <w:top w:w="15" w:type="dxa"/>
            <w:left w:w="108" w:type="dxa"/>
            <w:bottom w:w="15" w:type="dxa"/>
            <w:right w:w="108" w:type="dxa"/>
          </w:tblCellMar>
        </w:tblPrEx>
        <w:trPr>
          <w:trHeight w:val="425" w:hRule="atLeast"/>
        </w:trPr>
        <w:tc>
          <w:tcPr>
            <w:tcW w:w="975" w:type="dxa"/>
            <w:vMerge w:val="restart"/>
            <w:tcBorders>
              <w:top w:val="single" w:color="000000" w:sz="4" w:space="0"/>
              <w:left w:val="single" w:color="000000" w:sz="4" w:space="0"/>
              <w:right w:val="single" w:color="000000" w:sz="4" w:space="0"/>
            </w:tcBorders>
            <w:noWrap w:val="0"/>
            <w:vAlign w:val="center"/>
          </w:tcPr>
          <w:p w14:paraId="75519DCD">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项目预算</w:t>
            </w:r>
          </w:p>
          <w:p w14:paraId="1DB15F57">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执行情况</w:t>
            </w:r>
          </w:p>
        </w:tc>
        <w:tc>
          <w:tcPr>
            <w:tcW w:w="1943" w:type="dxa"/>
            <w:gridSpan w:val="2"/>
            <w:tcBorders>
              <w:top w:val="single" w:color="000000" w:sz="4" w:space="0"/>
              <w:left w:val="single" w:color="000000" w:sz="4" w:space="0"/>
              <w:right w:val="single" w:color="000000" w:sz="4" w:space="0"/>
            </w:tcBorders>
            <w:noWrap w:val="0"/>
            <w:vAlign w:val="center"/>
          </w:tcPr>
          <w:p w14:paraId="4F290937">
            <w:pPr>
              <w:widowControl/>
              <w:spacing w:line="300" w:lineRule="exact"/>
              <w:jc w:val="left"/>
              <w:rPr>
                <w:rFonts w:hint="eastAsia" w:ascii="宋体" w:hAnsi="宋体" w:eastAsia="宋体" w:cs="宋体"/>
                <w:color w:val="000000"/>
                <w:kern w:val="0"/>
                <w:sz w:val="18"/>
                <w:szCs w:val="18"/>
              </w:rPr>
            </w:pPr>
          </w:p>
        </w:tc>
        <w:tc>
          <w:tcPr>
            <w:tcW w:w="1335" w:type="dxa"/>
            <w:tcBorders>
              <w:top w:val="single" w:color="000000" w:sz="4" w:space="0"/>
              <w:left w:val="single" w:color="000000" w:sz="4" w:space="0"/>
              <w:right w:val="single" w:color="000000" w:sz="4" w:space="0"/>
            </w:tcBorders>
            <w:noWrap w:val="0"/>
            <w:vAlign w:val="center"/>
          </w:tcPr>
          <w:p w14:paraId="6337F57C">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年初预算数</w:t>
            </w:r>
          </w:p>
        </w:tc>
        <w:tc>
          <w:tcPr>
            <w:tcW w:w="1290" w:type="dxa"/>
            <w:gridSpan w:val="2"/>
            <w:tcBorders>
              <w:top w:val="single" w:color="000000" w:sz="4" w:space="0"/>
              <w:left w:val="single" w:color="000000" w:sz="4" w:space="0"/>
              <w:right w:val="single" w:color="000000" w:sz="4" w:space="0"/>
            </w:tcBorders>
            <w:noWrap w:val="0"/>
            <w:vAlign w:val="center"/>
          </w:tcPr>
          <w:p w14:paraId="5C1BCE98">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全年预算数（A）</w:t>
            </w:r>
          </w:p>
        </w:tc>
        <w:tc>
          <w:tcPr>
            <w:tcW w:w="1191" w:type="dxa"/>
            <w:gridSpan w:val="2"/>
            <w:tcBorders>
              <w:top w:val="single" w:color="000000" w:sz="4" w:space="0"/>
              <w:left w:val="single" w:color="000000" w:sz="4" w:space="0"/>
              <w:right w:val="single" w:color="000000" w:sz="4" w:space="0"/>
            </w:tcBorders>
            <w:noWrap w:val="0"/>
            <w:vAlign w:val="center"/>
          </w:tcPr>
          <w:p w14:paraId="6201D511">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全年执行数（B）</w:t>
            </w:r>
          </w:p>
        </w:tc>
        <w:tc>
          <w:tcPr>
            <w:tcW w:w="1059" w:type="dxa"/>
            <w:gridSpan w:val="2"/>
            <w:tcBorders>
              <w:top w:val="single" w:color="000000" w:sz="4" w:space="0"/>
              <w:left w:val="single" w:color="000000" w:sz="4" w:space="0"/>
              <w:right w:val="single" w:color="000000" w:sz="4" w:space="0"/>
            </w:tcBorders>
            <w:noWrap w:val="0"/>
            <w:vAlign w:val="center"/>
          </w:tcPr>
          <w:p w14:paraId="65C49978">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分值</w:t>
            </w:r>
          </w:p>
        </w:tc>
        <w:tc>
          <w:tcPr>
            <w:tcW w:w="1053" w:type="dxa"/>
            <w:gridSpan w:val="2"/>
            <w:tcBorders>
              <w:top w:val="single" w:color="000000" w:sz="4" w:space="0"/>
              <w:left w:val="single" w:color="000000" w:sz="4" w:space="0"/>
              <w:right w:val="single" w:color="000000" w:sz="4" w:space="0"/>
            </w:tcBorders>
            <w:noWrap w:val="0"/>
            <w:vAlign w:val="center"/>
          </w:tcPr>
          <w:p w14:paraId="30252167">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p w14:paraId="6F59AE2B">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（B/A)</w:t>
            </w:r>
          </w:p>
        </w:tc>
        <w:tc>
          <w:tcPr>
            <w:tcW w:w="942" w:type="dxa"/>
            <w:tcBorders>
              <w:top w:val="single" w:color="000000" w:sz="4" w:space="0"/>
              <w:left w:val="single" w:color="000000" w:sz="4" w:space="0"/>
              <w:right w:val="single" w:color="000000" w:sz="4" w:space="0"/>
            </w:tcBorders>
            <w:noWrap w:val="0"/>
            <w:vAlign w:val="center"/>
          </w:tcPr>
          <w:p w14:paraId="5772DE61">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得分</w:t>
            </w:r>
          </w:p>
        </w:tc>
      </w:tr>
      <w:tr w14:paraId="6D4C16D2">
        <w:tblPrEx>
          <w:tblCellMar>
            <w:top w:w="15" w:type="dxa"/>
            <w:left w:w="108" w:type="dxa"/>
            <w:bottom w:w="15" w:type="dxa"/>
            <w:right w:w="108" w:type="dxa"/>
          </w:tblCellMar>
        </w:tblPrEx>
        <w:trPr>
          <w:trHeight w:val="425" w:hRule="atLeast"/>
        </w:trPr>
        <w:tc>
          <w:tcPr>
            <w:tcW w:w="975" w:type="dxa"/>
            <w:vMerge w:val="continue"/>
            <w:tcBorders>
              <w:left w:val="single" w:color="000000" w:sz="4" w:space="0"/>
              <w:right w:val="single" w:color="000000" w:sz="4" w:space="0"/>
            </w:tcBorders>
            <w:noWrap w:val="0"/>
            <w:vAlign w:val="center"/>
          </w:tcPr>
          <w:p w14:paraId="3D20F994">
            <w:pPr>
              <w:widowControl/>
              <w:spacing w:line="300" w:lineRule="exact"/>
              <w:jc w:val="left"/>
              <w:rPr>
                <w:rFonts w:hint="eastAsia" w:ascii="宋体" w:hAnsi="宋体" w:eastAsia="宋体" w:cs="宋体"/>
                <w:sz w:val="18"/>
                <w:szCs w:val="18"/>
              </w:rPr>
            </w:pPr>
          </w:p>
        </w:tc>
        <w:tc>
          <w:tcPr>
            <w:tcW w:w="1943" w:type="dxa"/>
            <w:gridSpan w:val="2"/>
            <w:tcBorders>
              <w:top w:val="single" w:color="000000" w:sz="4" w:space="0"/>
              <w:left w:val="single" w:color="000000" w:sz="4" w:space="0"/>
              <w:right w:val="single" w:color="000000" w:sz="4" w:space="0"/>
            </w:tcBorders>
            <w:noWrap w:val="0"/>
            <w:vAlign w:val="center"/>
          </w:tcPr>
          <w:p w14:paraId="618757D4">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年度资金总额</w:t>
            </w:r>
          </w:p>
        </w:tc>
        <w:tc>
          <w:tcPr>
            <w:tcW w:w="1335" w:type="dxa"/>
            <w:tcBorders>
              <w:top w:val="single" w:color="000000" w:sz="4" w:space="0"/>
              <w:left w:val="single" w:color="000000" w:sz="4" w:space="0"/>
              <w:right w:val="single" w:color="000000" w:sz="4" w:space="0"/>
            </w:tcBorders>
            <w:noWrap w:val="0"/>
            <w:vAlign w:val="center"/>
          </w:tcPr>
          <w:p w14:paraId="3A975A53">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1290" w:type="dxa"/>
            <w:gridSpan w:val="2"/>
            <w:tcBorders>
              <w:top w:val="single" w:color="000000" w:sz="4" w:space="0"/>
              <w:left w:val="single" w:color="000000" w:sz="4" w:space="0"/>
              <w:right w:val="single" w:color="000000" w:sz="4" w:space="0"/>
            </w:tcBorders>
            <w:noWrap w:val="0"/>
            <w:vAlign w:val="center"/>
          </w:tcPr>
          <w:p w14:paraId="320C2CB9">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1191" w:type="dxa"/>
            <w:gridSpan w:val="2"/>
            <w:tcBorders>
              <w:top w:val="single" w:color="000000" w:sz="4" w:space="0"/>
              <w:left w:val="single" w:color="000000" w:sz="4" w:space="0"/>
              <w:right w:val="single" w:color="000000" w:sz="4" w:space="0"/>
            </w:tcBorders>
            <w:noWrap w:val="0"/>
            <w:vAlign w:val="center"/>
          </w:tcPr>
          <w:p w14:paraId="0A68C263">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1059" w:type="dxa"/>
            <w:gridSpan w:val="2"/>
            <w:tcBorders>
              <w:top w:val="single" w:color="000000" w:sz="4" w:space="0"/>
              <w:left w:val="single" w:color="000000" w:sz="4" w:space="0"/>
              <w:right w:val="single" w:color="000000" w:sz="4" w:space="0"/>
            </w:tcBorders>
            <w:noWrap w:val="0"/>
            <w:vAlign w:val="center"/>
          </w:tcPr>
          <w:p w14:paraId="342FD9CB">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53" w:type="dxa"/>
            <w:gridSpan w:val="2"/>
            <w:tcBorders>
              <w:top w:val="single" w:color="000000" w:sz="4" w:space="0"/>
              <w:left w:val="single" w:color="000000" w:sz="4" w:space="0"/>
              <w:right w:val="single" w:color="000000" w:sz="4" w:space="0"/>
            </w:tcBorders>
            <w:noWrap w:val="0"/>
            <w:vAlign w:val="center"/>
          </w:tcPr>
          <w:p w14:paraId="3EE4ACF3">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42" w:type="dxa"/>
            <w:tcBorders>
              <w:top w:val="single" w:color="000000" w:sz="4" w:space="0"/>
              <w:left w:val="single" w:color="000000" w:sz="4" w:space="0"/>
              <w:right w:val="single" w:color="000000" w:sz="4" w:space="0"/>
            </w:tcBorders>
            <w:noWrap w:val="0"/>
            <w:vAlign w:val="center"/>
          </w:tcPr>
          <w:p w14:paraId="6E06EC9F">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r>
      <w:tr w14:paraId="14B56248">
        <w:tblPrEx>
          <w:tblCellMar>
            <w:top w:w="15" w:type="dxa"/>
            <w:left w:w="108" w:type="dxa"/>
            <w:bottom w:w="15" w:type="dxa"/>
            <w:right w:w="108" w:type="dxa"/>
          </w:tblCellMar>
        </w:tblPrEx>
        <w:trPr>
          <w:trHeight w:val="425" w:hRule="atLeast"/>
        </w:trPr>
        <w:tc>
          <w:tcPr>
            <w:tcW w:w="975" w:type="dxa"/>
            <w:vMerge w:val="continue"/>
            <w:tcBorders>
              <w:left w:val="single" w:color="000000" w:sz="4" w:space="0"/>
              <w:right w:val="single" w:color="000000" w:sz="4" w:space="0"/>
            </w:tcBorders>
            <w:noWrap w:val="0"/>
            <w:vAlign w:val="center"/>
          </w:tcPr>
          <w:p w14:paraId="7802CAB9">
            <w:pPr>
              <w:widowControl/>
              <w:spacing w:line="300" w:lineRule="exact"/>
              <w:jc w:val="left"/>
              <w:rPr>
                <w:rFonts w:hint="eastAsia" w:ascii="宋体" w:hAnsi="宋体" w:eastAsia="宋体" w:cs="宋体"/>
                <w:color w:val="000000"/>
                <w:kern w:val="0"/>
                <w:sz w:val="18"/>
                <w:szCs w:val="18"/>
              </w:rPr>
            </w:pPr>
          </w:p>
        </w:tc>
        <w:tc>
          <w:tcPr>
            <w:tcW w:w="1943" w:type="dxa"/>
            <w:gridSpan w:val="2"/>
            <w:tcBorders>
              <w:top w:val="single" w:color="000000" w:sz="4" w:space="0"/>
              <w:left w:val="single" w:color="000000" w:sz="4" w:space="0"/>
              <w:right w:val="single" w:color="000000" w:sz="4" w:space="0"/>
            </w:tcBorders>
            <w:noWrap w:val="0"/>
            <w:vAlign w:val="center"/>
          </w:tcPr>
          <w:p w14:paraId="2779DFEF">
            <w:pPr>
              <w:widowControl/>
              <w:spacing w:line="300" w:lineRule="exact"/>
              <w:jc w:val="righ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kern w:val="0"/>
                <w:sz w:val="18"/>
                <w:szCs w:val="18"/>
              </w:rPr>
              <w:t>其中：当年财政拨款</w:t>
            </w:r>
          </w:p>
        </w:tc>
        <w:tc>
          <w:tcPr>
            <w:tcW w:w="1335" w:type="dxa"/>
            <w:tcBorders>
              <w:top w:val="single" w:color="000000" w:sz="4" w:space="0"/>
              <w:left w:val="single" w:color="000000" w:sz="4" w:space="0"/>
              <w:right w:val="single" w:color="000000" w:sz="4" w:space="0"/>
            </w:tcBorders>
            <w:noWrap w:val="0"/>
            <w:vAlign w:val="center"/>
          </w:tcPr>
          <w:p w14:paraId="532110A1">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290" w:type="dxa"/>
            <w:gridSpan w:val="2"/>
            <w:tcBorders>
              <w:top w:val="single" w:color="000000" w:sz="4" w:space="0"/>
              <w:left w:val="single" w:color="000000" w:sz="4" w:space="0"/>
              <w:right w:val="single" w:color="000000" w:sz="4" w:space="0"/>
            </w:tcBorders>
            <w:noWrap w:val="0"/>
            <w:vAlign w:val="center"/>
          </w:tcPr>
          <w:p w14:paraId="5451DA4B">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191" w:type="dxa"/>
            <w:gridSpan w:val="2"/>
            <w:tcBorders>
              <w:top w:val="single" w:color="000000" w:sz="4" w:space="0"/>
              <w:left w:val="single" w:color="000000" w:sz="4" w:space="0"/>
              <w:right w:val="single" w:color="000000" w:sz="4" w:space="0"/>
            </w:tcBorders>
            <w:noWrap w:val="0"/>
            <w:vAlign w:val="center"/>
          </w:tcPr>
          <w:p w14:paraId="048563CD">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059" w:type="dxa"/>
            <w:gridSpan w:val="2"/>
            <w:tcBorders>
              <w:top w:val="single" w:color="000000" w:sz="4" w:space="0"/>
              <w:left w:val="single" w:color="000000" w:sz="4" w:space="0"/>
              <w:right w:val="single" w:color="000000" w:sz="4" w:space="0"/>
            </w:tcBorders>
            <w:noWrap w:val="0"/>
            <w:vAlign w:val="center"/>
          </w:tcPr>
          <w:p w14:paraId="2AF66064">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053" w:type="dxa"/>
            <w:gridSpan w:val="2"/>
            <w:tcBorders>
              <w:top w:val="single" w:color="000000" w:sz="4" w:space="0"/>
              <w:left w:val="single" w:color="000000" w:sz="4" w:space="0"/>
              <w:right w:val="single" w:color="000000" w:sz="4" w:space="0"/>
            </w:tcBorders>
            <w:noWrap w:val="0"/>
            <w:vAlign w:val="center"/>
          </w:tcPr>
          <w:p w14:paraId="0E5B8F1C">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942" w:type="dxa"/>
            <w:tcBorders>
              <w:top w:val="single" w:color="000000" w:sz="4" w:space="0"/>
              <w:left w:val="single" w:color="000000" w:sz="4" w:space="0"/>
              <w:right w:val="single" w:color="000000" w:sz="4" w:space="0"/>
            </w:tcBorders>
            <w:noWrap w:val="0"/>
            <w:vAlign w:val="center"/>
          </w:tcPr>
          <w:p w14:paraId="21E2FF50">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14:paraId="3F580E1A">
        <w:tblPrEx>
          <w:tblCellMar>
            <w:top w:w="15" w:type="dxa"/>
            <w:left w:w="108" w:type="dxa"/>
            <w:bottom w:w="15" w:type="dxa"/>
            <w:right w:w="108" w:type="dxa"/>
          </w:tblCellMar>
        </w:tblPrEx>
        <w:trPr>
          <w:trHeight w:val="425" w:hRule="atLeast"/>
        </w:trPr>
        <w:tc>
          <w:tcPr>
            <w:tcW w:w="975" w:type="dxa"/>
            <w:vMerge w:val="continue"/>
            <w:tcBorders>
              <w:left w:val="single" w:color="000000" w:sz="4" w:space="0"/>
              <w:right w:val="single" w:color="000000" w:sz="4" w:space="0"/>
            </w:tcBorders>
            <w:noWrap w:val="0"/>
            <w:vAlign w:val="center"/>
          </w:tcPr>
          <w:p w14:paraId="2F5CE112">
            <w:pPr>
              <w:widowControl/>
              <w:spacing w:line="300" w:lineRule="exact"/>
              <w:jc w:val="left"/>
              <w:rPr>
                <w:rFonts w:hint="eastAsia" w:ascii="宋体" w:hAnsi="宋体" w:eastAsia="宋体" w:cs="宋体"/>
                <w:color w:val="000000"/>
                <w:kern w:val="0"/>
                <w:sz w:val="18"/>
                <w:szCs w:val="18"/>
              </w:rPr>
            </w:pPr>
          </w:p>
        </w:tc>
        <w:tc>
          <w:tcPr>
            <w:tcW w:w="1943" w:type="dxa"/>
            <w:gridSpan w:val="2"/>
            <w:tcBorders>
              <w:top w:val="single" w:color="000000" w:sz="4" w:space="0"/>
              <w:left w:val="single" w:color="000000" w:sz="4" w:space="0"/>
              <w:right w:val="single" w:color="000000" w:sz="4" w:space="0"/>
            </w:tcBorders>
            <w:noWrap w:val="0"/>
            <w:vAlign w:val="center"/>
          </w:tcPr>
          <w:p w14:paraId="245B4EA5">
            <w:pPr>
              <w:widowControl/>
              <w:spacing w:line="300" w:lineRule="exact"/>
              <w:jc w:val="righ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上年结转资金</w:t>
            </w:r>
          </w:p>
        </w:tc>
        <w:tc>
          <w:tcPr>
            <w:tcW w:w="1335" w:type="dxa"/>
            <w:tcBorders>
              <w:top w:val="single" w:color="000000" w:sz="4" w:space="0"/>
              <w:left w:val="single" w:color="000000" w:sz="4" w:space="0"/>
              <w:right w:val="single" w:color="000000" w:sz="4" w:space="0"/>
            </w:tcBorders>
            <w:noWrap w:val="0"/>
            <w:vAlign w:val="center"/>
          </w:tcPr>
          <w:p w14:paraId="1D6EA5CF">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290" w:type="dxa"/>
            <w:gridSpan w:val="2"/>
            <w:tcBorders>
              <w:top w:val="single" w:color="000000" w:sz="4" w:space="0"/>
              <w:left w:val="single" w:color="000000" w:sz="4" w:space="0"/>
              <w:right w:val="single" w:color="000000" w:sz="4" w:space="0"/>
            </w:tcBorders>
            <w:noWrap w:val="0"/>
            <w:vAlign w:val="center"/>
          </w:tcPr>
          <w:p w14:paraId="487F8F55">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191" w:type="dxa"/>
            <w:gridSpan w:val="2"/>
            <w:tcBorders>
              <w:top w:val="single" w:color="000000" w:sz="4" w:space="0"/>
              <w:left w:val="single" w:color="000000" w:sz="4" w:space="0"/>
              <w:right w:val="single" w:color="000000" w:sz="4" w:space="0"/>
            </w:tcBorders>
            <w:noWrap w:val="0"/>
            <w:vAlign w:val="center"/>
          </w:tcPr>
          <w:p w14:paraId="79A7BDEE">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059" w:type="dxa"/>
            <w:gridSpan w:val="2"/>
            <w:tcBorders>
              <w:top w:val="single" w:color="000000" w:sz="4" w:space="0"/>
              <w:left w:val="single" w:color="000000" w:sz="4" w:space="0"/>
              <w:right w:val="single" w:color="000000" w:sz="4" w:space="0"/>
            </w:tcBorders>
            <w:noWrap w:val="0"/>
            <w:vAlign w:val="center"/>
          </w:tcPr>
          <w:p w14:paraId="538867DC">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053" w:type="dxa"/>
            <w:gridSpan w:val="2"/>
            <w:tcBorders>
              <w:top w:val="single" w:color="000000" w:sz="4" w:space="0"/>
              <w:left w:val="single" w:color="000000" w:sz="4" w:space="0"/>
              <w:right w:val="single" w:color="000000" w:sz="4" w:space="0"/>
            </w:tcBorders>
            <w:noWrap w:val="0"/>
            <w:vAlign w:val="center"/>
          </w:tcPr>
          <w:p w14:paraId="172A3703">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942" w:type="dxa"/>
            <w:tcBorders>
              <w:top w:val="single" w:color="000000" w:sz="4" w:space="0"/>
              <w:left w:val="single" w:color="000000" w:sz="4" w:space="0"/>
              <w:right w:val="single" w:color="000000" w:sz="4" w:space="0"/>
            </w:tcBorders>
            <w:noWrap w:val="0"/>
            <w:vAlign w:val="center"/>
          </w:tcPr>
          <w:p w14:paraId="0286A6E0">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r>
      <w:tr w14:paraId="77F371BC">
        <w:tblPrEx>
          <w:tblCellMar>
            <w:top w:w="15" w:type="dxa"/>
            <w:left w:w="108" w:type="dxa"/>
            <w:bottom w:w="15" w:type="dxa"/>
            <w:right w:w="108" w:type="dxa"/>
          </w:tblCellMar>
        </w:tblPrEx>
        <w:trPr>
          <w:trHeight w:val="425" w:hRule="atLeast"/>
        </w:trPr>
        <w:tc>
          <w:tcPr>
            <w:tcW w:w="975" w:type="dxa"/>
            <w:vMerge w:val="continue"/>
            <w:tcBorders>
              <w:left w:val="single" w:color="000000" w:sz="4" w:space="0"/>
              <w:bottom w:val="single" w:color="000000" w:sz="4" w:space="0"/>
              <w:right w:val="single" w:color="000000" w:sz="4" w:space="0"/>
            </w:tcBorders>
            <w:noWrap w:val="0"/>
            <w:vAlign w:val="center"/>
          </w:tcPr>
          <w:p w14:paraId="5BE6D035">
            <w:pPr>
              <w:widowControl/>
              <w:spacing w:line="300" w:lineRule="exact"/>
              <w:jc w:val="left"/>
              <w:rPr>
                <w:rFonts w:hint="eastAsia" w:ascii="宋体" w:hAnsi="宋体" w:eastAsia="宋体" w:cs="宋体"/>
                <w:color w:val="000000"/>
                <w:kern w:val="0"/>
                <w:sz w:val="18"/>
                <w:szCs w:val="18"/>
              </w:rPr>
            </w:pPr>
          </w:p>
        </w:tc>
        <w:tc>
          <w:tcPr>
            <w:tcW w:w="1943" w:type="dxa"/>
            <w:gridSpan w:val="2"/>
            <w:tcBorders>
              <w:top w:val="single" w:color="000000" w:sz="4" w:space="0"/>
              <w:left w:val="single" w:color="000000" w:sz="4" w:space="0"/>
              <w:right w:val="single" w:color="000000" w:sz="4" w:space="0"/>
            </w:tcBorders>
            <w:noWrap w:val="0"/>
            <w:vAlign w:val="center"/>
          </w:tcPr>
          <w:p w14:paraId="625D0193">
            <w:pPr>
              <w:widowControl/>
              <w:spacing w:line="300" w:lineRule="exact"/>
              <w:jc w:val="righ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kern w:val="0"/>
                <w:sz w:val="18"/>
                <w:szCs w:val="18"/>
              </w:rPr>
              <w:t>其他资金</w:t>
            </w:r>
          </w:p>
        </w:tc>
        <w:tc>
          <w:tcPr>
            <w:tcW w:w="1335" w:type="dxa"/>
            <w:tcBorders>
              <w:top w:val="single" w:color="000000" w:sz="4" w:space="0"/>
              <w:left w:val="single" w:color="000000" w:sz="4" w:space="0"/>
              <w:right w:val="single" w:color="000000" w:sz="4" w:space="0"/>
            </w:tcBorders>
            <w:noWrap w:val="0"/>
            <w:vAlign w:val="center"/>
          </w:tcPr>
          <w:p w14:paraId="3A062EAE">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290" w:type="dxa"/>
            <w:gridSpan w:val="2"/>
            <w:tcBorders>
              <w:top w:val="single" w:color="000000" w:sz="4" w:space="0"/>
              <w:left w:val="single" w:color="000000" w:sz="4" w:space="0"/>
              <w:right w:val="single" w:color="000000" w:sz="4" w:space="0"/>
            </w:tcBorders>
            <w:noWrap w:val="0"/>
            <w:vAlign w:val="center"/>
          </w:tcPr>
          <w:p w14:paraId="3654BA04">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191" w:type="dxa"/>
            <w:gridSpan w:val="2"/>
            <w:tcBorders>
              <w:top w:val="single" w:color="000000" w:sz="4" w:space="0"/>
              <w:left w:val="single" w:color="000000" w:sz="4" w:space="0"/>
              <w:right w:val="single" w:color="000000" w:sz="4" w:space="0"/>
            </w:tcBorders>
            <w:noWrap w:val="0"/>
            <w:vAlign w:val="center"/>
          </w:tcPr>
          <w:p w14:paraId="5D0AF3E8">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059" w:type="dxa"/>
            <w:gridSpan w:val="2"/>
            <w:tcBorders>
              <w:top w:val="single" w:color="000000" w:sz="4" w:space="0"/>
              <w:left w:val="single" w:color="000000" w:sz="4" w:space="0"/>
              <w:right w:val="single" w:color="000000" w:sz="4" w:space="0"/>
            </w:tcBorders>
            <w:noWrap w:val="0"/>
            <w:vAlign w:val="center"/>
          </w:tcPr>
          <w:p w14:paraId="3A5718EC">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053" w:type="dxa"/>
            <w:gridSpan w:val="2"/>
            <w:tcBorders>
              <w:top w:val="single" w:color="000000" w:sz="4" w:space="0"/>
              <w:left w:val="single" w:color="000000" w:sz="4" w:space="0"/>
              <w:right w:val="single" w:color="000000" w:sz="4" w:space="0"/>
            </w:tcBorders>
            <w:noWrap w:val="0"/>
            <w:vAlign w:val="center"/>
          </w:tcPr>
          <w:p w14:paraId="37D1A07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942" w:type="dxa"/>
            <w:tcBorders>
              <w:top w:val="single" w:color="000000" w:sz="4" w:space="0"/>
              <w:left w:val="single" w:color="000000" w:sz="4" w:space="0"/>
              <w:right w:val="single" w:color="000000" w:sz="4" w:space="0"/>
            </w:tcBorders>
            <w:noWrap w:val="0"/>
            <w:vAlign w:val="center"/>
          </w:tcPr>
          <w:p w14:paraId="1F9CCD35">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14:paraId="7147F2BB">
        <w:tblPrEx>
          <w:tblCellMar>
            <w:top w:w="15" w:type="dxa"/>
            <w:left w:w="108" w:type="dxa"/>
            <w:bottom w:w="15" w:type="dxa"/>
            <w:right w:w="108" w:type="dxa"/>
          </w:tblCellMar>
        </w:tblPrEx>
        <w:trPr>
          <w:trHeight w:val="425" w:hRule="atLeast"/>
        </w:trPr>
        <w:tc>
          <w:tcPr>
            <w:tcW w:w="975" w:type="dxa"/>
            <w:vMerge w:val="restart"/>
            <w:tcBorders>
              <w:top w:val="single" w:color="auto" w:sz="4" w:space="0"/>
              <w:left w:val="single" w:color="auto" w:sz="4" w:space="0"/>
              <w:right w:val="single" w:color="auto" w:sz="4" w:space="0"/>
            </w:tcBorders>
            <w:noWrap w:val="0"/>
            <w:vAlign w:val="center"/>
          </w:tcPr>
          <w:p w14:paraId="1976816F">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4568" w:type="dxa"/>
            <w:gridSpan w:val="5"/>
            <w:tcBorders>
              <w:top w:val="single" w:color="000000" w:sz="4" w:space="0"/>
              <w:left w:val="single" w:color="000000" w:sz="4" w:space="0"/>
              <w:bottom w:val="single" w:color="000000" w:sz="4" w:space="0"/>
              <w:right w:val="single" w:color="000000" w:sz="4" w:space="0"/>
            </w:tcBorders>
            <w:noWrap w:val="0"/>
            <w:vAlign w:val="center"/>
          </w:tcPr>
          <w:p w14:paraId="054C2058">
            <w:pPr>
              <w:pStyle w:val="4"/>
              <w:widowControl/>
              <w:spacing w:line="300" w:lineRule="exact"/>
              <w:jc w:val="center"/>
              <w:rPr>
                <w:rFonts w:hint="eastAsia" w:ascii="宋体" w:hAnsi="宋体" w:eastAsia="宋体" w:cs="宋体"/>
                <w:color w:val="050100"/>
                <w:sz w:val="18"/>
                <w:szCs w:val="18"/>
              </w:rPr>
            </w:pPr>
            <w:r>
              <w:rPr>
                <w:rFonts w:hint="eastAsia" w:ascii="宋体" w:hAnsi="宋体" w:eastAsia="宋体" w:cs="宋体"/>
                <w:color w:val="050100"/>
                <w:sz w:val="18"/>
                <w:szCs w:val="18"/>
              </w:rPr>
              <w:t>年初预期目标</w:t>
            </w:r>
          </w:p>
        </w:tc>
        <w:tc>
          <w:tcPr>
            <w:tcW w:w="4245" w:type="dxa"/>
            <w:gridSpan w:val="7"/>
            <w:tcBorders>
              <w:top w:val="single" w:color="000000" w:sz="4" w:space="0"/>
              <w:left w:val="single" w:color="000000" w:sz="4" w:space="0"/>
              <w:bottom w:val="single" w:color="000000" w:sz="4" w:space="0"/>
              <w:right w:val="single" w:color="000000" w:sz="4" w:space="0"/>
            </w:tcBorders>
            <w:noWrap w:val="0"/>
            <w:vAlign w:val="center"/>
          </w:tcPr>
          <w:p w14:paraId="597D71A2">
            <w:pPr>
              <w:widowControl/>
              <w:spacing w:line="300" w:lineRule="exact"/>
              <w:jc w:val="center"/>
              <w:rPr>
                <w:rFonts w:hint="eastAsia" w:ascii="宋体" w:hAnsi="宋体" w:eastAsia="宋体" w:cs="宋体"/>
                <w:color w:val="050100"/>
                <w:sz w:val="18"/>
                <w:szCs w:val="18"/>
              </w:rPr>
            </w:pPr>
            <w:r>
              <w:rPr>
                <w:rFonts w:hint="eastAsia" w:ascii="宋体" w:hAnsi="宋体" w:eastAsia="宋体" w:cs="宋体"/>
                <w:color w:val="050100"/>
                <w:sz w:val="18"/>
                <w:szCs w:val="18"/>
              </w:rPr>
              <w:t>目标实际完成情况</w:t>
            </w:r>
          </w:p>
        </w:tc>
      </w:tr>
      <w:tr w14:paraId="0BDF669B">
        <w:tblPrEx>
          <w:tblCellMar>
            <w:top w:w="15" w:type="dxa"/>
            <w:left w:w="108" w:type="dxa"/>
            <w:bottom w:w="15" w:type="dxa"/>
            <w:right w:w="108" w:type="dxa"/>
          </w:tblCellMar>
        </w:tblPrEx>
        <w:trPr>
          <w:trHeight w:val="830" w:hRule="atLeast"/>
        </w:trPr>
        <w:tc>
          <w:tcPr>
            <w:tcW w:w="975" w:type="dxa"/>
            <w:vMerge w:val="continue"/>
            <w:tcBorders>
              <w:left w:val="single" w:color="auto" w:sz="4" w:space="0"/>
              <w:bottom w:val="single" w:color="auto" w:sz="4" w:space="0"/>
              <w:right w:val="single" w:color="auto" w:sz="4" w:space="0"/>
            </w:tcBorders>
            <w:noWrap w:val="0"/>
            <w:vAlign w:val="center"/>
          </w:tcPr>
          <w:p w14:paraId="4C3FF619">
            <w:pPr>
              <w:widowControl/>
              <w:spacing w:line="300" w:lineRule="exact"/>
              <w:jc w:val="center"/>
              <w:rPr>
                <w:rFonts w:hint="eastAsia" w:ascii="宋体" w:hAnsi="宋体" w:eastAsia="宋体" w:cs="宋体"/>
                <w:kern w:val="0"/>
                <w:sz w:val="18"/>
                <w:szCs w:val="18"/>
              </w:rPr>
            </w:pPr>
          </w:p>
        </w:tc>
        <w:tc>
          <w:tcPr>
            <w:tcW w:w="4568" w:type="dxa"/>
            <w:gridSpan w:val="5"/>
            <w:tcBorders>
              <w:top w:val="single" w:color="000000" w:sz="4" w:space="0"/>
              <w:left w:val="single" w:color="000000" w:sz="4" w:space="0"/>
              <w:bottom w:val="single" w:color="auto" w:sz="4" w:space="0"/>
              <w:right w:val="single" w:color="000000" w:sz="4" w:space="0"/>
            </w:tcBorders>
            <w:noWrap w:val="0"/>
            <w:vAlign w:val="top"/>
          </w:tcPr>
          <w:p w14:paraId="35F16555">
            <w:pPr>
              <w:pStyle w:val="4"/>
              <w:widowControl/>
              <w:spacing w:line="300" w:lineRule="exact"/>
              <w:jc w:val="both"/>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通过开展发放省部级劳模春节慰问金工作，能有效缓解他们的生活压力，引导社会树立正确的价值取向，让劳模精神成为社会尊崇的标杆。</w:t>
            </w:r>
          </w:p>
        </w:tc>
        <w:tc>
          <w:tcPr>
            <w:tcW w:w="4245" w:type="dxa"/>
            <w:gridSpan w:val="7"/>
            <w:tcBorders>
              <w:top w:val="single" w:color="000000" w:sz="4" w:space="0"/>
              <w:left w:val="single" w:color="000000" w:sz="4" w:space="0"/>
              <w:bottom w:val="single" w:color="auto" w:sz="4" w:space="0"/>
              <w:right w:val="single" w:color="000000" w:sz="4" w:space="0"/>
            </w:tcBorders>
            <w:noWrap w:val="0"/>
            <w:vAlign w:val="top"/>
          </w:tcPr>
          <w:p w14:paraId="6C48ECA0">
            <w:pPr>
              <w:widowControl/>
              <w:spacing w:line="300" w:lineRule="exact"/>
              <w:jc w:val="both"/>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发放省部级劳模春节慰问金工作在完成其核心和直接目标方面是高度有效的</w:t>
            </w:r>
            <w:r>
              <w:rPr>
                <w:rFonts w:hint="eastAsia" w:ascii="宋体" w:hAnsi="宋体" w:cs="宋体"/>
                <w:color w:val="050100"/>
                <w:sz w:val="18"/>
                <w:szCs w:val="18"/>
                <w:lang w:val="en-US" w:eastAsia="zh-CN"/>
              </w:rPr>
              <w:t>，</w:t>
            </w:r>
            <w:r>
              <w:rPr>
                <w:rFonts w:hint="eastAsia" w:ascii="宋体" w:hAnsi="宋体" w:eastAsia="宋体" w:cs="宋体"/>
                <w:color w:val="050100"/>
                <w:sz w:val="18"/>
                <w:szCs w:val="18"/>
                <w:lang w:val="en-US" w:eastAsia="zh-CN"/>
              </w:rPr>
              <w:t>更全面、更持久地达成弘扬劳模精神、关爱劳动楷模的根本目的。</w:t>
            </w:r>
          </w:p>
        </w:tc>
      </w:tr>
      <w:tr w14:paraId="4BA9F1D6">
        <w:tblPrEx>
          <w:tblCellMar>
            <w:top w:w="15" w:type="dxa"/>
            <w:left w:w="108" w:type="dxa"/>
            <w:bottom w:w="15" w:type="dxa"/>
            <w:right w:w="108" w:type="dxa"/>
          </w:tblCellMar>
        </w:tblPrEx>
        <w:trPr>
          <w:trHeight w:val="425"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B2E7AAB">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C64F87E">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一级指标</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C62C09">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二级指标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3A4C4A48">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三级指标</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BF176D5">
            <w:pPr>
              <w:pStyle w:val="4"/>
              <w:widowControl/>
              <w:spacing w:before="128" w:beforeAutospacing="0" w:line="213" w:lineRule="exact"/>
              <w:ind w:right="53"/>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年度指标值（A）</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45D90B">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实际完成指标值</w:t>
            </w:r>
            <w:r>
              <w:rPr>
                <w:rFonts w:hint="eastAsia" w:ascii="宋体" w:hAnsi="宋体" w:eastAsia="宋体" w:cs="宋体"/>
                <w:color w:val="050100"/>
                <w:sz w:val="18"/>
                <w:szCs w:val="18"/>
                <w:lang w:val="en-US" w:eastAsia="zh-CN"/>
              </w:rPr>
              <w:t>（B）</w:t>
            </w: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3423F95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分值</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14:paraId="7DEAFCCE">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得分</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5898A35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偏差原因分析及改进措施</w:t>
            </w:r>
          </w:p>
        </w:tc>
      </w:tr>
      <w:tr w14:paraId="62343562">
        <w:tblPrEx>
          <w:tblCellMar>
            <w:top w:w="15" w:type="dxa"/>
            <w:left w:w="108" w:type="dxa"/>
            <w:bottom w:w="15" w:type="dxa"/>
            <w:right w:w="108" w:type="dxa"/>
          </w:tblCellMar>
        </w:tblPrEx>
        <w:trPr>
          <w:trHeight w:val="90" w:hRule="atLeast"/>
        </w:trPr>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DCB4334">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149C51BB">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4344CE9D">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1EC722A2">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0ED2B467">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693E9AD4">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restart"/>
            <w:tcBorders>
              <w:top w:val="single" w:color="auto" w:sz="4" w:space="0"/>
              <w:left w:val="single" w:color="auto" w:sz="4" w:space="0"/>
              <w:bottom w:val="single" w:color="auto" w:sz="4" w:space="0"/>
              <w:right w:val="single" w:color="auto" w:sz="4" w:space="0"/>
            </w:tcBorders>
            <w:noWrap w:val="0"/>
            <w:vAlign w:val="center"/>
          </w:tcPr>
          <w:p w14:paraId="2E710B6E">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成本指标</w:t>
            </w:r>
          </w:p>
        </w:tc>
        <w:tc>
          <w:tcPr>
            <w:tcW w:w="960" w:type="dxa"/>
            <w:tcBorders>
              <w:top w:val="single" w:color="auto" w:sz="4" w:space="0"/>
              <w:left w:val="single" w:color="auto" w:sz="4" w:space="0"/>
              <w:bottom w:val="single" w:color="000000" w:sz="4" w:space="0"/>
              <w:right w:val="single" w:color="000000" w:sz="4" w:space="0"/>
            </w:tcBorders>
            <w:noWrap w:val="0"/>
            <w:vAlign w:val="top"/>
          </w:tcPr>
          <w:p w14:paraId="06C0778F">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经济成本</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401C45C8">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省部级劳模春节慰问金金额</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1AD6ED70">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≤3万元</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6CB6DCFF">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2.9万元</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5C890F11">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6A124891">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130AF7D4">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按实际人数发放</w:t>
            </w:r>
          </w:p>
        </w:tc>
      </w:tr>
      <w:tr w14:paraId="0B656402">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08A08E">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098F71E6">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7F5A8EB1">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585EBD36">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590F4419">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727D3B35">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continue"/>
            <w:tcBorders>
              <w:top w:val="single" w:color="auto" w:sz="4" w:space="0"/>
              <w:left w:val="single" w:color="auto" w:sz="4" w:space="0"/>
              <w:bottom w:val="single" w:color="auto" w:sz="4" w:space="0"/>
              <w:right w:val="single" w:color="auto" w:sz="4" w:space="0"/>
            </w:tcBorders>
            <w:noWrap w:val="0"/>
            <w:vAlign w:val="center"/>
          </w:tcPr>
          <w:p w14:paraId="65C114DB">
            <w:pPr>
              <w:widowControl/>
              <w:spacing w:line="300" w:lineRule="exact"/>
              <w:jc w:val="center"/>
              <w:rPr>
                <w:rFonts w:hint="eastAsia" w:ascii="宋体" w:hAnsi="宋体" w:eastAsia="宋体" w:cs="宋体"/>
                <w:color w:val="000000"/>
                <w:kern w:val="0"/>
                <w:sz w:val="18"/>
                <w:szCs w:val="18"/>
                <w:lang w:val="en-US" w:eastAsia="zh-CN"/>
              </w:rPr>
            </w:pPr>
          </w:p>
        </w:tc>
        <w:tc>
          <w:tcPr>
            <w:tcW w:w="960" w:type="dxa"/>
            <w:tcBorders>
              <w:top w:val="single" w:color="auto" w:sz="4" w:space="0"/>
              <w:left w:val="single" w:color="auto" w:sz="4" w:space="0"/>
              <w:bottom w:val="single" w:color="000000" w:sz="4" w:space="0"/>
              <w:right w:val="single" w:color="000000" w:sz="4" w:space="0"/>
            </w:tcBorders>
            <w:noWrap w:val="0"/>
            <w:vAlign w:val="top"/>
          </w:tcPr>
          <w:p w14:paraId="1ADF58B7">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经济成本</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5103BA6D">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省部级劳模春节慰问金单位成本</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350646BD">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≤0.1万元/人</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1392FE7D">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0.1万元/人</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52031D44">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1ACB46B6">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03614230">
            <w:pPr>
              <w:widowControl/>
              <w:spacing w:line="300" w:lineRule="exact"/>
              <w:jc w:val="left"/>
              <w:rPr>
                <w:rFonts w:hint="eastAsia" w:ascii="宋体" w:hAnsi="宋体" w:eastAsia="宋体" w:cs="宋体"/>
                <w:color w:val="000000"/>
                <w:kern w:val="0"/>
                <w:sz w:val="18"/>
                <w:szCs w:val="18"/>
                <w:lang w:val="en-US" w:eastAsia="zh-CN"/>
              </w:rPr>
            </w:pPr>
          </w:p>
        </w:tc>
      </w:tr>
      <w:tr w14:paraId="039B3BC7">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27FD86">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598D941C">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3F8B83AC">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20C101D5">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5CA3761E">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4382C06E">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restart"/>
            <w:tcBorders>
              <w:top w:val="single" w:color="auto" w:sz="4" w:space="0"/>
              <w:left w:val="single" w:color="auto" w:sz="4" w:space="0"/>
              <w:bottom w:val="single" w:color="auto" w:sz="4" w:space="0"/>
              <w:right w:val="single" w:color="auto" w:sz="4" w:space="0"/>
            </w:tcBorders>
            <w:noWrap w:val="0"/>
            <w:vAlign w:val="center"/>
          </w:tcPr>
          <w:p w14:paraId="7D1FB8F2">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产出指标</w:t>
            </w:r>
          </w:p>
        </w:tc>
        <w:tc>
          <w:tcPr>
            <w:tcW w:w="960" w:type="dxa"/>
            <w:tcBorders>
              <w:top w:val="single" w:color="auto" w:sz="4" w:space="0"/>
              <w:left w:val="single" w:color="auto" w:sz="4" w:space="0"/>
              <w:bottom w:val="single" w:color="000000" w:sz="4" w:space="0"/>
              <w:right w:val="single" w:color="000000" w:sz="4" w:space="0"/>
            </w:tcBorders>
            <w:noWrap w:val="0"/>
            <w:vAlign w:val="top"/>
          </w:tcPr>
          <w:p w14:paraId="74333073">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2272FB9D">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省部级劳模人数</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5B86847B">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≥30人</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07DE0B98">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29人</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32265B15">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56C29F66">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65E8C8A7">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按实际人数发放</w:t>
            </w:r>
          </w:p>
        </w:tc>
      </w:tr>
      <w:tr w14:paraId="710921C4">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BF4D23">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3D2021B1">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0EC4CC9F">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18E1497D">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615014FD">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2F01CB24">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continue"/>
            <w:tcBorders>
              <w:top w:val="single" w:color="auto" w:sz="4" w:space="0"/>
              <w:left w:val="single" w:color="auto" w:sz="4" w:space="0"/>
              <w:bottom w:val="single" w:color="auto" w:sz="4" w:space="0"/>
              <w:right w:val="single" w:color="auto" w:sz="4" w:space="0"/>
            </w:tcBorders>
            <w:noWrap w:val="0"/>
            <w:vAlign w:val="center"/>
          </w:tcPr>
          <w:p w14:paraId="724951C8">
            <w:pPr>
              <w:widowControl/>
              <w:spacing w:line="300" w:lineRule="exact"/>
              <w:jc w:val="center"/>
              <w:rPr>
                <w:rFonts w:hint="eastAsia" w:ascii="宋体" w:hAnsi="宋体" w:eastAsia="宋体" w:cs="宋体"/>
                <w:color w:val="000000"/>
                <w:kern w:val="0"/>
                <w:sz w:val="18"/>
                <w:szCs w:val="18"/>
                <w:lang w:val="en-US" w:eastAsia="zh-CN"/>
              </w:rPr>
            </w:pPr>
          </w:p>
        </w:tc>
        <w:tc>
          <w:tcPr>
            <w:tcW w:w="960" w:type="dxa"/>
            <w:tcBorders>
              <w:top w:val="single" w:color="auto" w:sz="4" w:space="0"/>
              <w:left w:val="single" w:color="auto" w:sz="4" w:space="0"/>
              <w:bottom w:val="single" w:color="000000" w:sz="4" w:space="0"/>
              <w:right w:val="single" w:color="000000" w:sz="4" w:space="0"/>
            </w:tcBorders>
            <w:noWrap w:val="0"/>
            <w:vAlign w:val="top"/>
          </w:tcPr>
          <w:p w14:paraId="1CDF04F5">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时效指标</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404F382A">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省部级劳模春节慰问金完成时间（2024.12.31前）</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28ADAA1C">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按时</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3A30FA4C">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按时</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70CC4FD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7CB45D3F">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6DA5BC8E">
            <w:pPr>
              <w:widowControl/>
              <w:spacing w:line="300" w:lineRule="exact"/>
              <w:jc w:val="left"/>
              <w:rPr>
                <w:rFonts w:hint="eastAsia" w:ascii="宋体" w:hAnsi="宋体" w:eastAsia="宋体" w:cs="宋体"/>
                <w:color w:val="000000"/>
                <w:kern w:val="0"/>
                <w:sz w:val="18"/>
                <w:szCs w:val="18"/>
                <w:lang w:val="en-US" w:eastAsia="zh-CN"/>
              </w:rPr>
            </w:pPr>
          </w:p>
        </w:tc>
      </w:tr>
      <w:tr w14:paraId="76370438">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E9EBEA">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3F05067B">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72ABF485">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1FE1576B">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0B6FBE1F">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4A46F718">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continue"/>
            <w:tcBorders>
              <w:top w:val="single" w:color="auto" w:sz="4" w:space="0"/>
              <w:left w:val="single" w:color="auto" w:sz="4" w:space="0"/>
              <w:bottom w:val="single" w:color="auto" w:sz="4" w:space="0"/>
              <w:right w:val="single" w:color="auto" w:sz="4" w:space="0"/>
            </w:tcBorders>
            <w:noWrap w:val="0"/>
            <w:vAlign w:val="center"/>
          </w:tcPr>
          <w:p w14:paraId="4AB28D0B">
            <w:pPr>
              <w:widowControl/>
              <w:spacing w:line="300" w:lineRule="exact"/>
              <w:jc w:val="center"/>
              <w:rPr>
                <w:rFonts w:hint="eastAsia" w:ascii="宋体" w:hAnsi="宋体" w:eastAsia="宋体" w:cs="宋体"/>
                <w:color w:val="000000"/>
                <w:kern w:val="0"/>
                <w:sz w:val="18"/>
                <w:szCs w:val="18"/>
                <w:lang w:val="en-US" w:eastAsia="zh-CN"/>
              </w:rPr>
            </w:pPr>
          </w:p>
        </w:tc>
        <w:tc>
          <w:tcPr>
            <w:tcW w:w="960" w:type="dxa"/>
            <w:tcBorders>
              <w:top w:val="single" w:color="auto" w:sz="4" w:space="0"/>
              <w:left w:val="single" w:color="auto" w:sz="4" w:space="0"/>
              <w:bottom w:val="single" w:color="000000" w:sz="4" w:space="0"/>
              <w:right w:val="single" w:color="000000" w:sz="4" w:space="0"/>
            </w:tcBorders>
            <w:noWrap w:val="0"/>
            <w:vAlign w:val="top"/>
          </w:tcPr>
          <w:p w14:paraId="0D054230">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2B9C4185">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省部级劳模春节慰问金达标率</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5AC2078A">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=100%</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19246D23">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100%</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7630D0E6">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27F3BC52">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299EAA01">
            <w:pPr>
              <w:widowControl/>
              <w:spacing w:line="300" w:lineRule="exact"/>
              <w:jc w:val="left"/>
              <w:rPr>
                <w:rFonts w:hint="eastAsia" w:ascii="宋体" w:hAnsi="宋体" w:eastAsia="宋体" w:cs="宋体"/>
                <w:color w:val="000000"/>
                <w:kern w:val="0"/>
                <w:sz w:val="18"/>
                <w:szCs w:val="18"/>
                <w:lang w:val="en-US" w:eastAsia="zh-CN"/>
              </w:rPr>
            </w:pPr>
          </w:p>
        </w:tc>
      </w:tr>
      <w:tr w14:paraId="5C8DFC4C">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4BD7AF">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08A339F0">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77EA8D1C">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0D3AA2C0">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43225650">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585F1365">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restart"/>
            <w:tcBorders>
              <w:top w:val="single" w:color="auto" w:sz="4" w:space="0"/>
              <w:left w:val="single" w:color="auto" w:sz="4" w:space="0"/>
              <w:bottom w:val="single" w:color="auto" w:sz="4" w:space="0"/>
              <w:right w:val="single" w:color="auto" w:sz="4" w:space="0"/>
            </w:tcBorders>
            <w:noWrap w:val="0"/>
            <w:vAlign w:val="center"/>
          </w:tcPr>
          <w:p w14:paraId="6C1B6CAC">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效益指标</w:t>
            </w:r>
          </w:p>
        </w:tc>
        <w:tc>
          <w:tcPr>
            <w:tcW w:w="960" w:type="dxa"/>
            <w:tcBorders>
              <w:top w:val="single" w:color="auto" w:sz="4" w:space="0"/>
              <w:left w:val="single" w:color="auto" w:sz="4" w:space="0"/>
              <w:bottom w:val="single" w:color="000000" w:sz="4" w:space="0"/>
              <w:right w:val="single" w:color="000000" w:sz="4" w:space="0"/>
            </w:tcBorders>
            <w:noWrap w:val="0"/>
            <w:vAlign w:val="top"/>
          </w:tcPr>
          <w:p w14:paraId="40BF65A8">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社会效益</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590D00C1">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提高省部级劳模生活水平</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2DDD2E67">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提高</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5D8C36F2">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提高</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336803FE">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5574E660">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382B5A4E">
            <w:pPr>
              <w:widowControl/>
              <w:spacing w:line="300" w:lineRule="exact"/>
              <w:jc w:val="left"/>
              <w:rPr>
                <w:rFonts w:hint="eastAsia" w:ascii="宋体" w:hAnsi="宋体" w:eastAsia="宋体" w:cs="宋体"/>
                <w:color w:val="000000"/>
                <w:kern w:val="0"/>
                <w:sz w:val="18"/>
                <w:szCs w:val="18"/>
                <w:lang w:val="en-US" w:eastAsia="zh-CN"/>
              </w:rPr>
            </w:pPr>
          </w:p>
        </w:tc>
      </w:tr>
      <w:tr w14:paraId="7AEA256D">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B3E18C">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2DE2F22C">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71828E8B">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069572CA">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49535297">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64AE6554">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continue"/>
            <w:tcBorders>
              <w:top w:val="single" w:color="auto" w:sz="4" w:space="0"/>
              <w:left w:val="single" w:color="auto" w:sz="4" w:space="0"/>
              <w:bottom w:val="single" w:color="auto" w:sz="4" w:space="0"/>
              <w:right w:val="single" w:color="auto" w:sz="4" w:space="0"/>
            </w:tcBorders>
            <w:noWrap w:val="0"/>
            <w:vAlign w:val="center"/>
          </w:tcPr>
          <w:p w14:paraId="1A4D6F05">
            <w:pPr>
              <w:widowControl/>
              <w:spacing w:line="300" w:lineRule="exact"/>
              <w:jc w:val="center"/>
              <w:rPr>
                <w:rFonts w:hint="eastAsia" w:ascii="宋体" w:hAnsi="宋体" w:eastAsia="宋体" w:cs="宋体"/>
                <w:color w:val="000000"/>
                <w:kern w:val="0"/>
                <w:sz w:val="18"/>
                <w:szCs w:val="18"/>
                <w:lang w:val="en-US" w:eastAsia="zh-CN"/>
              </w:rPr>
            </w:pPr>
          </w:p>
        </w:tc>
        <w:tc>
          <w:tcPr>
            <w:tcW w:w="960" w:type="dxa"/>
            <w:tcBorders>
              <w:top w:val="single" w:color="auto" w:sz="4" w:space="0"/>
              <w:left w:val="single" w:color="auto" w:sz="4" w:space="0"/>
              <w:bottom w:val="single" w:color="000000" w:sz="4" w:space="0"/>
              <w:right w:val="single" w:color="000000" w:sz="4" w:space="0"/>
            </w:tcBorders>
            <w:noWrap w:val="0"/>
            <w:vAlign w:val="top"/>
          </w:tcPr>
          <w:p w14:paraId="5A7B0D22">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可持续影响</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7D1972EC">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推进省部级劳模工作发展</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27D1122C">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1BFD7ECD">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3A4B387F">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73E07F80">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7E281B35">
            <w:pPr>
              <w:widowControl/>
              <w:spacing w:line="300" w:lineRule="exact"/>
              <w:jc w:val="left"/>
              <w:rPr>
                <w:rFonts w:hint="eastAsia" w:ascii="宋体" w:hAnsi="宋体" w:eastAsia="宋体" w:cs="宋体"/>
                <w:color w:val="000000"/>
                <w:kern w:val="0"/>
                <w:sz w:val="18"/>
                <w:szCs w:val="18"/>
                <w:lang w:val="en-US" w:eastAsia="zh-CN"/>
              </w:rPr>
            </w:pPr>
          </w:p>
        </w:tc>
      </w:tr>
      <w:tr w14:paraId="4CC82A0F">
        <w:tblPrEx>
          <w:tblCellMar>
            <w:top w:w="15" w:type="dxa"/>
            <w:left w:w="108" w:type="dxa"/>
            <w:bottom w:w="15" w:type="dxa"/>
            <w:right w:w="108" w:type="dxa"/>
          </w:tblCellMar>
        </w:tblPrEx>
        <w:trPr>
          <w:trHeight w:val="90" w:hRule="atLeast"/>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78C5CB">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年</w:t>
            </w:r>
          </w:p>
          <w:p w14:paraId="02AFCFE0">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度</w:t>
            </w:r>
          </w:p>
          <w:p w14:paraId="1163C42D">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绩</w:t>
            </w:r>
          </w:p>
          <w:p w14:paraId="710D6330">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效</w:t>
            </w:r>
          </w:p>
          <w:p w14:paraId="6335E5E9">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指</w:t>
            </w:r>
          </w:p>
          <w:p w14:paraId="12B2090F">
            <w:pPr>
              <w:widowControl/>
              <w:spacing w:line="300" w:lineRule="exact"/>
              <w:jc w:val="center"/>
              <w:rPr>
                <w:rFonts w:hint="eastAsia" w:ascii="宋体" w:hAnsi="宋体" w:eastAsia="宋体" w:cs="宋体"/>
                <w:sz w:val="18"/>
                <w:szCs w:val="18"/>
              </w:rPr>
            </w:pPr>
            <w:r>
              <w:rPr>
                <w:rFonts w:hint="eastAsia" w:ascii="宋体" w:hAnsi="宋体" w:eastAsia="宋体" w:cs="宋体"/>
                <w:sz w:val="18"/>
                <w:szCs w:val="18"/>
              </w:rPr>
              <w:t>标</w:t>
            </w:r>
          </w:p>
        </w:tc>
        <w:tc>
          <w:tcPr>
            <w:tcW w:w="983" w:type="dxa"/>
            <w:vMerge w:val="restart"/>
            <w:tcBorders>
              <w:top w:val="single" w:color="auto" w:sz="4" w:space="0"/>
              <w:left w:val="single" w:color="auto" w:sz="4" w:space="0"/>
              <w:bottom w:val="single" w:color="auto" w:sz="4" w:space="0"/>
              <w:right w:val="single" w:color="auto" w:sz="4" w:space="0"/>
            </w:tcBorders>
            <w:noWrap w:val="0"/>
            <w:vAlign w:val="center"/>
          </w:tcPr>
          <w:p w14:paraId="627E2E8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满意度指标</w:t>
            </w:r>
          </w:p>
        </w:tc>
        <w:tc>
          <w:tcPr>
            <w:tcW w:w="960" w:type="dxa"/>
            <w:tcBorders>
              <w:top w:val="single" w:color="auto" w:sz="4" w:space="0"/>
              <w:left w:val="single" w:color="auto" w:sz="4" w:space="0"/>
              <w:bottom w:val="single" w:color="000000" w:sz="4" w:space="0"/>
              <w:right w:val="single" w:color="000000" w:sz="4" w:space="0"/>
            </w:tcBorders>
            <w:noWrap w:val="0"/>
            <w:vAlign w:val="top"/>
          </w:tcPr>
          <w:p w14:paraId="7BE34B32">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服务对象满意度指标</w:t>
            </w:r>
          </w:p>
        </w:tc>
        <w:tc>
          <w:tcPr>
            <w:tcW w:w="1710" w:type="dxa"/>
            <w:gridSpan w:val="2"/>
            <w:tcBorders>
              <w:top w:val="single" w:color="auto" w:sz="4" w:space="0"/>
              <w:left w:val="single" w:color="000000" w:sz="4" w:space="0"/>
              <w:bottom w:val="single" w:color="000000" w:sz="4" w:space="0"/>
              <w:right w:val="single" w:color="000000" w:sz="4" w:space="0"/>
            </w:tcBorders>
            <w:noWrap w:val="0"/>
            <w:vAlign w:val="top"/>
          </w:tcPr>
          <w:p w14:paraId="49B6693E">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省部级劳模满意度</w:t>
            </w:r>
          </w:p>
        </w:tc>
        <w:tc>
          <w:tcPr>
            <w:tcW w:w="915" w:type="dxa"/>
            <w:tcBorders>
              <w:top w:val="single" w:color="auto" w:sz="4" w:space="0"/>
              <w:left w:val="single" w:color="000000" w:sz="4" w:space="0"/>
              <w:bottom w:val="single" w:color="000000" w:sz="4" w:space="0"/>
              <w:right w:val="single" w:color="000000" w:sz="4" w:space="0"/>
            </w:tcBorders>
            <w:noWrap w:val="0"/>
            <w:vAlign w:val="top"/>
          </w:tcPr>
          <w:p w14:paraId="6E1C2EB7">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≥95%</w:t>
            </w:r>
          </w:p>
        </w:tc>
        <w:tc>
          <w:tcPr>
            <w:tcW w:w="1125" w:type="dxa"/>
            <w:tcBorders>
              <w:top w:val="single" w:color="auto" w:sz="4" w:space="0"/>
              <w:left w:val="single" w:color="000000" w:sz="4" w:space="0"/>
              <w:bottom w:val="single" w:color="000000" w:sz="4" w:space="0"/>
              <w:right w:val="single" w:color="000000" w:sz="4" w:space="0"/>
            </w:tcBorders>
            <w:noWrap w:val="0"/>
            <w:vAlign w:val="top"/>
          </w:tcPr>
          <w:p w14:paraId="7E38F784">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95%</w:t>
            </w:r>
          </w:p>
        </w:tc>
        <w:tc>
          <w:tcPr>
            <w:tcW w:w="1035" w:type="dxa"/>
            <w:gridSpan w:val="2"/>
            <w:tcBorders>
              <w:top w:val="single" w:color="auto" w:sz="4" w:space="0"/>
              <w:left w:val="single" w:color="000000" w:sz="4" w:space="0"/>
              <w:bottom w:val="single" w:color="000000" w:sz="4" w:space="0"/>
              <w:right w:val="single" w:color="000000" w:sz="4" w:space="0"/>
            </w:tcBorders>
            <w:noWrap w:val="0"/>
            <w:vAlign w:val="top"/>
          </w:tcPr>
          <w:p w14:paraId="7AEFB952">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990" w:type="dxa"/>
            <w:gridSpan w:val="2"/>
            <w:tcBorders>
              <w:top w:val="single" w:color="auto" w:sz="4" w:space="0"/>
              <w:left w:val="single" w:color="000000" w:sz="4" w:space="0"/>
              <w:bottom w:val="single" w:color="000000" w:sz="4" w:space="0"/>
              <w:right w:val="single" w:color="000000" w:sz="4" w:space="0"/>
            </w:tcBorders>
            <w:noWrap w:val="0"/>
            <w:vAlign w:val="top"/>
          </w:tcPr>
          <w:p w14:paraId="7A40CCCA">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095" w:type="dxa"/>
            <w:gridSpan w:val="2"/>
            <w:tcBorders>
              <w:top w:val="single" w:color="auto" w:sz="4" w:space="0"/>
              <w:left w:val="single" w:color="000000" w:sz="4" w:space="0"/>
              <w:bottom w:val="single" w:color="000000" w:sz="4" w:space="0"/>
              <w:right w:val="single" w:color="000000" w:sz="4" w:space="0"/>
            </w:tcBorders>
            <w:noWrap w:val="0"/>
            <w:vAlign w:val="top"/>
          </w:tcPr>
          <w:p w14:paraId="73A0544F">
            <w:pPr>
              <w:widowControl/>
              <w:spacing w:line="300" w:lineRule="exact"/>
              <w:jc w:val="left"/>
              <w:rPr>
                <w:rFonts w:hint="eastAsia" w:ascii="宋体" w:hAnsi="宋体" w:eastAsia="宋体" w:cs="宋体"/>
                <w:color w:val="000000"/>
                <w:kern w:val="0"/>
                <w:sz w:val="18"/>
                <w:szCs w:val="18"/>
                <w:lang w:val="en-US" w:eastAsia="zh-CN"/>
              </w:rPr>
            </w:pPr>
          </w:p>
        </w:tc>
      </w:tr>
      <w:tr w14:paraId="19BB5B6D">
        <w:tblPrEx>
          <w:tblCellMar>
            <w:top w:w="15" w:type="dxa"/>
            <w:left w:w="108" w:type="dxa"/>
            <w:bottom w:w="15" w:type="dxa"/>
            <w:right w:w="108" w:type="dxa"/>
          </w:tblCellMar>
        </w:tblPrEx>
        <w:trPr>
          <w:trHeight w:val="425" w:hRule="atLeast"/>
        </w:trPr>
        <w:tc>
          <w:tcPr>
            <w:tcW w:w="6668" w:type="dxa"/>
            <w:gridSpan w:val="7"/>
            <w:tcBorders>
              <w:top w:val="single" w:color="auto" w:sz="4" w:space="0"/>
              <w:left w:val="single" w:color="000000" w:sz="4" w:space="0"/>
              <w:bottom w:val="single" w:color="000000" w:sz="4" w:space="0"/>
              <w:right w:val="single" w:color="000000" w:sz="4" w:space="0"/>
            </w:tcBorders>
            <w:noWrap w:val="0"/>
            <w:vAlign w:val="top"/>
          </w:tcPr>
          <w:p w14:paraId="4E50C7F7">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总分</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top"/>
          </w:tcPr>
          <w:p w14:paraId="4006BEBC">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top"/>
          </w:tcPr>
          <w:p w14:paraId="7CC0109E">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99.5</w:t>
            </w:r>
          </w:p>
        </w:tc>
        <w:tc>
          <w:tcPr>
            <w:tcW w:w="1095" w:type="dxa"/>
            <w:gridSpan w:val="2"/>
            <w:tcBorders>
              <w:top w:val="single" w:color="000000" w:sz="4" w:space="0"/>
              <w:left w:val="single" w:color="000000" w:sz="4" w:space="0"/>
              <w:bottom w:val="single" w:color="000000" w:sz="4" w:space="0"/>
              <w:right w:val="single" w:color="000000" w:sz="4" w:space="0"/>
            </w:tcBorders>
            <w:noWrap w:val="0"/>
            <w:vAlign w:val="top"/>
          </w:tcPr>
          <w:p w14:paraId="40102591">
            <w:pPr>
              <w:widowControl/>
              <w:spacing w:line="300" w:lineRule="exact"/>
              <w:jc w:val="left"/>
              <w:rPr>
                <w:rFonts w:hint="eastAsia" w:ascii="宋体" w:hAnsi="宋体" w:eastAsia="宋体" w:cs="宋体"/>
                <w:color w:val="000000"/>
                <w:kern w:val="0"/>
                <w:sz w:val="18"/>
                <w:szCs w:val="18"/>
                <w:lang w:val="en-US" w:eastAsia="zh-CN"/>
              </w:rPr>
            </w:pPr>
          </w:p>
        </w:tc>
      </w:tr>
    </w:tbl>
    <w:p w14:paraId="660ED340">
      <w:pPr>
        <w:jc w:val="center"/>
        <w:rPr>
          <w:rFonts w:hint="eastAsia"/>
          <w:sz w:val="18"/>
          <w:szCs w:val="18"/>
          <w:lang w:eastAsia="zh-CN"/>
        </w:rPr>
      </w:pPr>
    </w:p>
    <w:p w14:paraId="462125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F39A7"/>
    <w:rsid w:val="586F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2025-08-28T03:55:00Z</dcterms:created>
  <dc:creator>黎瑜萱</dc:creator>
  <cp:lastModifiedBy>黎瑜萱</cp:lastModifiedBy>
  <dcterms:modified xsi:type="dcterms:W3CDTF">2025-08-28T03:56:08Z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9FB4B327A05A47D7B40CDA21DE9057B4_11</vt:lpwstr>
  </property>
  <property fmtid="{D5CDD505-2E9C-101B-9397-08002B2CF9AE}" pid="4" name="KSOTemplateDocerSaveRecord">
    <vt:lpwstr>eyJoZGlkIjoiYWUwNGUwZmRjNjdjMTNhNTVmOGM2Y2VmMjBmYjcwN2EiLCJ1c2VySWQiOiI0MjU2NjY3OTcifQ==</vt:lpwstr>
  </property>
</Properties>
</file>