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24"/>
        <w:gridCol w:w="235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2357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职责类别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4" w:type="dxa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畜牧与渔业室</w:t>
            </w:r>
          </w:p>
        </w:tc>
        <w:tc>
          <w:tcPr>
            <w:tcW w:w="2357" w:type="dxa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承担有关审批事项的事中事后监管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农产品质量安全监管室</w:t>
            </w:r>
          </w:p>
        </w:tc>
        <w:tc>
          <w:tcPr>
            <w:tcW w:w="23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284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承担有关审批事项的事中事后监管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4" w:type="dxa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种植业室</w:t>
            </w:r>
          </w:p>
        </w:tc>
        <w:tc>
          <w:tcPr>
            <w:tcW w:w="23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284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承担有关审批事项的事中事后监管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4" w:type="dxa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农业综合行政执法大队</w:t>
            </w:r>
          </w:p>
        </w:tc>
        <w:tc>
          <w:tcPr>
            <w:tcW w:w="23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2841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承担有关审批事项的事中事后监管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MmJhMTc3M2I3ZmRhZDFhZGE4YTYwMzIwODY2YzcifQ=="/>
  </w:docVars>
  <w:rsids>
    <w:rsidRoot w:val="00000000"/>
    <w:rsid w:val="00EA0E1A"/>
    <w:rsid w:val="695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auto"/>
      <w:w w:val="9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2023-01-11T23:38:00Z</dcterms:created>
  <dc:creator>lenovo</dc:creator>
  <cp:lastModifiedBy>手写的从前</cp:lastModifiedBy>
  <dcterms:modified xsi:type="dcterms:W3CDTF">2023-01-18T07:42:28Z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0DCD5FE5CC1C4FCAAAB01D5237545166</vt:lpwstr>
  </property>
</Properties>
</file>