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年度薛城区商务和投资促进局法治政府建设情况报告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年，区商促局在区委区政府的正确领导下，认真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贯彻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落实《薛城区法治政府建设实施纲要（2021-2025）年》《法治薛城建设规划（2021-2025）》等文件精神要求，助推全区法治政府建设。现将有关情况报告如下：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一、主要举措和成效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（一）加强宣传教育，提高法治意识。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始终把加强宣传教育作为推进法治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建设的重要手段。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深入学习中央、省、市、区依法治国工作会议精神，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集中学习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《习近平谈治国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理政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》、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《习近平法治思想学习纲要》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党的二十大报告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习近平总书记系列重要讲话精神，深入学习领会习近平法治思想的科学内涵和精神实质，切实增强推进法治建设的思想自觉和行动自觉。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积极开展对外宣传活动，通过官方网站、微信公众号等渠道向社会公众宣传商务和投资促进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领域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的法律法规和政策措施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提高法治意识和法律素养，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并进一步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增强了社会公众对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商务和投资促进局的认知度和信任度。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（二）加强组织领导，明确责任分工。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高度重视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法治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建设工作，定期召开局党组会议，研究部署工作。针对商务和投资促进领域的重点问题，积极协调相关部门和单位，及时解决制约发展的瓶颈问题。明确科室责任分工，主要领导亲自抓法治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建设工作，分管领导具体负责日常工作和重点任务的督查督办，确保各项任务得到有效落实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形成了各科室协同推进的工作格局，确保了各项工作按时按质完成。将法治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建设与业务工作紧密结合起来，确保法治建设工作的有效性和实用性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制定并实施了年度法治建设工作计划，明确了工作目标和任务，确保了各项工作的有序推进。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（三）加强廉政建设，维护政治生态。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始终把加强党风廉政建设作为推进法治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的重要环节。加强对党员干部的思想政治教育，引导广大党员干部树立正确的世界观、人生观和价值观。加强对党员干部的监督管理，严格落实中央八项规定精神及薛城区各项规定要求，坚决防止和纠正不正之风。积极推进反腐倡廉工作，加强对重点领域和关键岗位的监督和管理，严肃查处违纪违法行为。通过这些措施的实施，有效营造了风清气正的政治生态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存在问题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虽然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在推进法治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方面取得了一定的成绩，但也存在一些问题。宣传教育不够深入。宣传内容不够丰富和深入，没有能够全面覆盖商务和投资促进领域的法律法规。检查程序不够完善。干部素质还需提高。商务和投资促进工作涉及大量的法律法规，要求干部具备较高的法律素养。但是部分干部职工对法律法规的学习不够深入，对一些具体法律条文的理解不够准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5" w:left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三、下步工作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措施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（一）强化法治宣传教育。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认真抓实抓好党的二十大全会精神的学习宣传贯彻落实工作，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以习近平法治思想引领普法学法守法用法工作，形成长效化、制度化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。加强法治宣传教育，通过组织法律培训、开展普法宣传活动等方式，提高全局干部职工的法律意识和法治素养，读懂吃透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习近平法治思想的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深刻内涵和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意义。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扩大宣传范围，让更多的企业、群众了解商促领域的法律法规，增强他们的法律意识。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lang w:val="en-US" w:eastAsia="zh-CN" w:bidi="ar-SA"/>
        </w:rPr>
        <w:t>（二）完善执法程序制度。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主动开展“双随机、一公开”抽查，严肃查处各类违纪违法行为，加强对违纪违法责任人责任追究，进一步完善执法程序和制度，规范行政执法行为，确保行政执法的公正性和合法性。加强与司法机关的协调配合，积极支持配合司法机关的工作，不干预司法活动和插手具体案件处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（三）提高干部队伍素质。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加强对干部职工的培训和管理，提高他们的业务能力和综合素质。通过组织业务培训、开展经验交流等方式，让干部职工深入了解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商务和投资促进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领域的法律法规，提高他们的法律素养和执法能力。同时，加强对新进人员的培训和管理，确保他们具备基本的业务能力和素质。</w:t>
      </w:r>
    </w:p>
    <w:bookmarkEnd w:id="0"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2M5NzQ4NTI0NTRjODcyYjU2ODllNTM0NzVkNzIifQ=="/>
  </w:docVars>
  <w:rsids>
    <w:rsidRoot w:val="00000000"/>
    <w:rsid w:val="0318041A"/>
    <w:rsid w:val="03F501EC"/>
    <w:rsid w:val="05312D60"/>
    <w:rsid w:val="05902F5A"/>
    <w:rsid w:val="05BA76BB"/>
    <w:rsid w:val="06BB50F8"/>
    <w:rsid w:val="06EA0EAE"/>
    <w:rsid w:val="06F85CEF"/>
    <w:rsid w:val="073F0F06"/>
    <w:rsid w:val="07573F39"/>
    <w:rsid w:val="07A87163"/>
    <w:rsid w:val="09477528"/>
    <w:rsid w:val="09612DBC"/>
    <w:rsid w:val="09E0118B"/>
    <w:rsid w:val="0C196CB9"/>
    <w:rsid w:val="0D305579"/>
    <w:rsid w:val="0DB664AF"/>
    <w:rsid w:val="0ECE5049"/>
    <w:rsid w:val="0F0F7DF1"/>
    <w:rsid w:val="11594C4C"/>
    <w:rsid w:val="127548CA"/>
    <w:rsid w:val="15877BB6"/>
    <w:rsid w:val="16C136E5"/>
    <w:rsid w:val="19DE3791"/>
    <w:rsid w:val="1A14439A"/>
    <w:rsid w:val="1C0A4601"/>
    <w:rsid w:val="1C44727E"/>
    <w:rsid w:val="1C730C26"/>
    <w:rsid w:val="1C8F5ABE"/>
    <w:rsid w:val="1DC04A7B"/>
    <w:rsid w:val="1FBE701F"/>
    <w:rsid w:val="201A5EE3"/>
    <w:rsid w:val="206D67DC"/>
    <w:rsid w:val="224023A5"/>
    <w:rsid w:val="24016741"/>
    <w:rsid w:val="24F80AE2"/>
    <w:rsid w:val="256577C2"/>
    <w:rsid w:val="25722FF4"/>
    <w:rsid w:val="27316762"/>
    <w:rsid w:val="28B0653C"/>
    <w:rsid w:val="290F5B4A"/>
    <w:rsid w:val="29D82DC8"/>
    <w:rsid w:val="2F3C06AE"/>
    <w:rsid w:val="30BC52ED"/>
    <w:rsid w:val="32545E20"/>
    <w:rsid w:val="33A6222D"/>
    <w:rsid w:val="33DB731C"/>
    <w:rsid w:val="36546262"/>
    <w:rsid w:val="365E47B6"/>
    <w:rsid w:val="36CC233C"/>
    <w:rsid w:val="387B6B69"/>
    <w:rsid w:val="3A5A7D53"/>
    <w:rsid w:val="3B887E73"/>
    <w:rsid w:val="3CAD2117"/>
    <w:rsid w:val="3F084483"/>
    <w:rsid w:val="3FF86B95"/>
    <w:rsid w:val="400E4832"/>
    <w:rsid w:val="40334751"/>
    <w:rsid w:val="42F033BD"/>
    <w:rsid w:val="44F2685F"/>
    <w:rsid w:val="465C5C23"/>
    <w:rsid w:val="47546022"/>
    <w:rsid w:val="47D521BC"/>
    <w:rsid w:val="48070A0C"/>
    <w:rsid w:val="49130DFF"/>
    <w:rsid w:val="49363BFB"/>
    <w:rsid w:val="4A1D2AFB"/>
    <w:rsid w:val="4B225EB9"/>
    <w:rsid w:val="4D1A3419"/>
    <w:rsid w:val="50292AD1"/>
    <w:rsid w:val="51C11784"/>
    <w:rsid w:val="55335AA9"/>
    <w:rsid w:val="57376AD1"/>
    <w:rsid w:val="58B721D3"/>
    <w:rsid w:val="5BE14C57"/>
    <w:rsid w:val="5DDD7FF6"/>
    <w:rsid w:val="5EAD21EE"/>
    <w:rsid w:val="5FC97D74"/>
    <w:rsid w:val="62E240E0"/>
    <w:rsid w:val="63340452"/>
    <w:rsid w:val="635A5B78"/>
    <w:rsid w:val="683845FB"/>
    <w:rsid w:val="68F2277E"/>
    <w:rsid w:val="698B0A75"/>
    <w:rsid w:val="6BC717A2"/>
    <w:rsid w:val="6F6D55BB"/>
    <w:rsid w:val="6FAD37CF"/>
    <w:rsid w:val="70ED63BD"/>
    <w:rsid w:val="70FD3B2C"/>
    <w:rsid w:val="730172F7"/>
    <w:rsid w:val="73E6181E"/>
    <w:rsid w:val="77BA2296"/>
    <w:rsid w:val="77C31877"/>
    <w:rsid w:val="77C4081E"/>
    <w:rsid w:val="78B51503"/>
    <w:rsid w:val="79297D68"/>
    <w:rsid w:val="7C0660B0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autoRedefine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微软雅黑" w:cs="Times New Roman"/>
      <w:kern w:val="2"/>
      <w:sz w:val="22"/>
      <w:szCs w:val="22"/>
      <w:lang w:val="en-US" w:eastAsia="zh-CN" w:bidi="ar-SA"/>
    </w:rPr>
  </w:style>
  <w:style w:type="paragraph" w:styleId="4">
    <w:name w:val="Body Text Indent"/>
    <w:next w:val="5"/>
    <w:autoRedefine/>
    <w:qFormat/>
    <w:uiPriority w:val="0"/>
    <w:pPr>
      <w:widowControl w:val="0"/>
      <w:spacing w:before="0" w:after="12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First Indent 2"/>
    <w:next w:val="6"/>
    <w:autoRedefine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First Indent"/>
    <w:autoRedefine/>
    <w:qFormat/>
    <w:uiPriority w:val="0"/>
    <w:pPr>
      <w:widowControl w:val="0"/>
      <w:spacing w:before="0" w:after="0"/>
      <w:ind w:left="0" w:right="0" w:firstLine="420" w:firstLineChars="100"/>
      <w:jc w:val="both"/>
    </w:pPr>
    <w:rPr>
      <w:rFonts w:ascii="宋体" w:hAnsi="宋体" w:eastAsia="宋体" w:cs="宋体"/>
      <w:kern w:val="2"/>
      <w:sz w:val="42"/>
      <w:szCs w:val="42"/>
      <w:lang w:val="en-US" w:eastAsia="zh-CN" w:bidi="ar-SA"/>
    </w:rPr>
  </w:style>
  <w:style w:type="paragraph" w:styleId="7">
    <w:name w:val="Date"/>
    <w:basedOn w:val="1"/>
    <w:next w:val="1"/>
    <w:autoRedefine/>
    <w:unhideWhenUsed/>
    <w:qFormat/>
    <w:uiPriority w:val="0"/>
    <w:pPr>
      <w:ind w:leftChars="2500"/>
    </w:pPr>
    <w:rPr>
      <w:rFonts w:ascii="宋体" w:hAnsi="宋体" w:eastAsia="宋体" w:cs="Times New Roman"/>
      <w:sz w:val="32"/>
      <w:szCs w:val="20"/>
    </w:rPr>
  </w:style>
  <w:style w:type="paragraph" w:styleId="8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9">
    <w:name w:val="toc 1"/>
    <w:basedOn w:val="1"/>
    <w:next w:val="1"/>
    <w:autoRedefine/>
    <w:unhideWhenUsed/>
    <w:qFormat/>
    <w:uiPriority w:val="3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10">
    <w:name w:val="Normal (Web)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customStyle="1" w:styleId="13">
    <w:name w:val="BodyText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2090</Words>
  <Characters>2104</Characters>
  <Lines>0</Lines>
  <Paragraphs>0</Paragraphs>
  <TotalTime>1</TotalTime>
  <ScaleCrop>false</ScaleCrop>
  <LinksUpToDate>false</LinksUpToDate>
  <CharactersWithSpaces>2106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2021-12-07T02:30:00Z</dcterms:created>
  <dc:creator>Administrator</dc:creator>
  <cp:lastModifiedBy>Administrator</cp:lastModifiedBy>
  <dcterms:modified xsi:type="dcterms:W3CDTF">2024-01-31T03:03:39Z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D9AC1451173E4E7F98704BB6895CCE7D</vt:lpwstr>
  </property>
</Properties>
</file>