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薛城区退役军人事务</w:t>
      </w:r>
      <w:r>
        <w:rPr>
          <w:rFonts w:hint="eastAsia" w:ascii="仿宋" w:hAnsi="仿宋" w:eastAsia="仿宋"/>
          <w:sz w:val="32"/>
          <w:szCs w:val="32"/>
        </w:rPr>
        <w:t>局2</w:t>
      </w:r>
      <w:r>
        <w:rPr>
          <w:rFonts w:ascii="仿宋" w:hAnsi="仿宋" w:eastAsia="仿宋"/>
          <w:sz w:val="32"/>
          <w:szCs w:val="32"/>
        </w:rPr>
        <w:t>021年第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ascii="仿宋" w:hAnsi="仿宋" w:eastAsia="仿宋"/>
          <w:sz w:val="32"/>
          <w:szCs w:val="32"/>
        </w:rPr>
        <w:t>季度</w:t>
      </w:r>
      <w:r>
        <w:rPr>
          <w:rFonts w:hint="eastAsia" w:ascii="仿宋" w:hAnsi="仿宋" w:eastAsia="仿宋"/>
          <w:sz w:val="32"/>
          <w:szCs w:val="32"/>
        </w:rPr>
        <w:t>民生实事项目确定事项执行措施及分工</w:t>
      </w:r>
    </w:p>
    <w:tbl>
      <w:tblPr>
        <w:tblStyle w:val="12"/>
        <w:tblpPr w:leftFromText="180" w:rightFromText="180" w:vertAnchor="text" w:horzAnchor="page" w:tblpX="1833" w:tblpY="1272"/>
        <w:tblOverlap w:val="never"/>
        <w:tblW w:w="13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686"/>
        <w:gridCol w:w="3132"/>
        <w:gridCol w:w="2910"/>
        <w:gridCol w:w="3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68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工作任务</w:t>
            </w:r>
          </w:p>
        </w:tc>
        <w:tc>
          <w:tcPr>
            <w:tcW w:w="313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措施步骤</w:t>
            </w:r>
          </w:p>
        </w:tc>
        <w:tc>
          <w:tcPr>
            <w:tcW w:w="291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责任分工</w:t>
            </w:r>
          </w:p>
        </w:tc>
        <w:tc>
          <w:tcPr>
            <w:tcW w:w="30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做好老退役军人信息整理工作</w:t>
            </w:r>
          </w:p>
        </w:tc>
        <w:tc>
          <w:tcPr>
            <w:tcW w:w="3132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开展建国前和抗美援朝老退役军人事迹抢救性挖掘整理工作，高标准做好信息采集，拍摄老兵口述视频，制作光荣册，留下珍贵记忆。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负责科室：双拥室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分管领导：田曙光</w:t>
            </w:r>
          </w:p>
        </w:tc>
        <w:tc>
          <w:tcPr>
            <w:tcW w:w="30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由双拥室负责督查调度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开展主题慰问活动</w:t>
            </w:r>
          </w:p>
        </w:tc>
        <w:tc>
          <w:tcPr>
            <w:tcW w:w="3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走访慰问驻地部队和优秀退役军人、市区“最美退役军人”、“优秀兵支书”等先进典型以及生活困难退役军人党员、退役军人老党员、烈士遗属等。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负责科室：双拥室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分管领导：田曙光</w:t>
            </w:r>
          </w:p>
        </w:tc>
        <w:tc>
          <w:tcPr>
            <w:tcW w:w="30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由双拥室负责督查调度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2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开发退役士兵专项公益岗</w:t>
            </w:r>
          </w:p>
        </w:tc>
        <w:tc>
          <w:tcPr>
            <w:tcW w:w="3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</w:pBdr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开发第五批退役士兵专项公益岗，发挥退役士兵专长，助力退役士兵就业。</w:t>
            </w:r>
          </w:p>
        </w:tc>
        <w:tc>
          <w:tcPr>
            <w:tcW w:w="29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分管科室：安置优抚室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分管领导：董强</w:t>
            </w:r>
          </w:p>
        </w:tc>
        <w:tc>
          <w:tcPr>
            <w:tcW w:w="30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由安置优抚室督查进度</w:t>
            </w:r>
          </w:p>
        </w:tc>
      </w:tr>
    </w:tbl>
    <w:p>
      <w:pPr>
        <w:spacing w:line="500" w:lineRule="exact"/>
        <w:rPr>
          <w:rFonts w:ascii="仿宋_GB2312" w:eastAsia="仿宋_GB2312" w:hAnsiTheme="minorEastAsia"/>
          <w:sz w:val="18"/>
          <w:szCs w:val="18"/>
        </w:rPr>
      </w:pPr>
    </w:p>
    <w:sectPr>
      <w:footerReference r:id="rId3" w:type="default"/>
      <w:pgSz w:w="16838" w:h="11906" w:orient="landscape"/>
      <w:pgMar w:top="1588" w:right="2098" w:bottom="1474" w:left="1985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177141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right="18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48"/>
    <w:rsid w:val="00023B4F"/>
    <w:rsid w:val="000378E6"/>
    <w:rsid w:val="000C5BDB"/>
    <w:rsid w:val="000E4029"/>
    <w:rsid w:val="00157968"/>
    <w:rsid w:val="001E19B3"/>
    <w:rsid w:val="002A7D21"/>
    <w:rsid w:val="002D7135"/>
    <w:rsid w:val="002F15A2"/>
    <w:rsid w:val="00442A48"/>
    <w:rsid w:val="00606A1D"/>
    <w:rsid w:val="0065260C"/>
    <w:rsid w:val="006F6627"/>
    <w:rsid w:val="00753343"/>
    <w:rsid w:val="007B6815"/>
    <w:rsid w:val="007C1AFC"/>
    <w:rsid w:val="008B54A6"/>
    <w:rsid w:val="00933681"/>
    <w:rsid w:val="009B3E75"/>
    <w:rsid w:val="00C3102E"/>
    <w:rsid w:val="00D13291"/>
    <w:rsid w:val="00D27D9C"/>
    <w:rsid w:val="00DD6A73"/>
    <w:rsid w:val="00DF494C"/>
    <w:rsid w:val="00ED6F90"/>
    <w:rsid w:val="00EE439A"/>
    <w:rsid w:val="00F17D2F"/>
    <w:rsid w:val="00F510C1"/>
    <w:rsid w:val="00F53CCA"/>
    <w:rsid w:val="00F57830"/>
    <w:rsid w:val="10832DEB"/>
    <w:rsid w:val="18496904"/>
    <w:rsid w:val="21244F96"/>
    <w:rsid w:val="4AE43FA0"/>
    <w:rsid w:val="75C93D74"/>
    <w:rsid w:val="7BF2A3C3"/>
    <w:rsid w:val="FE0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3"/>
    <w:semiHidden/>
    <w:qFormat/>
    <w:uiPriority w:val="99"/>
  </w:style>
  <w:style w:type="table" w:customStyle="1" w:styleId="12">
    <w:name w:val="网格型2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126</Characters>
  <Lines>16</Lines>
  <Paragraphs>4</Paragraphs>
  <TotalTime>1</TotalTime>
  <ScaleCrop>false</ScaleCrop>
  <LinksUpToDate>false</LinksUpToDate>
  <CharactersWithSpaces>126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2020-07-31T22:56:00Z</dcterms:created>
  <dc:creator>PC</dc:creator>
  <cp:lastModifiedBy>小雨雨</cp:lastModifiedBy>
  <cp:lastPrinted>2021-09-27T05:59:00Z</cp:lastPrinted>
  <dcterms:modified xsi:type="dcterms:W3CDTF">2021-11-16T09:18:07Z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187031B6605C4DC293765A996AEE2E74</vt:lpwstr>
  </property>
</Properties>
</file>