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薛城区人民政府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lang w:val="en-US" w:eastAsia="zh-CN"/>
        </w:rPr>
        <w:t>关于临山片区（</w:t>
      </w:r>
      <w:r>
        <w:rPr>
          <w:rFonts w:hint="eastAsia" w:eastAsia="方正小标宋简体" w:cs="Times New Roman"/>
          <w:color w:val="auto"/>
          <w:spacing w:val="-11"/>
          <w:sz w:val="44"/>
          <w:szCs w:val="44"/>
          <w:lang w:val="en-US" w:eastAsia="zh-CN"/>
        </w:rPr>
        <w:t>四里石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lang w:val="en-US" w:eastAsia="zh-CN"/>
        </w:rPr>
        <w:t>社区）房屋征收的</w:t>
      </w:r>
      <w:r>
        <w:rPr>
          <w:rFonts w:hint="eastAsia" w:eastAsia="方正小标宋简体" w:cs="Times New Roman"/>
          <w:color w:val="auto"/>
          <w:spacing w:val="-11"/>
          <w:sz w:val="44"/>
          <w:szCs w:val="44"/>
          <w:lang w:val="en-US" w:eastAsia="zh-CN"/>
        </w:rPr>
        <w:t>公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lang w:val="en-US" w:eastAsia="zh-CN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Adobe 仿宋 Std R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为加快推进我区临山片区（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四里石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社区）棚户区改造步伐，进一步改善广大群众居住环境，完善城市功能，提升城市形象，根据国务院《国有土地上房屋征收与补偿条例》《山东省国有土地上房屋征收与补偿条例》《枣庄市国有土地上房屋征收与补偿办法》等有关法规政策规定，结合枣庄市城乡规划和城市建设需要，薛城区人民政府对临山片区（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四里石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社区）棚户区改造项目作出了《薛城区人民政府关于对临山片区（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四里石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社区）棚户区改造房屋征收的决定》（薛政发〔2020〕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号），现将有关事项公告如下。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一、征收区域范围：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薛城区泰山路东侧，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光明路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南侧，茂源路西侧，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海河路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北侧的区域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二、房屋征收部门：薛城区住房和城乡建设局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法定代表人：白连刚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联系电话：4427866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三、征收实施单位：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薛城区巨山街道</w:t>
      </w:r>
      <w:r>
        <w:rPr>
          <w:rFonts w:hint="eastAsia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筹备处工作委员会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法定代表人：宋柱广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联系电话：4019001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四、征收实施期限：2020年</w:t>
      </w:r>
      <w:r>
        <w:rPr>
          <w:rFonts w:hint="eastAsia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日至2020年</w:t>
      </w:r>
      <w:r>
        <w:rPr>
          <w:rFonts w:hint="eastAsia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五、协议签约期限：2020年</w:t>
      </w:r>
      <w:r>
        <w:rPr>
          <w:rFonts w:hint="eastAsia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日至2020年</w:t>
      </w:r>
      <w:r>
        <w:rPr>
          <w:rFonts w:hint="eastAsia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六、房屋搬迁期限：2020年</w:t>
      </w:r>
      <w:r>
        <w:rPr>
          <w:rFonts w:hint="eastAsia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日至2020年</w:t>
      </w:r>
      <w:r>
        <w:rPr>
          <w:rFonts w:hint="eastAsia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17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七、安置过渡期限：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2"/>
          <w:szCs w:val="32"/>
          <w:lang w:val="en-US" w:eastAsia="zh-CN"/>
        </w:rPr>
        <w:t>2020年</w:t>
      </w:r>
      <w:r>
        <w:rPr>
          <w:rFonts w:hint="eastAsia" w:eastAsia="仿宋_GB2312" w:cs="Times New Roman"/>
          <w:bCs/>
          <w:color w:val="auto"/>
          <w:spacing w:val="-17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Cs/>
          <w:color w:val="auto"/>
          <w:spacing w:val="-17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2"/>
          <w:szCs w:val="32"/>
          <w:lang w:val="en-US" w:eastAsia="zh-CN"/>
        </w:rPr>
        <w:t>日至2023年</w:t>
      </w:r>
      <w:r>
        <w:rPr>
          <w:rFonts w:hint="eastAsia" w:eastAsia="仿宋_GB2312" w:cs="Times New Roman"/>
          <w:bCs/>
          <w:color w:val="auto"/>
          <w:spacing w:val="-17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Cs/>
          <w:color w:val="auto"/>
          <w:spacing w:val="-17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八、补偿安置标准：按照《薛城区临山片区（四里石社区）棚户区房屋征收补偿安置方案》标准执行。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九、征收范围内的被征收人（合法房屋所有权人），须服从棚户区改造建设的需要，及时签订补偿安置协议，按照规定期限完成搬迁。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十、签订补偿安置协议时，被征收人须提供有关被征收房屋的合法证件及相关证明文件。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十一、对房屋征收决定有异议的，可在公告公布之日起60日内依法申请行政复议，也可在公告之日起3个月内向人民法院提起行政诉讼。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320" w:leftChars="0" w:right="0" w:rightChars="0" w:hanging="320" w:hangingChars="1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薛城区人民政府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320" w:leftChars="0" w:right="0" w:rightChars="0" w:hanging="320" w:hangingChars="10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2020年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6" w:firstLineChars="198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850" w:h="16783"/>
      <w:pgMar w:top="1701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F7910"/>
    <w:rsid w:val="10EE4F02"/>
    <w:rsid w:val="14510F64"/>
    <w:rsid w:val="176F1CFE"/>
    <w:rsid w:val="1A204E14"/>
    <w:rsid w:val="1A281767"/>
    <w:rsid w:val="236154DA"/>
    <w:rsid w:val="2F137F59"/>
    <w:rsid w:val="37AA78B1"/>
    <w:rsid w:val="3ACC53A9"/>
    <w:rsid w:val="3F63712A"/>
    <w:rsid w:val="43222670"/>
    <w:rsid w:val="4E4D3A21"/>
    <w:rsid w:val="5408763B"/>
    <w:rsid w:val="5420642E"/>
    <w:rsid w:val="569B2817"/>
    <w:rsid w:val="5B137777"/>
    <w:rsid w:val="6C3E6ECE"/>
    <w:rsid w:val="7DF1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2020-04-13T09:51:00Z</dcterms:created>
  <dc:creator>Administrator</dc:creator>
  <cp:lastModifiedBy>小精灵</cp:lastModifiedBy>
  <cp:lastPrinted>2020-06-02T07:15:00Z</cp:lastPrinted>
  <dcterms:modified xsi:type="dcterms:W3CDTF">2020-06-22T07:13:07Z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