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4F2" w:rsidRDefault="00E064F2">
      <w:pPr>
        <w:spacing w:line="560" w:lineRule="exact"/>
        <w:jc w:val="right"/>
        <w:rPr>
          <w:rFonts w:eastAsia="华文中宋"/>
          <w:bCs/>
          <w:spacing w:val="-6"/>
          <w:sz w:val="44"/>
          <w:szCs w:val="44"/>
        </w:rPr>
      </w:pPr>
    </w:p>
    <w:p w:rsidR="00F34DA4" w:rsidRPr="00FB4BCB" w:rsidRDefault="00CB4A1C">
      <w:pPr>
        <w:spacing w:line="560" w:lineRule="exact"/>
        <w:jc w:val="right"/>
        <w:rPr>
          <w:rFonts w:eastAsia="华文中宋"/>
          <w:bCs/>
          <w:spacing w:val="-6"/>
          <w:sz w:val="44"/>
          <w:szCs w:val="44"/>
        </w:rPr>
      </w:pPr>
      <w:r w:rsidRPr="00FB4BCB">
        <w:rPr>
          <w:rFonts w:eastAsia="华文中宋"/>
          <w:bCs/>
          <w:spacing w:val="-6"/>
          <w:sz w:val="44"/>
          <w:szCs w:val="44"/>
        </w:rPr>
        <w:t>A</w:t>
      </w:r>
    </w:p>
    <w:p w:rsidR="00F34DA4" w:rsidRPr="00BD41C5" w:rsidRDefault="00CB4A1C">
      <w:pPr>
        <w:spacing w:line="560" w:lineRule="exact"/>
        <w:jc w:val="center"/>
        <w:rPr>
          <w:rFonts w:eastAsia="华文中宋"/>
          <w:bCs/>
          <w:spacing w:val="-6"/>
          <w:sz w:val="44"/>
          <w:szCs w:val="44"/>
        </w:rPr>
      </w:pPr>
      <w:r w:rsidRPr="00BD41C5">
        <w:rPr>
          <w:rFonts w:eastAsia="华文中宋" w:hAnsi="华文中宋"/>
          <w:bCs/>
          <w:spacing w:val="-6"/>
          <w:sz w:val="44"/>
          <w:szCs w:val="44"/>
        </w:rPr>
        <w:t>关于对</w:t>
      </w:r>
      <w:r w:rsidR="001854E9" w:rsidRPr="00BD41C5">
        <w:rPr>
          <w:rFonts w:eastAsia="华文中宋" w:hAnsi="华文中宋"/>
          <w:bCs/>
          <w:spacing w:val="-6"/>
          <w:sz w:val="44"/>
          <w:szCs w:val="44"/>
        </w:rPr>
        <w:t>区十三届人大三次会议第</w:t>
      </w:r>
      <w:r w:rsidR="001854E9" w:rsidRPr="00BD41C5">
        <w:rPr>
          <w:rFonts w:eastAsia="华文中宋"/>
          <w:bCs/>
          <w:spacing w:val="-6"/>
          <w:sz w:val="44"/>
          <w:szCs w:val="44"/>
        </w:rPr>
        <w:t>49</w:t>
      </w:r>
      <w:r w:rsidR="001854E9" w:rsidRPr="00BD41C5">
        <w:rPr>
          <w:rFonts w:eastAsia="华文中宋" w:hAnsi="华文中宋"/>
          <w:bCs/>
          <w:spacing w:val="-6"/>
          <w:sz w:val="44"/>
          <w:szCs w:val="44"/>
        </w:rPr>
        <w:t>号建议</w:t>
      </w:r>
      <w:r w:rsidR="00BD41C5" w:rsidRPr="00BD41C5">
        <w:rPr>
          <w:rFonts w:eastAsia="华文中宋" w:hAnsi="华文中宋" w:hint="eastAsia"/>
          <w:bCs/>
          <w:spacing w:val="-6"/>
          <w:sz w:val="44"/>
          <w:szCs w:val="44"/>
        </w:rPr>
        <w:br/>
      </w:r>
      <w:r w:rsidR="001854E9" w:rsidRPr="00BD41C5">
        <w:rPr>
          <w:rFonts w:eastAsia="华文中宋" w:hAnsi="华文中宋"/>
          <w:bCs/>
          <w:spacing w:val="-6"/>
          <w:sz w:val="44"/>
          <w:szCs w:val="44"/>
        </w:rPr>
        <w:t>的答复</w:t>
      </w:r>
    </w:p>
    <w:p w:rsidR="00F34DA4" w:rsidRPr="00AF6A4F" w:rsidRDefault="00F34DA4"/>
    <w:p w:rsidR="00F34DA4" w:rsidRPr="00AF6A4F" w:rsidRDefault="00CB4A1C" w:rsidP="001854E9">
      <w:pPr>
        <w:adjustRightInd w:val="0"/>
        <w:snapToGrid w:val="0"/>
        <w:spacing w:line="600" w:lineRule="exact"/>
        <w:rPr>
          <w:rFonts w:eastAsia="仿宋"/>
          <w:sz w:val="32"/>
          <w:szCs w:val="32"/>
        </w:rPr>
      </w:pPr>
      <w:r w:rsidRPr="00AF6A4F">
        <w:rPr>
          <w:rFonts w:eastAsia="仿宋" w:hAnsi="仿宋"/>
          <w:sz w:val="32"/>
          <w:szCs w:val="32"/>
        </w:rPr>
        <w:t>朱其伟代表：</w:t>
      </w:r>
    </w:p>
    <w:p w:rsidR="00F34DA4" w:rsidRPr="00AF6A4F" w:rsidRDefault="00CB4A1C" w:rsidP="001854E9">
      <w:pPr>
        <w:adjustRightInd w:val="0"/>
        <w:snapToGrid w:val="0"/>
        <w:spacing w:line="600" w:lineRule="exact"/>
        <w:ind w:firstLineChars="200" w:firstLine="640"/>
        <w:rPr>
          <w:rFonts w:eastAsia="仿宋"/>
          <w:bCs/>
          <w:sz w:val="32"/>
          <w:szCs w:val="32"/>
        </w:rPr>
      </w:pPr>
      <w:r w:rsidRPr="00AF6A4F">
        <w:rPr>
          <w:rFonts w:eastAsia="仿宋" w:hAnsi="仿宋"/>
          <w:bCs/>
          <w:sz w:val="32"/>
          <w:szCs w:val="32"/>
        </w:rPr>
        <w:t>您提出的《</w:t>
      </w:r>
      <w:r w:rsidRPr="00AF6A4F">
        <w:rPr>
          <w:rFonts w:eastAsia="仿宋" w:hAnsi="仿宋"/>
          <w:sz w:val="32"/>
          <w:szCs w:val="32"/>
        </w:rPr>
        <w:t>关于解决长江西路高架桥周边道路拥堵的建议</w:t>
      </w:r>
      <w:r w:rsidRPr="00AF6A4F">
        <w:rPr>
          <w:rFonts w:eastAsia="仿宋" w:hAnsi="仿宋"/>
          <w:bCs/>
          <w:sz w:val="32"/>
          <w:szCs w:val="32"/>
        </w:rPr>
        <w:t>》收悉。现答复如下：</w:t>
      </w:r>
    </w:p>
    <w:p w:rsidR="00F34DA4" w:rsidRPr="00AF6A4F" w:rsidRDefault="00CB4A1C" w:rsidP="001854E9">
      <w:pPr>
        <w:adjustRightInd w:val="0"/>
        <w:snapToGrid w:val="0"/>
        <w:spacing w:line="600" w:lineRule="exact"/>
        <w:ind w:firstLineChars="200" w:firstLine="640"/>
        <w:rPr>
          <w:rFonts w:eastAsia="仿宋"/>
          <w:sz w:val="32"/>
          <w:szCs w:val="32"/>
        </w:rPr>
      </w:pPr>
      <w:bookmarkStart w:id="0" w:name="_GoBack"/>
      <w:bookmarkEnd w:id="0"/>
      <w:r w:rsidRPr="00AF6A4F">
        <w:rPr>
          <w:rFonts w:eastAsia="仿宋" w:hAnsi="仿宋"/>
          <w:sz w:val="32"/>
          <w:szCs w:val="32"/>
        </w:rPr>
        <w:t>针对长江路上跨京沪铁路立交项目建设道路交通问题，薛城公安分局交通警察大队将充分履行职责，部署辖区中队警力加大对附近道路交通安全管控力度，增派警力加强对临城实验小学等重点路段、学生上下学等高峰时段的巡逻</w:t>
      </w:r>
      <w:r w:rsidR="00DF4029">
        <w:rPr>
          <w:rFonts w:eastAsia="仿宋" w:hAnsi="仿宋" w:hint="eastAsia"/>
          <w:sz w:val="32"/>
          <w:szCs w:val="32"/>
        </w:rPr>
        <w:t>，</w:t>
      </w:r>
      <w:r w:rsidRPr="00AF6A4F">
        <w:rPr>
          <w:rFonts w:eastAsia="仿宋" w:hAnsi="仿宋"/>
          <w:sz w:val="32"/>
          <w:szCs w:val="32"/>
        </w:rPr>
        <w:t>疏导交通</w:t>
      </w:r>
      <w:r w:rsidR="00DF4029">
        <w:rPr>
          <w:rFonts w:eastAsia="仿宋" w:hAnsi="仿宋" w:hint="eastAsia"/>
          <w:sz w:val="32"/>
          <w:szCs w:val="32"/>
        </w:rPr>
        <w:t>、</w:t>
      </w:r>
      <w:r w:rsidRPr="00AF6A4F">
        <w:rPr>
          <w:rFonts w:eastAsia="仿宋" w:hAnsi="仿宋"/>
          <w:sz w:val="32"/>
          <w:szCs w:val="32"/>
        </w:rPr>
        <w:t>维持秩序</w:t>
      </w:r>
      <w:r w:rsidR="00223FCC">
        <w:rPr>
          <w:rFonts w:eastAsia="仿宋" w:hAnsi="仿宋" w:hint="eastAsia"/>
          <w:sz w:val="32"/>
          <w:szCs w:val="32"/>
        </w:rPr>
        <w:t>，</w:t>
      </w:r>
      <w:r w:rsidRPr="00AF6A4F">
        <w:rPr>
          <w:rFonts w:eastAsia="仿宋" w:hAnsi="仿宋"/>
          <w:sz w:val="32"/>
          <w:szCs w:val="32"/>
        </w:rPr>
        <w:t>加大对乱停乱放、随意调头等道路交通违法行为的查处，确保道路畅通。</w:t>
      </w:r>
      <w:r w:rsidR="001854E9" w:rsidRPr="00AF6A4F">
        <w:rPr>
          <w:rFonts w:eastAsia="仿宋" w:hAnsi="仿宋" w:hint="eastAsia"/>
          <w:sz w:val="32"/>
          <w:szCs w:val="32"/>
        </w:rPr>
        <w:t>交警</w:t>
      </w:r>
      <w:r w:rsidRPr="00AF6A4F">
        <w:rPr>
          <w:rFonts w:eastAsia="仿宋" w:hAnsi="仿宋"/>
          <w:sz w:val="32"/>
          <w:szCs w:val="32"/>
        </w:rPr>
        <w:t>大队也已组织宣传民</w:t>
      </w:r>
      <w:r w:rsidR="00790E4A" w:rsidRPr="00AF6A4F">
        <w:rPr>
          <w:rFonts w:eastAsia="仿宋" w:hAnsi="仿宋" w:hint="eastAsia"/>
          <w:sz w:val="32"/>
          <w:szCs w:val="32"/>
        </w:rPr>
        <w:t>辅</w:t>
      </w:r>
      <w:r w:rsidRPr="00AF6A4F">
        <w:rPr>
          <w:rFonts w:eastAsia="仿宋" w:hAnsi="仿宋"/>
          <w:sz w:val="32"/>
          <w:szCs w:val="32"/>
        </w:rPr>
        <w:t>警加强学校交通安全宣传教育，开展小手拉大手活动，通过多种方式加大学校交通安全宣传。针对建议中设立交通标志、施划停车位问题，按照《山东省道路交通安全责任制规定》建议综合行政执法部门通过实地调研论证，合理施划、设置。</w:t>
      </w:r>
    </w:p>
    <w:p w:rsidR="000A289A" w:rsidRPr="003776CA" w:rsidRDefault="000A289A" w:rsidP="000A289A">
      <w:pPr>
        <w:adjustRightInd w:val="0"/>
        <w:snapToGrid w:val="0"/>
        <w:spacing w:line="600" w:lineRule="exact"/>
        <w:ind w:firstLineChars="200" w:firstLine="640"/>
        <w:jc w:val="left"/>
        <w:rPr>
          <w:rFonts w:eastAsia="仿宋"/>
          <w:bCs/>
          <w:sz w:val="32"/>
          <w:szCs w:val="32"/>
        </w:rPr>
      </w:pPr>
      <w:r w:rsidRPr="003776CA">
        <w:rPr>
          <w:rFonts w:eastAsia="仿宋" w:hAnsi="仿宋"/>
          <w:bCs/>
          <w:sz w:val="32"/>
          <w:szCs w:val="32"/>
        </w:rPr>
        <w:t>感谢您对道路交通管理工作的关心与支持，敬请在今后的工作中多提宝贵意见，继续给予我们更多的支持和帮助。</w:t>
      </w:r>
    </w:p>
    <w:p w:rsidR="00F34DA4" w:rsidRPr="000A289A" w:rsidRDefault="00F34DA4" w:rsidP="001854E9">
      <w:pPr>
        <w:adjustRightInd w:val="0"/>
        <w:snapToGrid w:val="0"/>
        <w:spacing w:line="600" w:lineRule="exact"/>
        <w:rPr>
          <w:rFonts w:eastAsia="仿宋"/>
          <w:bCs/>
          <w:sz w:val="32"/>
          <w:szCs w:val="32"/>
        </w:rPr>
      </w:pPr>
    </w:p>
    <w:p w:rsidR="00F34DA4" w:rsidRPr="00AF6A4F" w:rsidRDefault="00F34DA4" w:rsidP="001854E9">
      <w:pPr>
        <w:adjustRightInd w:val="0"/>
        <w:snapToGrid w:val="0"/>
        <w:spacing w:line="600" w:lineRule="exact"/>
        <w:rPr>
          <w:rFonts w:eastAsia="仿宋"/>
          <w:sz w:val="32"/>
          <w:szCs w:val="32"/>
        </w:rPr>
      </w:pPr>
    </w:p>
    <w:sectPr w:rsidR="00F34DA4" w:rsidRPr="00AF6A4F" w:rsidSect="001854E9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058" w:rsidRDefault="00857058" w:rsidP="001854E9">
      <w:r>
        <w:separator/>
      </w:r>
    </w:p>
  </w:endnote>
  <w:endnote w:type="continuationSeparator" w:id="1">
    <w:p w:rsidR="00857058" w:rsidRDefault="00857058" w:rsidP="00185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058" w:rsidRDefault="00857058" w:rsidP="001854E9">
      <w:r>
        <w:separator/>
      </w:r>
    </w:p>
  </w:footnote>
  <w:footnote w:type="continuationSeparator" w:id="1">
    <w:p w:rsidR="00857058" w:rsidRDefault="00857058" w:rsidP="001854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1D055A3"/>
    <w:rsid w:val="00025446"/>
    <w:rsid w:val="000A289A"/>
    <w:rsid w:val="001854E9"/>
    <w:rsid w:val="001B10F5"/>
    <w:rsid w:val="00223FCC"/>
    <w:rsid w:val="00252597"/>
    <w:rsid w:val="003C2921"/>
    <w:rsid w:val="00522245"/>
    <w:rsid w:val="006A1A46"/>
    <w:rsid w:val="006C2A7A"/>
    <w:rsid w:val="006D11E9"/>
    <w:rsid w:val="00790BE7"/>
    <w:rsid w:val="00790E4A"/>
    <w:rsid w:val="008529D5"/>
    <w:rsid w:val="00857058"/>
    <w:rsid w:val="00911CE0"/>
    <w:rsid w:val="00AF6A4F"/>
    <w:rsid w:val="00B940B2"/>
    <w:rsid w:val="00BD41C5"/>
    <w:rsid w:val="00CB4A1C"/>
    <w:rsid w:val="00D46FC1"/>
    <w:rsid w:val="00D626BA"/>
    <w:rsid w:val="00DE2519"/>
    <w:rsid w:val="00DF4029"/>
    <w:rsid w:val="00E064F2"/>
    <w:rsid w:val="00E14488"/>
    <w:rsid w:val="00F34DA4"/>
    <w:rsid w:val="00F70392"/>
    <w:rsid w:val="00FB4BCB"/>
    <w:rsid w:val="00FE2034"/>
    <w:rsid w:val="01D055A3"/>
    <w:rsid w:val="02ED2BAE"/>
    <w:rsid w:val="04BE4D50"/>
    <w:rsid w:val="16F37A25"/>
    <w:rsid w:val="185F7809"/>
    <w:rsid w:val="1BAE0EAA"/>
    <w:rsid w:val="1BE74593"/>
    <w:rsid w:val="2CC87537"/>
    <w:rsid w:val="315248EC"/>
    <w:rsid w:val="3CD648E2"/>
    <w:rsid w:val="473648EC"/>
    <w:rsid w:val="4EA01730"/>
    <w:rsid w:val="71D662E4"/>
    <w:rsid w:val="731D6E00"/>
    <w:rsid w:val="7AE31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4DA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85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854E9"/>
    <w:rPr>
      <w:kern w:val="2"/>
      <w:sz w:val="18"/>
      <w:szCs w:val="18"/>
    </w:rPr>
  </w:style>
  <w:style w:type="paragraph" w:styleId="a4">
    <w:name w:val="footer"/>
    <w:basedOn w:val="a"/>
    <w:link w:val="Char0"/>
    <w:rsid w:val="00185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854E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329</Characters>
  <Application>Microsoft Office Word</Application>
  <DocSecurity>0</DocSecurity>
  <Lines>2</Lines>
  <Paragraphs>1</Paragraphs>
  <ScaleCrop>false</ScaleCrop>
  <Company>china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关于对《关于解决长江西路高架桥周边道路拥堵的建议》的回复</dc:title>
  <dc:creator>Administrator</dc:creator>
  <cp:lastModifiedBy>微软用户</cp:lastModifiedBy>
  <cp:revision>15</cp:revision>
  <cp:lastPrinted>2024-07-19T02:04:00Z</cp:lastPrinted>
  <dcterms:created xsi:type="dcterms:W3CDTF">2024-05-28T06:52:00Z</dcterms:created>
  <dcterms:modified xsi:type="dcterms:W3CDTF">2024-07-24T06:21:00Z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