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薛城区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区划地名专家库专家征集公告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为进一步提升我区区划地名管理工作的科学化、规范化水平，充分听取和吸纳社会各界的意见和建议，集聚专家学者智慧，健全区划地名管理民主科学决策机制，我区拟建立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区划地名专家库，现面向社会公开征集区划地名专家，有关事宜公告如下: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一、申报基本条件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(一)拥护党的路线、方针、政策，政治立场坚定。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(二)文化素养高，热心区划地名管理服务工作，具有良好的学术道德和职业操守，工作责任心强，坚持原则、公道正派。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(三)熟知行政区划和地名管理的相关法律法规和政策规定，对我区经济社会发展、行政区划调整、地名命名更名等有一定研究，在行政区划、地名管理、城乡规划、人文历史、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地理民俗、社会事业发展、语言文字等领域有较深造诣或工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作成就。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(四)具有敏锐的政策意识和强烈的社会责任感，身体健康，有足够的精力完成所委托的工作，能保证一定的时间参与。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二、专家主要职责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(一)参与行政区划、地名管理相关法规制度、总体规划、重要政策、重大调整的专家咨询，为政府相关职能部门提供决策参考。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(二)参与行政区划变更，重大地名命名、更名方案的可行性论证、社会稳定风险评估以及行政区划变更后效果评估，提供专家意见。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(三)参与区划地名理论研究、地名文化遗产保护认定，标准地名图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志编纂出版等评审，提供专家意见。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(四)参与地名文化挖掘、传承与弘扬、保护，地名文化宣传推广等活动。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(五)参与其他认为应当组织论证的专项工作，提出咨询建议与论证意见。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未经区地名委员会邀请或委托，不得以“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区划地名专家库”专家名义开展与区划地名业务相关的课题研究、参加相关活动，或公开发表与区划地名业务相关的研究成果。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三、申报方式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报名采用个人直接报名和单位推荐两种方式进行。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四、申报程序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(一)申请人或推荐单位可在本公告附件中下载《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区划地名专家申报表》按要求填写、打印表格;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(二)申请人将填好后的申请表(一式两份)送所在工作单位或行业组织审核(退休专家交原工作单位审核)，签署意见并加盖单位或行业组织印章;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(三)申请人将《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区划地名专家申报表》以及本人身份有效证件、个人最高学历、研究成果、职称证书、获奖情况等材料送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薛城区民政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事务服务中心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进行统一申报。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五、有关说明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(一)本次征集面向全社会，不限年龄、性别、职业、地区等条件，报名不收取任何费用;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(二)报名结束后，由区地名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委员会进行资格审查和研究确定，甄选进入区地名专家库的人员将通过政务网站、微信公众号等途径向社会公示(公示期为7个工作日);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(三)区划地名专家库不设专项工作经费，不收取会员费，不与专家形成劳动关系;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(四)区划地名专家库采取动态管理，由区地名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委员会负责调整补充。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六、报名时间及地点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申报材料请于2023年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日前，发送至邮箱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sdzzxcdmb@163.com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，也可交送或邮寄至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民政局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（仲建商务广场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刘祥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联系电话:06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4412441（15698028197）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薛城区区划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地名专家库专家申报表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63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6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3"/>
          <w:sz w:val="36"/>
          <w:szCs w:val="36"/>
          <w:lang w:val="en-US" w:eastAsia="zh-CN"/>
        </w:rPr>
        <w:t>薛城区区划地名专家库专家申报表</w:t>
      </w:r>
    </w:p>
    <w:tbl>
      <w:tblPr>
        <w:tblStyle w:val="3"/>
        <w:tblpPr w:leftFromText="180" w:rightFromText="180" w:vertAnchor="text" w:horzAnchor="page" w:tblpX="1607" w:tblpY="124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260"/>
        <w:gridCol w:w="900"/>
        <w:gridCol w:w="900"/>
        <w:gridCol w:w="1521"/>
        <w:gridCol w:w="120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照片（</w:t>
            </w:r>
            <w:r>
              <w:rPr>
                <w:rFonts w:hint="eastAsia" w:ascii="新宋体" w:hAnsi="新宋体" w:eastAsia="新宋体"/>
                <w:color w:val="auto"/>
                <w:sz w:val="24"/>
                <w:lang w:eastAsia="zh-CN"/>
              </w:rPr>
              <w:t>近期</w:t>
            </w:r>
            <w:r>
              <w:rPr>
                <w:rFonts w:hint="eastAsia" w:ascii="新宋体" w:hAnsi="新宋体" w:eastAsia="新宋体"/>
                <w:color w:val="auto"/>
                <w:sz w:val="24"/>
              </w:rPr>
              <w:t>一寸正面免冠）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籍  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健康状况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毕业院校及专业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参加工作时间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工作单位及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职务职称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专业技术职称（执业资格）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办公电话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联系电话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工作经历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lang w:eastAsia="zh-CN"/>
              </w:rPr>
              <w:t>业务</w:t>
            </w:r>
            <w:r>
              <w:rPr>
                <w:rFonts w:hint="eastAsia" w:ascii="新宋体" w:hAnsi="新宋体" w:eastAsia="新宋体"/>
                <w:color w:val="auto"/>
                <w:sz w:val="24"/>
              </w:rPr>
              <w:t>专长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lang w:eastAsia="zh-CN"/>
              </w:rPr>
              <w:t>区划地名管理方面研究或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lang w:eastAsia="zh-CN"/>
              </w:rPr>
              <w:t>工作成就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推荐单位意见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                        （盖  章）</w:t>
            </w:r>
          </w:p>
          <w:p>
            <w:pPr>
              <w:jc w:val="center"/>
              <w:rPr>
                <w:rFonts w:hint="eastAsia" w:ascii="新宋体" w:hAnsi="新宋体" w:eastAsia="新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lang w:eastAsia="zh-CN"/>
              </w:rPr>
              <w:t>区地名管理工作委员会</w:t>
            </w:r>
          </w:p>
          <w:p>
            <w:pPr>
              <w:jc w:val="center"/>
              <w:rPr>
                <w:rFonts w:hint="eastAsia" w:ascii="新宋体" w:hAnsi="新宋体" w:eastAsia="新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审核意见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                     （盖  章）</w:t>
            </w:r>
          </w:p>
          <w:p>
            <w:pPr>
              <w:jc w:val="center"/>
              <w:rPr>
                <w:rFonts w:hint="eastAsia" w:ascii="新宋体" w:hAnsi="新宋体" w:eastAsia="新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                                 年  月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jYzNDFkNjBhNDhiZjIyOTIwYTcyZmM3NmJhNTcifQ=="/>
  </w:docVars>
  <w:rsids>
    <w:rsidRoot w:val="66E37651"/>
    <w:rsid w:val="09846978"/>
    <w:rsid w:val="13674889"/>
    <w:rsid w:val="1B226512"/>
    <w:rsid w:val="2BE43CE0"/>
    <w:rsid w:val="2BEC2B5B"/>
    <w:rsid w:val="30A532D8"/>
    <w:rsid w:val="397E7CDE"/>
    <w:rsid w:val="3C7A1DFD"/>
    <w:rsid w:val="431C1B20"/>
    <w:rsid w:val="475F3695"/>
    <w:rsid w:val="48500FEB"/>
    <w:rsid w:val="494E0559"/>
    <w:rsid w:val="66E37651"/>
    <w:rsid w:val="6F9500AA"/>
    <w:rsid w:val="72834520"/>
    <w:rsid w:val="7F7F8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1377</Words>
  <Characters>1418</Characters>
  <Lines>0</Lines>
  <Paragraphs>0</Paragraphs>
  <TotalTime>7</TotalTime>
  <ScaleCrop>false</ScaleCrop>
  <LinksUpToDate>false</LinksUpToDate>
  <CharactersWithSpaces>1599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2023-07-11T15:23:00Z</dcterms:created>
  <dc:creator>知书识墨</dc:creator>
  <cp:lastModifiedBy>user</cp:lastModifiedBy>
  <dcterms:modified xsi:type="dcterms:W3CDTF">2023-07-18T09:51:15Z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F8D174E1DEBA4510B45320EC7E7A05B0_11</vt:lpwstr>
  </property>
</Properties>
</file>