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atLeast"/>
        <w:jc w:val="center"/>
        <w:textAlignment w:val="auto"/>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薛城区</w:t>
      </w:r>
      <w:r>
        <w:rPr>
          <w:rFonts w:hint="default" w:ascii="Times New Roman" w:hAnsi="Times New Roman" w:eastAsia="方正小标宋简体" w:cs="Times New Roman"/>
          <w:color w:val="000000"/>
          <w:kern w:val="0"/>
          <w:sz w:val="44"/>
          <w:szCs w:val="44"/>
          <w:lang w:eastAsia="zh-CN"/>
        </w:rPr>
        <w:t>陶庄镇</w:t>
      </w:r>
      <w:r>
        <w:rPr>
          <w:rFonts w:hint="default" w:ascii="Times New Roman" w:hAnsi="Times New Roman" w:eastAsia="方正小标宋简体" w:cs="Times New Roman"/>
          <w:color w:val="000000"/>
          <w:kern w:val="0"/>
          <w:sz w:val="44"/>
          <w:szCs w:val="44"/>
        </w:rPr>
        <w:t>2021年度政府信息公开</w:t>
      </w:r>
    </w:p>
    <w:p>
      <w:pPr>
        <w:keepNext w:val="0"/>
        <w:keepLines w:val="0"/>
        <w:pageBreakBefore w:val="0"/>
        <w:widowControl/>
        <w:kinsoku/>
        <w:wordWrap/>
        <w:overflowPunct/>
        <w:topLinePunct w:val="0"/>
        <w:autoSpaceDE/>
        <w:autoSpaceDN/>
        <w:bidi w:val="0"/>
        <w:adjustRightInd/>
        <w:snapToGrid/>
        <w:spacing w:line="600" w:lineRule="atLeast"/>
        <w:jc w:val="center"/>
        <w:textAlignment w:val="auto"/>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工作年度报告</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根据《中华人民共和国政府信息公开条例》（国务院令第711号，以下简称《条例》）和《国务院办公厅政府信息与政务公开办公室关于印发＜中华人民共和国政府信息公开工作年度报告格式＞的通知》（国办公开办函〔2021〕30号）要求，现就推进政府信息公开工作情况，向社会公布薛城区</w:t>
      </w:r>
      <w:r>
        <w:rPr>
          <w:rFonts w:hint="default" w:ascii="Times New Roman" w:hAnsi="Times New Roman" w:eastAsia="仿宋_GB2312" w:cs="Times New Roman"/>
          <w:color w:val="000000"/>
          <w:kern w:val="0"/>
          <w:sz w:val="32"/>
          <w:szCs w:val="32"/>
          <w:lang w:eastAsia="zh-CN"/>
        </w:rPr>
        <w:t>陶庄镇</w:t>
      </w:r>
      <w:r>
        <w:rPr>
          <w:rFonts w:hint="default" w:ascii="Times New Roman" w:hAnsi="Times New Roman" w:eastAsia="仿宋_GB2312" w:cs="Times New Roman"/>
          <w:color w:val="000000"/>
          <w:kern w:val="0"/>
          <w:sz w:val="32"/>
          <w:szCs w:val="32"/>
        </w:rPr>
        <w:t xml:space="preserve">2021年政府信息公开工作年度报告。本年度报告中所列数据的统计期限自2021年1月1日起至2021年12月31日止。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本年度报告的电子版可以在“薛城区政府门户网站”（http://xxgk.xuecheng.gov.cn/xxgknb/2020xxgknb/)下载。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如对本报告有疑问，可与薛城区</w:t>
      </w:r>
      <w:r>
        <w:rPr>
          <w:rFonts w:hint="default" w:ascii="Times New Roman" w:hAnsi="Times New Roman" w:eastAsia="仿宋_GB2312" w:cs="Times New Roman"/>
          <w:color w:val="000000"/>
          <w:kern w:val="0"/>
          <w:sz w:val="32"/>
          <w:szCs w:val="32"/>
          <w:lang w:eastAsia="zh-CN"/>
        </w:rPr>
        <w:t>陶庄镇政府</w:t>
      </w:r>
      <w:r>
        <w:rPr>
          <w:rFonts w:hint="default" w:ascii="Times New Roman" w:hAnsi="Times New Roman" w:eastAsia="仿宋_GB2312" w:cs="Times New Roman"/>
          <w:color w:val="000000"/>
          <w:kern w:val="0"/>
          <w:sz w:val="32"/>
          <w:szCs w:val="32"/>
        </w:rPr>
        <w:t>联系（地址：薛城区</w:t>
      </w:r>
      <w:r>
        <w:rPr>
          <w:rFonts w:hint="default" w:ascii="Times New Roman" w:hAnsi="Times New Roman" w:eastAsia="仿宋_GB2312" w:cs="Times New Roman"/>
          <w:color w:val="000000"/>
          <w:kern w:val="0"/>
          <w:sz w:val="32"/>
          <w:szCs w:val="32"/>
          <w:lang w:eastAsia="zh-CN"/>
        </w:rPr>
        <w:t>陶庄镇陶山路</w:t>
      </w:r>
      <w:r>
        <w:rPr>
          <w:rFonts w:hint="default" w:ascii="Times New Roman" w:hAnsi="Times New Roman" w:eastAsia="仿宋_GB2312" w:cs="Times New Roman"/>
          <w:color w:val="000000"/>
          <w:kern w:val="0"/>
          <w:sz w:val="32"/>
          <w:szCs w:val="32"/>
          <w:lang w:val="en-US" w:eastAsia="zh-CN"/>
        </w:rPr>
        <w:t>110号</w:t>
      </w:r>
      <w:r>
        <w:rPr>
          <w:rFonts w:hint="default" w:ascii="Times New Roman" w:hAnsi="Times New Roman" w:eastAsia="仿宋_GB2312" w:cs="Times New Roman"/>
          <w:color w:val="000000"/>
          <w:kern w:val="0"/>
          <w:sz w:val="32"/>
          <w:szCs w:val="32"/>
        </w:rPr>
        <w:t>，邮政编码：2770</w:t>
      </w:r>
      <w:r>
        <w:rPr>
          <w:rFonts w:hint="default" w:ascii="Times New Roman" w:hAnsi="Times New Roman" w:eastAsia="仿宋_GB2312" w:cs="Times New Roman"/>
          <w:color w:val="000000"/>
          <w:kern w:val="0"/>
          <w:sz w:val="32"/>
          <w:szCs w:val="32"/>
          <w:lang w:val="en-US" w:eastAsia="zh-CN"/>
        </w:rPr>
        <w:t>11</w:t>
      </w:r>
      <w:r>
        <w:rPr>
          <w:rFonts w:hint="default" w:ascii="Times New Roman" w:hAnsi="Times New Roman" w:eastAsia="仿宋_GB2312" w:cs="Times New Roman"/>
          <w:color w:val="000000"/>
          <w:kern w:val="0"/>
          <w:sz w:val="32"/>
          <w:szCs w:val="32"/>
        </w:rPr>
        <w:t>；电话：0632—</w:t>
      </w:r>
      <w:r>
        <w:rPr>
          <w:rFonts w:hint="default" w:ascii="Times New Roman" w:hAnsi="Times New Roman" w:eastAsia="仿宋_GB2312" w:cs="Times New Roman"/>
          <w:color w:val="000000"/>
          <w:kern w:val="0"/>
          <w:sz w:val="32"/>
          <w:szCs w:val="32"/>
          <w:lang w:val="en-US" w:eastAsia="zh-CN"/>
        </w:rPr>
        <w:t>4811012</w:t>
      </w:r>
      <w:r>
        <w:rPr>
          <w:rFonts w:hint="default" w:ascii="Times New Roman" w:hAnsi="Times New Roman" w:eastAsia="仿宋_GB2312" w:cs="Times New Roman"/>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一、总体情况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2021年，在区委、区政府坚强领导下，陶庄镇高度重视政府信息公开工作，坚持以习近平新时代中国特色社会主义思想为指导，认真贯彻《条例》和各级规定的各项要求，进一步提高思想认识，加强组织领导，采取有效措施，扎实推动政府信息公开工作有序开展。</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napToGrid w:val="0"/>
          <w:color w:val="000000"/>
          <w:kern w:val="0"/>
          <w:sz w:val="32"/>
          <w:szCs w:val="32"/>
          <w:highlight w:val="none"/>
          <w:lang w:val="en-US" w:eastAsia="zh-CN"/>
        </w:rPr>
      </w:pPr>
      <w:r>
        <w:rPr>
          <w:rFonts w:hint="default" w:ascii="Times New Roman" w:hAnsi="Times New Roman" w:eastAsia="楷体_GB2312" w:cs="Times New Roman"/>
          <w:i w:val="0"/>
          <w:iCs w:val="0"/>
          <w:caps w:val="0"/>
          <w:color w:val="000000"/>
          <w:spacing w:val="0"/>
          <w:sz w:val="32"/>
          <w:szCs w:val="32"/>
          <w:highlight w:val="none"/>
          <w:lang w:eastAsia="zh-CN"/>
        </w:rPr>
        <w:t>（一）</w:t>
      </w:r>
      <w:r>
        <w:rPr>
          <w:rFonts w:hint="default" w:ascii="Times New Roman" w:hAnsi="Times New Roman" w:eastAsia="楷体_GB2312" w:cs="Times New Roman"/>
          <w:i w:val="0"/>
          <w:iCs w:val="0"/>
          <w:caps w:val="0"/>
          <w:color w:val="000000"/>
          <w:spacing w:val="0"/>
          <w:sz w:val="32"/>
          <w:szCs w:val="32"/>
          <w:highlight w:val="none"/>
        </w:rPr>
        <w:t>主动公开</w:t>
      </w:r>
      <w:r>
        <w:rPr>
          <w:rFonts w:hint="default" w:ascii="Times New Roman" w:hAnsi="Times New Roman" w:eastAsia="楷体_GB2312" w:cs="Times New Roman"/>
          <w:i w:val="0"/>
          <w:iCs w:val="0"/>
          <w:caps w:val="0"/>
          <w:color w:val="000000"/>
          <w:spacing w:val="0"/>
          <w:sz w:val="32"/>
          <w:szCs w:val="32"/>
          <w:highlight w:val="none"/>
          <w:lang w:eastAsia="zh-CN"/>
        </w:rPr>
        <w:t>情况</w:t>
      </w:r>
      <w:r>
        <w:rPr>
          <w:rFonts w:hint="eastAsia" w:ascii="Times New Roman" w:hAnsi="Times New Roman" w:eastAsia="楷体_GB2312" w:cs="Times New Roman"/>
          <w:i w:val="0"/>
          <w:iCs w:val="0"/>
          <w:caps w:val="0"/>
          <w:color w:val="000000"/>
          <w:spacing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lang w:val="en-US" w:eastAsia="zh-CN"/>
        </w:rPr>
        <w:t>全年累计撰写工作动态及政务方面信息稿件10篇，上传更新政府信息公开内容15条，内容</w:t>
      </w:r>
      <w:r>
        <w:rPr>
          <w:rFonts w:hint="default" w:ascii="Times New Roman" w:hAnsi="Times New Roman" w:eastAsia="仿宋_GB2312" w:cs="Times New Roman"/>
          <w:color w:val="000000"/>
          <w:kern w:val="0"/>
          <w:sz w:val="32"/>
          <w:szCs w:val="32"/>
          <w:highlight w:val="none"/>
        </w:rPr>
        <w:t>包括总体情况、行政机关主动公开政府信息情况、行政机关收到和处理政府信息公开申请情况、因政府信息公开工作被申请行政复议、提起行政诉讼情况、政府信息公开工作存在的主要问题及改进情况、其他需要报告的事项等六个部分。</w:t>
      </w:r>
      <w:r>
        <w:rPr>
          <w:rFonts w:hint="default" w:ascii="Times New Roman" w:hAnsi="Times New Roman" w:eastAsia="仿宋_GB2312" w:cs="Times New Roman"/>
          <w:snapToGrid w:val="0"/>
          <w:color w:val="000000"/>
          <w:kern w:val="0"/>
          <w:sz w:val="32"/>
          <w:szCs w:val="32"/>
          <w:highlight w:val="none"/>
          <w:lang w:val="en-US" w:eastAsia="zh-CN"/>
        </w:rPr>
        <w:t>编制了陶庄镇人民政府信息主动公开基本目录，切实保障了人民群众的知情权、参与权与监督权。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left="0" w:firstLine="640" w:firstLineChars="200"/>
        <w:jc w:val="both"/>
        <w:textAlignment w:val="auto"/>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pPr>
      <w:r>
        <w:rPr>
          <w:rFonts w:hint="default" w:ascii="Times New Roman" w:hAnsi="Times New Roman" w:eastAsia="楷体_GB2312" w:cs="Times New Roman"/>
          <w:i w:val="0"/>
          <w:iCs w:val="0"/>
          <w:caps w:val="0"/>
          <w:color w:val="000000"/>
          <w:spacing w:val="0"/>
          <w:sz w:val="32"/>
          <w:szCs w:val="32"/>
          <w:lang w:eastAsia="zh-CN"/>
        </w:rPr>
        <w:t>（二）</w:t>
      </w:r>
      <w:r>
        <w:rPr>
          <w:rFonts w:hint="default" w:ascii="Times New Roman" w:hAnsi="Times New Roman" w:eastAsia="楷体_GB2312" w:cs="Times New Roman"/>
          <w:i w:val="0"/>
          <w:iCs w:val="0"/>
          <w:caps w:val="0"/>
          <w:color w:val="000000"/>
          <w:spacing w:val="0"/>
          <w:sz w:val="32"/>
          <w:szCs w:val="32"/>
        </w:rPr>
        <w:t>依申请公</w:t>
      </w:r>
      <w:r>
        <w:rPr>
          <w:rFonts w:hint="default" w:ascii="Times New Roman" w:hAnsi="Times New Roman" w:eastAsia="楷体_GB2312" w:cs="Times New Roman"/>
          <w:i w:val="0"/>
          <w:iCs w:val="0"/>
          <w:caps w:val="0"/>
          <w:color w:val="000000"/>
          <w:spacing w:val="0"/>
          <w:sz w:val="32"/>
          <w:szCs w:val="32"/>
          <w:highlight w:val="none"/>
        </w:rPr>
        <w:t>开</w:t>
      </w:r>
      <w:r>
        <w:rPr>
          <w:rFonts w:hint="default" w:ascii="Times New Roman" w:hAnsi="Times New Roman" w:eastAsia="楷体_GB2312" w:cs="Times New Roman"/>
          <w:i w:val="0"/>
          <w:iCs w:val="0"/>
          <w:caps w:val="0"/>
          <w:color w:val="000000"/>
          <w:spacing w:val="0"/>
          <w:sz w:val="32"/>
          <w:szCs w:val="32"/>
          <w:highlight w:val="none"/>
          <w:lang w:eastAsia="zh-CN"/>
        </w:rPr>
        <w:t>情况</w:t>
      </w:r>
      <w:r>
        <w:rPr>
          <w:rFonts w:hint="eastAsia" w:ascii="Times New Roman" w:hAnsi="Times New Roman" w:eastAsia="楷体_GB2312" w:cs="Times New Roman"/>
          <w:i w:val="0"/>
          <w:iCs w:val="0"/>
          <w:caps w:val="0"/>
          <w:color w:val="000000"/>
          <w:spacing w:val="0"/>
          <w:sz w:val="32"/>
          <w:szCs w:val="32"/>
          <w:highlight w:val="none"/>
          <w:lang w:eastAsia="zh-CN"/>
        </w:rPr>
        <w:t>。</w:t>
      </w:r>
      <w:r>
        <w:rPr>
          <w:rFonts w:hint="default" w:ascii="Times New Roman" w:hAnsi="Times New Roman" w:eastAsia="仿宋_GB2312" w:cs="Times New Roman"/>
          <w:i w:val="0"/>
          <w:iCs w:val="0"/>
          <w:caps w:val="0"/>
          <w:color w:val="000000"/>
          <w:spacing w:val="0"/>
          <w:sz w:val="32"/>
          <w:szCs w:val="32"/>
          <w:highlight w:val="none"/>
          <w:shd w:val="clear" w:fill="FFFFFF"/>
        </w:rPr>
        <w:t>2021年度</w:t>
      </w:r>
      <w:r>
        <w:rPr>
          <w:rFonts w:hint="default" w:ascii="Times New Roman" w:hAnsi="Times New Roman" w:eastAsia="仿宋_GB2312" w:cs="Times New Roman"/>
          <w:i w:val="0"/>
          <w:iCs w:val="0"/>
          <w:caps w:val="0"/>
          <w:color w:val="000000"/>
          <w:spacing w:val="0"/>
          <w:sz w:val="32"/>
          <w:szCs w:val="32"/>
          <w:highlight w:val="none"/>
          <w:shd w:val="clear" w:fill="FFFFFF"/>
          <w:lang w:eastAsia="zh-CN"/>
        </w:rPr>
        <w:t>陶庄</w:t>
      </w:r>
      <w:r>
        <w:rPr>
          <w:rFonts w:hint="default" w:ascii="Times New Roman" w:hAnsi="Times New Roman" w:eastAsia="仿宋_GB2312" w:cs="Times New Roman"/>
          <w:i w:val="0"/>
          <w:iCs w:val="0"/>
          <w:caps w:val="0"/>
          <w:color w:val="000000"/>
          <w:spacing w:val="0"/>
          <w:sz w:val="32"/>
          <w:szCs w:val="32"/>
          <w:highlight w:val="none"/>
          <w:shd w:val="clear" w:fill="FFFFFF"/>
        </w:rPr>
        <w:t>镇收到依申请公开</w:t>
      </w: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3</w:t>
      </w:r>
      <w:r>
        <w:rPr>
          <w:rFonts w:hint="default" w:ascii="Times New Roman" w:hAnsi="Times New Roman" w:eastAsia="仿宋_GB2312" w:cs="Times New Roman"/>
          <w:i w:val="0"/>
          <w:iCs w:val="0"/>
          <w:caps w:val="0"/>
          <w:color w:val="000000"/>
          <w:spacing w:val="0"/>
          <w:sz w:val="32"/>
          <w:szCs w:val="32"/>
          <w:highlight w:val="none"/>
          <w:shd w:val="clear" w:fill="FFFFFF"/>
        </w:rPr>
        <w:t>件，予以公开</w:t>
      </w: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3</w:t>
      </w:r>
      <w:r>
        <w:rPr>
          <w:rFonts w:hint="default" w:ascii="Times New Roman" w:hAnsi="Times New Roman" w:eastAsia="仿宋_GB2312" w:cs="Times New Roman"/>
          <w:i w:val="0"/>
          <w:iCs w:val="0"/>
          <w:caps w:val="0"/>
          <w:color w:val="000000"/>
          <w:spacing w:val="0"/>
          <w:sz w:val="32"/>
          <w:szCs w:val="32"/>
          <w:highlight w:val="none"/>
          <w:shd w:val="clear" w:fill="FFFFFF"/>
        </w:rPr>
        <w:t>件，并已告知申请人获取信息的方式、途径，按规定时限答复，无涉及政府信息公开的行政复议、行政诉讼案件</w:t>
      </w:r>
      <w:r>
        <w:rPr>
          <w:rFonts w:hint="default" w:ascii="Times New Roman" w:hAnsi="Times New Roman" w:eastAsia="仿宋_GB2312" w:cs="Times New Roman"/>
          <w:i w:val="0"/>
          <w:iCs w:val="0"/>
          <w:caps w:val="0"/>
          <w:color w:val="000000"/>
          <w:spacing w:val="0"/>
          <w:sz w:val="32"/>
          <w:szCs w:val="32"/>
          <w:highlight w:val="none"/>
          <w:shd w:val="clear" w:fill="FFFFFF"/>
          <w:lang w:eastAsia="zh-CN"/>
        </w:rPr>
        <w:t>。</w:t>
      </w: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lef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default" w:ascii="Times New Roman" w:hAnsi="Times New Roman" w:eastAsia="楷体_GB2312" w:cs="Times New Roman"/>
          <w:i w:val="0"/>
          <w:iCs w:val="0"/>
          <w:caps w:val="0"/>
          <w:color w:val="000000"/>
          <w:spacing w:val="0"/>
          <w:sz w:val="32"/>
          <w:szCs w:val="32"/>
          <w:lang w:eastAsia="zh-CN"/>
        </w:rPr>
        <w:t>（三）政府信息管理情况</w:t>
      </w:r>
      <w:r>
        <w:rPr>
          <w:rFonts w:hint="eastAsia" w:ascii="Times New Roman" w:hAnsi="Times New Roman" w:eastAsia="楷体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shd w:val="clear" w:fill="FFFFFF"/>
          <w:lang w:eastAsia="zh-CN"/>
        </w:rPr>
        <w:t>陶庄镇</w:t>
      </w:r>
      <w:r>
        <w:rPr>
          <w:rFonts w:hint="default" w:ascii="Times New Roman" w:hAnsi="Times New Roman" w:eastAsia="仿宋_GB2312" w:cs="Times New Roman"/>
          <w:i w:val="0"/>
          <w:iCs w:val="0"/>
          <w:caps w:val="0"/>
          <w:color w:val="000000"/>
          <w:spacing w:val="0"/>
          <w:sz w:val="32"/>
          <w:szCs w:val="32"/>
          <w:shd w:val="clear" w:fill="FFFFFF"/>
        </w:rPr>
        <w:t>人民政府高度重视政府信息公开工作，</w:t>
      </w:r>
      <w:r>
        <w:rPr>
          <w:rFonts w:hint="default" w:ascii="Times New Roman" w:hAnsi="Times New Roman" w:eastAsia="仿宋_GB2312" w:cs="Times New Roman"/>
          <w:i w:val="0"/>
          <w:iCs w:val="0"/>
          <w:caps w:val="0"/>
          <w:color w:val="000000"/>
          <w:spacing w:val="0"/>
          <w:sz w:val="32"/>
          <w:szCs w:val="32"/>
          <w:shd w:val="clear" w:fill="FFFFFF"/>
          <w:lang w:eastAsia="zh-CN"/>
        </w:rPr>
        <w:t>不断</w:t>
      </w:r>
      <w:r>
        <w:rPr>
          <w:rFonts w:hint="default" w:ascii="Times New Roman" w:hAnsi="Times New Roman" w:eastAsia="仿宋_GB2312" w:cs="Times New Roman"/>
          <w:i w:val="0"/>
          <w:iCs w:val="0"/>
          <w:caps w:val="0"/>
          <w:color w:val="000000"/>
          <w:spacing w:val="0"/>
          <w:sz w:val="32"/>
          <w:szCs w:val="32"/>
          <w:shd w:val="clear" w:fill="FFFFFF"/>
        </w:rPr>
        <w:t>完善政务信息管理机制</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明确责任科室、具体工作人员，</w:t>
      </w:r>
      <w:r>
        <w:rPr>
          <w:rFonts w:hint="default" w:ascii="Times New Roman" w:hAnsi="Times New Roman" w:eastAsia="仿宋_GB2312" w:cs="Times New Roman"/>
          <w:i w:val="0"/>
          <w:iCs w:val="0"/>
          <w:caps w:val="0"/>
          <w:color w:val="000000"/>
          <w:spacing w:val="0"/>
          <w:sz w:val="32"/>
          <w:szCs w:val="32"/>
          <w:shd w:val="clear" w:fill="FFFFFF"/>
          <w:lang w:eastAsia="zh-CN"/>
        </w:rPr>
        <w:t>进行</w:t>
      </w:r>
      <w:r>
        <w:rPr>
          <w:rFonts w:hint="default" w:ascii="Times New Roman" w:hAnsi="Times New Roman" w:eastAsia="仿宋_GB2312" w:cs="Times New Roman"/>
          <w:i w:val="0"/>
          <w:iCs w:val="0"/>
          <w:caps w:val="0"/>
          <w:color w:val="000000"/>
          <w:spacing w:val="0"/>
          <w:sz w:val="32"/>
          <w:szCs w:val="32"/>
          <w:shd w:val="clear" w:fill="FFFFFF"/>
        </w:rPr>
        <w:t>政府信息公开内容上报、更新、维护等日常工作，建立健全政务信息制作、公开、存档等制度，探索政务信息规范化管理。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left="0" w:firstLine="640" w:firstLineChars="200"/>
        <w:jc w:val="both"/>
        <w:textAlignment w:val="auto"/>
        <w:rPr>
          <w:rFonts w:hint="default" w:ascii="Times New Roman" w:hAnsi="Times New Roman" w:eastAsia="仿宋_GB2312" w:cs="Times New Roman"/>
          <w:i w:val="0"/>
          <w:iCs w:val="0"/>
          <w:caps w:val="0"/>
          <w:color w:val="000000"/>
          <w:spacing w:val="0"/>
          <w:sz w:val="32"/>
          <w:szCs w:val="32"/>
          <w:highlight w:val="none"/>
          <w:shd w:val="clear" w:fill="FFFFFF"/>
        </w:rPr>
      </w:pPr>
      <w:r>
        <w:rPr>
          <w:rFonts w:hint="default" w:ascii="Times New Roman" w:hAnsi="Times New Roman" w:eastAsia="楷体_GB2312" w:cs="Times New Roman"/>
          <w:i w:val="0"/>
          <w:iCs w:val="0"/>
          <w:caps w:val="0"/>
          <w:color w:val="000000"/>
          <w:spacing w:val="0"/>
          <w:sz w:val="32"/>
          <w:szCs w:val="32"/>
          <w:lang w:eastAsia="zh-CN"/>
        </w:rPr>
        <w:t>（四）政府信息公开平台建设情况</w:t>
      </w:r>
      <w:r>
        <w:rPr>
          <w:rFonts w:hint="eastAsia" w:ascii="Times New Roman" w:hAnsi="Times New Roman" w:eastAsia="楷体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highlight w:val="none"/>
          <w:shd w:val="clear" w:fill="FFFFFF"/>
        </w:rPr>
        <w:t>2021年度，在政府信息公开平台中创新公开方式，拓展公开渠道，突出民政等群众关心的重点领域，增强网上互动，全面推进政务公开工作，确保公开工作的时效性和常态化。不断完善政府信息公开工作制度、信息保密审查制度和信息发布审核流程、明确责任，强化监督检查，切实保障公开信息及时、准确、完整，符合法定要求。</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left="0" w:firstLine="640" w:firstLineChars="200"/>
        <w:jc w:val="both"/>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楷体_GB2312" w:cs="Times New Roman"/>
          <w:i w:val="0"/>
          <w:iCs w:val="0"/>
          <w:caps w:val="0"/>
          <w:color w:val="000000"/>
          <w:spacing w:val="0"/>
          <w:sz w:val="32"/>
          <w:szCs w:val="32"/>
          <w:lang w:eastAsia="zh-CN"/>
        </w:rPr>
        <w:t>（五）监督保障情况</w:t>
      </w:r>
      <w:r>
        <w:rPr>
          <w:rFonts w:hint="eastAsia" w:ascii="Times New Roman" w:hAnsi="Times New Roman" w:eastAsia="楷体_GB2312" w:cs="Times New Roman"/>
          <w:i w:val="0"/>
          <w:iCs w:val="0"/>
          <w:caps w:val="0"/>
          <w:color w:val="000000"/>
          <w:spacing w:val="0"/>
          <w:sz w:val="32"/>
          <w:szCs w:val="32"/>
          <w:lang w:eastAsia="zh-CN"/>
        </w:rPr>
        <w:t>。</w:t>
      </w:r>
      <w:r>
        <w:rPr>
          <w:rFonts w:hint="default" w:ascii="Times New Roman" w:hAnsi="Times New Roman" w:eastAsia="楷体_GB2312" w:cs="Times New Roman"/>
          <w:i w:val="0"/>
          <w:iCs w:val="0"/>
          <w:caps w:val="0"/>
          <w:color w:val="000000"/>
          <w:spacing w:val="0"/>
          <w:sz w:val="32"/>
          <w:szCs w:val="32"/>
          <w:lang w:eastAsia="zh-CN"/>
        </w:rPr>
        <w:t>一是调整机构领导，明确工作职责。</w:t>
      </w:r>
      <w:r>
        <w:rPr>
          <w:rFonts w:hint="default" w:ascii="Times New Roman" w:hAnsi="Times New Roman" w:eastAsia="仿宋_GB2312" w:cs="Times New Roman"/>
          <w:i w:val="0"/>
          <w:iCs w:val="0"/>
          <w:caps w:val="0"/>
          <w:color w:val="000000"/>
          <w:spacing w:val="0"/>
          <w:sz w:val="32"/>
          <w:szCs w:val="32"/>
        </w:rPr>
        <w:t>按照政府领导分工和职责，及时调整我</w:t>
      </w:r>
      <w:r>
        <w:rPr>
          <w:rFonts w:hint="default" w:ascii="Times New Roman" w:hAnsi="Times New Roman" w:eastAsia="仿宋_GB2312" w:cs="Times New Roman"/>
          <w:i w:val="0"/>
          <w:iCs w:val="0"/>
          <w:caps w:val="0"/>
          <w:color w:val="000000"/>
          <w:spacing w:val="0"/>
          <w:sz w:val="32"/>
          <w:szCs w:val="32"/>
          <w:lang w:eastAsia="zh-CN"/>
        </w:rPr>
        <w:t>镇</w:t>
      </w:r>
      <w:r>
        <w:rPr>
          <w:rFonts w:hint="default" w:ascii="Times New Roman" w:hAnsi="Times New Roman" w:eastAsia="仿宋_GB2312" w:cs="Times New Roman"/>
          <w:i w:val="0"/>
          <w:iCs w:val="0"/>
          <w:caps w:val="0"/>
          <w:color w:val="000000"/>
          <w:spacing w:val="0"/>
          <w:sz w:val="32"/>
          <w:szCs w:val="32"/>
        </w:rPr>
        <w:t>政务公开工作领导小组及成员，明确工作职责，落实工作责任。</w:t>
      </w:r>
      <w:r>
        <w:rPr>
          <w:rFonts w:hint="default" w:ascii="Times New Roman" w:hAnsi="Times New Roman" w:eastAsia="楷体_GB2312" w:cs="Times New Roman"/>
          <w:i w:val="0"/>
          <w:iCs w:val="0"/>
          <w:caps w:val="0"/>
          <w:color w:val="000000"/>
          <w:spacing w:val="0"/>
          <w:sz w:val="32"/>
          <w:szCs w:val="32"/>
          <w:lang w:eastAsia="zh-CN"/>
        </w:rPr>
        <w:t>二是积极开展培训，提高业务能力。</w:t>
      </w:r>
      <w:r>
        <w:rPr>
          <w:rFonts w:hint="default" w:ascii="Times New Roman" w:hAnsi="Times New Roman" w:eastAsia="仿宋_GB2312" w:cs="Times New Roman"/>
          <w:i w:val="0"/>
          <w:iCs w:val="0"/>
          <w:caps w:val="0"/>
          <w:color w:val="000000"/>
          <w:spacing w:val="0"/>
          <w:sz w:val="32"/>
          <w:szCs w:val="32"/>
        </w:rPr>
        <w:t>进一步提高政务公开工作人员思想认识和业务水平。</w:t>
      </w:r>
      <w:r>
        <w:rPr>
          <w:rFonts w:hint="default" w:ascii="Times New Roman" w:hAnsi="Times New Roman" w:eastAsia="楷体_GB2312" w:cs="Times New Roman"/>
          <w:i w:val="0"/>
          <w:iCs w:val="0"/>
          <w:caps w:val="0"/>
          <w:color w:val="000000"/>
          <w:spacing w:val="0"/>
          <w:sz w:val="32"/>
          <w:szCs w:val="32"/>
          <w:lang w:eastAsia="zh-CN"/>
        </w:rPr>
        <w:t>三是加强监督考核。</w:t>
      </w:r>
      <w:r>
        <w:rPr>
          <w:rFonts w:hint="default" w:ascii="Times New Roman" w:hAnsi="Times New Roman" w:eastAsia="仿宋_GB2312" w:cs="Times New Roman"/>
          <w:i w:val="0"/>
          <w:iCs w:val="0"/>
          <w:caps w:val="0"/>
          <w:color w:val="000000"/>
          <w:spacing w:val="0"/>
          <w:sz w:val="32"/>
          <w:szCs w:val="32"/>
        </w:rPr>
        <w:t>细化考核指标，量化评分标准，确保各项工作</w:t>
      </w:r>
      <w:r>
        <w:rPr>
          <w:rFonts w:hint="default" w:ascii="Times New Roman" w:hAnsi="Times New Roman" w:eastAsia="仿宋_GB2312" w:cs="Times New Roman"/>
          <w:i w:val="0"/>
          <w:iCs w:val="0"/>
          <w:caps w:val="0"/>
          <w:color w:val="000000"/>
          <w:spacing w:val="0"/>
          <w:sz w:val="32"/>
          <w:szCs w:val="32"/>
          <w:lang w:val="en-US" w:eastAsia="zh-CN"/>
        </w:rPr>
        <w:t>落到实处</w:t>
      </w:r>
      <w:r>
        <w:rPr>
          <w:rFonts w:hint="default" w:ascii="Times New Roman" w:hAnsi="Times New Roman" w:eastAsia="仿宋_GB2312" w:cs="Times New Roman"/>
          <w:i w:val="0"/>
          <w:iCs w:val="0"/>
          <w:caps w:val="0"/>
          <w:color w:val="000000"/>
          <w:spacing w:val="0"/>
          <w:sz w:val="32"/>
          <w:szCs w:val="32"/>
        </w:rPr>
        <w:t>。</w:t>
      </w:r>
      <w:r>
        <w:rPr>
          <w:rFonts w:hint="default" w:ascii="Times New Roman" w:hAnsi="Times New Roman" w:eastAsia="仿宋_GB2312" w:cs="Times New Roman"/>
          <w:i w:val="0"/>
          <w:iCs w:val="0"/>
          <w:caps w:val="0"/>
          <w:color w:val="333333"/>
          <w:spacing w:val="0"/>
          <w:sz w:val="32"/>
          <w:szCs w:val="32"/>
        </w:rPr>
        <w:t>2021</w:t>
      </w:r>
      <w:r>
        <w:rPr>
          <w:rFonts w:hint="default" w:ascii="Times New Roman" w:hAnsi="Times New Roman" w:eastAsia="仿宋_GB2312" w:cs="Times New Roman"/>
          <w:i w:val="0"/>
          <w:iCs w:val="0"/>
          <w:caps w:val="0"/>
          <w:color w:val="000000"/>
          <w:spacing w:val="0"/>
          <w:sz w:val="32"/>
          <w:szCs w:val="32"/>
        </w:rPr>
        <w:t>年，我</w:t>
      </w:r>
      <w:r>
        <w:rPr>
          <w:rFonts w:hint="default" w:ascii="Times New Roman" w:hAnsi="Times New Roman" w:eastAsia="仿宋_GB2312" w:cs="Times New Roman"/>
          <w:i w:val="0"/>
          <w:iCs w:val="0"/>
          <w:caps w:val="0"/>
          <w:color w:val="000000"/>
          <w:spacing w:val="0"/>
          <w:sz w:val="32"/>
          <w:szCs w:val="32"/>
          <w:lang w:eastAsia="zh-CN"/>
        </w:rPr>
        <w:t>镇</w:t>
      </w:r>
      <w:r>
        <w:rPr>
          <w:rFonts w:hint="default" w:ascii="Times New Roman" w:hAnsi="Times New Roman" w:eastAsia="仿宋_GB2312" w:cs="Times New Roman"/>
          <w:i w:val="0"/>
          <w:iCs w:val="0"/>
          <w:caps w:val="0"/>
          <w:color w:val="000000"/>
          <w:spacing w:val="0"/>
          <w:sz w:val="32"/>
          <w:szCs w:val="32"/>
        </w:rPr>
        <w:t>未发生因信息公开审查不当或保密审查机构未履行保密审查职责而引起的失泄密情况。</w:t>
      </w:r>
    </w:p>
    <w:p>
      <w:pPr>
        <w:ind w:firstLine="640" w:firstLineChars="200"/>
        <w:jc w:val="both"/>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二、主动公开政府信息情况</w:t>
      </w:r>
    </w:p>
    <w:tbl>
      <w:tblPr>
        <w:tblStyle w:val="5"/>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single" w:color="auto" w:sz="4" w:space="0"/>
              <w:left w:val="single" w:color="auto" w:sz="4"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pPr>
        <w:jc w:val="both"/>
        <w:rPr>
          <w:rFonts w:hint="default" w:ascii="Times New Roman" w:hAnsi="Times New Roman" w:eastAsia="黑体"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jc w:val="both"/>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三、收到和处理政府信息公开申请情况</w:t>
      </w:r>
    </w:p>
    <w:tbl>
      <w:tblPr>
        <w:tblStyle w:val="5"/>
        <w:tblpPr w:leftFromText="180" w:rightFromText="180" w:vertAnchor="text" w:tblpXSpec="center" w:tblpY="1"/>
        <w:tblOverlap w:val="never"/>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3</w:t>
            </w:r>
          </w:p>
        </w:tc>
        <w:tc>
          <w:tcPr>
            <w:tcW w:w="567"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3</w:t>
            </w:r>
          </w:p>
        </w:tc>
        <w:tc>
          <w:tcPr>
            <w:tcW w:w="567"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bottom"/>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bottom"/>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bottom"/>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bottom"/>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bottom"/>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bottom"/>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bottom"/>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bottom"/>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bottom"/>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bottom"/>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bottom"/>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bottom"/>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bottom"/>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bottom"/>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bottom"/>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bottom"/>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bottom"/>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bottom"/>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bottom"/>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bottom"/>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3</w:t>
            </w:r>
          </w:p>
        </w:tc>
        <w:tc>
          <w:tcPr>
            <w:tcW w:w="567" w:type="dxa"/>
            <w:shd w:val="clear" w:color="auto" w:fill="auto"/>
            <w:tcMar>
              <w:left w:w="108" w:type="dxa"/>
              <w:right w:w="108" w:type="dxa"/>
            </w:tcMar>
            <w:vAlign w:val="bottom"/>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bottom"/>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bottom"/>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Times New Roman" w:hAnsi="Times New Roman" w:eastAsia="黑体" w:cs="Times New Roman"/>
          <w:color w:val="000000"/>
          <w:kern w:val="0"/>
          <w:sz w:val="32"/>
          <w:szCs w:val="32"/>
          <w:lang w:val="en-US" w:eastAsia="zh-CN"/>
        </w:rPr>
      </w:pPr>
    </w:p>
    <w:p>
      <w:pPr>
        <w:ind w:firstLine="640"/>
        <w:jc w:val="both"/>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四、政府信息公开行政复议、行政诉讼情况</w:t>
      </w:r>
    </w:p>
    <w:tbl>
      <w:tblPr>
        <w:tblStyle w:val="5"/>
        <w:tblW w:w="4999"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578"/>
        <w:gridCol w:w="578"/>
        <w:gridCol w:w="579"/>
        <w:gridCol w:w="579"/>
        <w:gridCol w:w="638"/>
        <w:gridCol w:w="527"/>
        <w:gridCol w:w="581"/>
        <w:gridCol w:w="581"/>
        <w:gridCol w:w="581"/>
        <w:gridCol w:w="586"/>
        <w:gridCol w:w="581"/>
        <w:gridCol w:w="581"/>
        <w:gridCol w:w="581"/>
        <w:gridCol w:w="581"/>
        <w:gridCol w:w="58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1694" w:type="pct"/>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3305" w:type="pct"/>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32" w:type="pct"/>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332"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332" w:type="pct"/>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332" w:type="pct"/>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364" w:type="pct"/>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1637" w:type="pct"/>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1668" w:type="pct"/>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332"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黑体" w:hAnsi="黑体" w:eastAsia="黑体"/>
                <w:sz w:val="24"/>
              </w:rPr>
            </w:pPr>
          </w:p>
        </w:tc>
        <w:tc>
          <w:tcPr>
            <w:tcW w:w="332"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黑体" w:hAnsi="黑体" w:eastAsia="黑体"/>
                <w:sz w:val="24"/>
              </w:rPr>
            </w:pPr>
          </w:p>
        </w:tc>
        <w:tc>
          <w:tcPr>
            <w:tcW w:w="332" w:type="pct"/>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黑体" w:hAnsi="黑体" w:eastAsia="黑体"/>
                <w:sz w:val="24"/>
              </w:rPr>
            </w:pPr>
          </w:p>
        </w:tc>
        <w:tc>
          <w:tcPr>
            <w:tcW w:w="332" w:type="pct"/>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黑体" w:hAnsi="黑体" w:eastAsia="黑体"/>
                <w:sz w:val="24"/>
              </w:rPr>
            </w:pPr>
          </w:p>
        </w:tc>
        <w:tc>
          <w:tcPr>
            <w:tcW w:w="364" w:type="pct"/>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黑体" w:hAnsi="黑体" w:eastAsia="黑体"/>
                <w:sz w:val="24"/>
              </w:rPr>
            </w:pPr>
          </w:p>
        </w:tc>
        <w:tc>
          <w:tcPr>
            <w:tcW w:w="302"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333"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333"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333"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334"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333"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333"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333"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333"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334"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32"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332"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332"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332"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364"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302"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333"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333"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333"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334"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333"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ind w:firstLine="210" w:firstLineChars="10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333"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333"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333"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334"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五、存在的主要问题及改进情况</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楷体_GB2312" w:cs="Times New Roman"/>
          <w:i w:val="0"/>
          <w:iCs w:val="0"/>
          <w:caps w:val="0"/>
          <w:color w:val="000000"/>
          <w:spacing w:val="0"/>
          <w:kern w:val="0"/>
          <w:sz w:val="32"/>
          <w:szCs w:val="32"/>
          <w:lang w:val="en-US" w:eastAsia="zh-CN" w:bidi="ar"/>
        </w:rPr>
        <w:t>一是对政务公开工作认识不到位。</w:t>
      </w:r>
      <w:r>
        <w:rPr>
          <w:rFonts w:hint="default" w:ascii="Times New Roman" w:hAnsi="Times New Roman" w:eastAsia="仿宋_GB2312" w:cs="Times New Roman"/>
          <w:color w:val="auto"/>
          <w:kern w:val="0"/>
          <w:sz w:val="32"/>
          <w:szCs w:val="32"/>
        </w:rPr>
        <w:t>没有将政务公开工作摆在重要位置，</w:t>
      </w:r>
      <w:r>
        <w:rPr>
          <w:rFonts w:hint="default" w:ascii="Times New Roman" w:hAnsi="Times New Roman" w:eastAsia="仿宋_GB2312" w:cs="Times New Roman"/>
          <w:color w:val="auto"/>
          <w:kern w:val="0"/>
          <w:sz w:val="32"/>
          <w:szCs w:val="32"/>
          <w:lang w:eastAsia="zh-CN"/>
        </w:rPr>
        <w:t>虽然</w:t>
      </w:r>
      <w:r>
        <w:rPr>
          <w:rFonts w:hint="default" w:ascii="Times New Roman" w:hAnsi="Times New Roman" w:eastAsia="仿宋_GB2312" w:cs="Times New Roman"/>
          <w:i w:val="0"/>
          <w:iCs w:val="0"/>
          <w:caps w:val="0"/>
          <w:color w:val="auto"/>
          <w:spacing w:val="8"/>
          <w:kern w:val="0"/>
          <w:sz w:val="32"/>
          <w:szCs w:val="32"/>
          <w:shd w:val="clear" w:fill="FFFFFF"/>
          <w:lang w:val="en-US" w:eastAsia="zh-CN" w:bidi="ar"/>
        </w:rPr>
        <w:t>有工作人员具体负责政务公开工作，但同时承担文电办理等其他工作，</w:t>
      </w:r>
      <w:r>
        <w:rPr>
          <w:rFonts w:hint="default" w:ascii="Times New Roman" w:hAnsi="Times New Roman" w:eastAsia="仿宋_GB2312" w:cs="Times New Roman"/>
          <w:color w:val="auto"/>
          <w:kern w:val="0"/>
          <w:sz w:val="32"/>
          <w:szCs w:val="32"/>
        </w:rPr>
        <w:t>导致上传的信息质量不及时</w:t>
      </w:r>
      <w:r>
        <w:rPr>
          <w:rFonts w:hint="default" w:ascii="Times New Roman" w:hAnsi="Times New Roman" w:eastAsia="仿宋_GB2312" w:cs="Times New Roman"/>
          <w:color w:val="auto"/>
          <w:kern w:val="0"/>
          <w:sz w:val="32"/>
          <w:szCs w:val="32"/>
          <w:lang w:eastAsia="zh-CN"/>
        </w:rPr>
        <w:t>、不经常，</w:t>
      </w:r>
      <w:r>
        <w:rPr>
          <w:rFonts w:hint="default" w:ascii="Times New Roman" w:hAnsi="Times New Roman" w:eastAsia="仿宋_GB2312" w:cs="Times New Roman"/>
          <w:color w:val="auto"/>
          <w:kern w:val="0"/>
          <w:sz w:val="32"/>
          <w:szCs w:val="32"/>
        </w:rPr>
        <w:t>时效性需继续提高</w:t>
      </w:r>
      <w:r>
        <w:rPr>
          <w:rFonts w:hint="default" w:ascii="Times New Roman" w:hAnsi="Times New Roman" w:eastAsia="仿宋_GB2312" w:cs="Times New Roman"/>
          <w:color w:val="auto"/>
          <w:kern w:val="0"/>
          <w:sz w:val="32"/>
          <w:szCs w:val="32"/>
          <w:lang w:eastAsia="zh-CN"/>
        </w:rPr>
        <w:t>。下一步将继续</w:t>
      </w:r>
      <w:r>
        <w:rPr>
          <w:rFonts w:hint="default" w:ascii="Times New Roman" w:hAnsi="Times New Roman" w:eastAsia="仿宋_GB2312" w:cs="Times New Roman"/>
          <w:i w:val="0"/>
          <w:iCs w:val="0"/>
          <w:caps w:val="0"/>
          <w:color w:val="auto"/>
          <w:spacing w:val="8"/>
          <w:kern w:val="0"/>
          <w:sz w:val="32"/>
          <w:szCs w:val="32"/>
          <w:shd w:val="clear" w:fill="FFFFFF"/>
          <w:lang w:val="en-US" w:eastAsia="zh-CN" w:bidi="ar"/>
        </w:rPr>
        <w:t>进一步提高认识、转变观念，变被动公开为主动公开，增强推进政务公开工作的自觉性和责任感。</w:t>
      </w:r>
      <w:r>
        <w:rPr>
          <w:rFonts w:hint="default" w:ascii="Times New Roman" w:hAnsi="Times New Roman" w:eastAsia="仿宋_GB2312" w:cs="Times New Roman"/>
          <w:color w:val="auto"/>
          <w:kern w:val="0"/>
          <w:sz w:val="32"/>
          <w:szCs w:val="32"/>
          <w:lang w:val="en-US" w:eastAsia="zh-CN" w:bidi="ar"/>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楷体_GB2312" w:cs="Times New Roman"/>
          <w:i w:val="0"/>
          <w:iCs w:val="0"/>
          <w:caps w:val="0"/>
          <w:color w:val="000000"/>
          <w:spacing w:val="0"/>
          <w:kern w:val="0"/>
          <w:sz w:val="32"/>
          <w:szCs w:val="32"/>
          <w:lang w:val="en-US" w:eastAsia="zh-CN" w:bidi="ar"/>
        </w:rPr>
        <w:t>二是监督缺乏公众参与度。</w:t>
      </w:r>
      <w:r>
        <w:rPr>
          <w:rFonts w:hint="default" w:ascii="Times New Roman" w:hAnsi="Times New Roman" w:eastAsia="仿宋_GB2312" w:cs="Times New Roman"/>
          <w:color w:val="auto"/>
          <w:sz w:val="32"/>
          <w:szCs w:val="32"/>
        </w:rPr>
        <w:t>一方面，基层政务公开工作没有建立起行之有效的公众监督评价机制，公众不知道如何参与到政务公开工作中来，也不知道监督评价政务公开工作的有效渠道，无法发挥公众监督评价作用。另一方面，由于对政务公开工作的宣传力度有所欠缺，群众缺乏积极参与政务公开工作的意识，没有将自己的意见建议表达出来的主动性。</w:t>
      </w:r>
      <w:r>
        <w:rPr>
          <w:rFonts w:hint="default" w:ascii="Times New Roman" w:hAnsi="Times New Roman" w:eastAsia="仿宋_GB2312" w:cs="Times New Roman"/>
          <w:color w:val="auto"/>
          <w:sz w:val="32"/>
          <w:szCs w:val="32"/>
          <w:lang w:eastAsia="zh-CN"/>
        </w:rPr>
        <w:t>下一步将建立健全相关监督机制，加强宣传力度，提升政民互动的整体水平。</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kern w:val="0"/>
          <w:sz w:val="32"/>
          <w:szCs w:val="32"/>
        </w:rPr>
      </w:pPr>
      <w:r>
        <w:rPr>
          <w:rFonts w:hint="default" w:ascii="Times New Roman" w:hAnsi="Times New Roman" w:eastAsia="楷体_GB2312" w:cs="Times New Roman"/>
          <w:i w:val="0"/>
          <w:iCs w:val="0"/>
          <w:caps w:val="0"/>
          <w:color w:val="000000"/>
          <w:spacing w:val="0"/>
          <w:kern w:val="0"/>
          <w:sz w:val="32"/>
          <w:szCs w:val="32"/>
          <w:lang w:val="en-US" w:eastAsia="zh-CN" w:bidi="ar"/>
        </w:rPr>
        <w:t>三是政务公开内容不具体。</w:t>
      </w:r>
      <w:r>
        <w:rPr>
          <w:rFonts w:hint="default" w:ascii="Times New Roman" w:hAnsi="Times New Roman" w:eastAsia="仿宋_GB2312" w:cs="Times New Roman"/>
          <w:color w:val="auto"/>
          <w:kern w:val="0"/>
          <w:sz w:val="32"/>
          <w:szCs w:val="32"/>
          <w:lang w:eastAsia="zh-CN"/>
        </w:rPr>
        <w:t>政务公开的目的意义在于让干部群众了解政务，提高参政议政、当家做主的意识，对政务活动进行有效监督。但有些公开内容过度的简单化或过度的复杂化，下一步将深化公开内容，让群众看了明白、满意。</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六、其他需要报告的事项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2021年，薛城区陶庄镇共承办区人大建议1件，包含道路安全方面，截至2021年11月底，已答复完毕。</w:t>
      </w:r>
      <w:bookmarkStart w:id="10" w:name="_GoBack"/>
      <w:bookmarkEnd w:id="10"/>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仿宋_GB2312" w:cs="Times New Roman"/>
          <w:color w:val="000000"/>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000000"/>
          <w:spacing w:val="20"/>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000000"/>
          <w:spacing w:val="20"/>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600" w:lineRule="exact"/>
        <w:ind w:firstLine="720" w:firstLineChars="200"/>
        <w:jc w:val="right"/>
        <w:textAlignment w:val="auto"/>
        <w:rPr>
          <w:rFonts w:hint="default" w:ascii="Times New Roman" w:hAnsi="Times New Roman" w:eastAsia="仿宋_GB2312" w:cs="Times New Roman"/>
          <w:color w:val="000000"/>
          <w:spacing w:val="20"/>
          <w:kern w:val="0"/>
          <w:sz w:val="32"/>
          <w:szCs w:val="32"/>
          <w:lang w:eastAsia="zh-CN"/>
        </w:rPr>
      </w:pPr>
      <w:r>
        <w:rPr>
          <w:rFonts w:hint="default" w:ascii="Times New Roman" w:hAnsi="Times New Roman" w:eastAsia="仿宋_GB2312" w:cs="Times New Roman"/>
          <w:color w:val="000000"/>
          <w:spacing w:val="20"/>
          <w:kern w:val="0"/>
          <w:sz w:val="32"/>
          <w:szCs w:val="32"/>
          <w:lang w:eastAsia="zh-CN"/>
        </w:rPr>
        <w:t>陶庄镇人民政府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rPr>
        <w:t>2022年1月10日</w:t>
      </w:r>
    </w:p>
    <w:sectPr>
      <w:footerReference r:id="rId3" w:type="default"/>
      <w:pgSz w:w="11906" w:h="16838"/>
      <w:pgMar w:top="1701"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50338"/>
    <w:rsid w:val="05A727BB"/>
    <w:rsid w:val="05FD5596"/>
    <w:rsid w:val="06A428AF"/>
    <w:rsid w:val="0CA379C6"/>
    <w:rsid w:val="1E390705"/>
    <w:rsid w:val="212405E2"/>
    <w:rsid w:val="222538A2"/>
    <w:rsid w:val="23BA7B48"/>
    <w:rsid w:val="23DC6477"/>
    <w:rsid w:val="240E6BAE"/>
    <w:rsid w:val="24EF32C0"/>
    <w:rsid w:val="2EC4588E"/>
    <w:rsid w:val="301A13E7"/>
    <w:rsid w:val="3418404C"/>
    <w:rsid w:val="34450C0E"/>
    <w:rsid w:val="3469106E"/>
    <w:rsid w:val="35DE3C54"/>
    <w:rsid w:val="35FA7D95"/>
    <w:rsid w:val="361841B9"/>
    <w:rsid w:val="436073AC"/>
    <w:rsid w:val="4C6C50C7"/>
    <w:rsid w:val="50686969"/>
    <w:rsid w:val="5110388C"/>
    <w:rsid w:val="52342358"/>
    <w:rsid w:val="5398260C"/>
    <w:rsid w:val="5CB05F7F"/>
    <w:rsid w:val="5D0C1510"/>
    <w:rsid w:val="5D2F13CE"/>
    <w:rsid w:val="5F8B2560"/>
    <w:rsid w:val="605A5B24"/>
    <w:rsid w:val="65A56429"/>
    <w:rsid w:val="6E9116B2"/>
    <w:rsid w:val="6EA61B13"/>
    <w:rsid w:val="6F1763B4"/>
    <w:rsid w:val="6FB94718"/>
    <w:rsid w:val="765D4266"/>
    <w:rsid w:val="7DAB3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1948</Words>
  <Characters>2058</Characters>
  <Lines>0</Lines>
  <Paragraphs>0</Paragraphs>
  <TotalTime>2</TotalTime>
  <ScaleCrop>false</ScaleCrop>
  <LinksUpToDate>false</LinksUpToDate>
  <CharactersWithSpaces>2075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2021-01-19T03:11:00Z</dcterms:created>
  <dc:creator>Administrator</dc:creator>
  <cp:lastModifiedBy>taozhuang</cp:lastModifiedBy>
  <cp:lastPrinted>2022-01-20T06:27:00Z</cp:lastPrinted>
  <dcterms:modified xsi:type="dcterms:W3CDTF">2022-01-27T02:41:53Z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11901B93F0954EB697C9B32A9802542D</vt:lpwstr>
  </property>
</Properties>
</file>