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kinsoku/>
        <w:wordWrap/>
        <w:overflowPunct/>
        <w:topLinePunct w:val="0"/>
        <w:autoSpaceDE/>
        <w:autoSpaceDN/>
        <w:bidi w:val="0"/>
        <w:adjustRightInd/>
        <w:snapToGrid/>
        <w:spacing w:line="560" w:lineRule="exact"/>
        <w:jc w:val="center"/>
        <w:textAlignment w:val="auto"/>
        <w:rPr>
          <w:rFonts w:hint="default" w:ascii="Times New Roman" w:hAnsi="Times New Roman" w:eastAsia="方正小标宋简体" w:cs="Times New Roman"/>
          <w:color w:val="000000"/>
          <w:kern w:val="16"/>
          <w:sz w:val="44"/>
          <w:szCs w:val="44"/>
          <w:lang w:val="en-US" w:eastAsia="zh-CN"/>
        </w:rPr>
      </w:pPr>
    </w:p>
    <w:p>
      <w:pPr>
        <w:keepNext w:val="0"/>
        <w:keepLines w:val="0"/>
        <w:pageBreakBefore w:val="0"/>
        <w:widowControl/>
        <w:kinsoku/>
        <w:wordWrap/>
        <w:overflowPunct/>
        <w:topLinePunct w:val="0"/>
        <w:autoSpaceDE/>
        <w:autoSpaceDN/>
        <w:bidi w:val="0"/>
        <w:adjustRightInd/>
        <w:snapToGrid/>
        <w:spacing w:line="560" w:lineRule="exact"/>
        <w:jc w:val="center"/>
        <w:textAlignment w:val="auto"/>
        <w:rPr>
          <w:rFonts w:hint="default" w:ascii="Times New Roman" w:hAnsi="Times New Roman" w:eastAsia="方正小标宋简体" w:cs="Times New Roman"/>
          <w:color w:val="000000"/>
          <w:kern w:val="16"/>
          <w:sz w:val="44"/>
          <w:szCs w:val="44"/>
        </w:rPr>
      </w:pPr>
      <w:bookmarkStart w:id="0" w:name="_GoBack"/>
      <w:bookmarkEnd w:id="0"/>
      <w:r>
        <w:rPr>
          <w:rFonts w:hint="default" w:ascii="Times New Roman" w:hAnsi="Times New Roman" w:eastAsia="方正小标宋简体" w:cs="Times New Roman"/>
          <w:color w:val="000000"/>
          <w:kern w:val="16"/>
          <w:sz w:val="44"/>
          <w:szCs w:val="44"/>
          <w:lang w:val="en-US" w:eastAsia="zh-CN"/>
        </w:rPr>
        <w:t>薛城区城乡水务局2023年政府信息</w:t>
      </w:r>
      <w:r>
        <w:rPr>
          <w:rFonts w:hint="default" w:ascii="Times New Roman" w:hAnsi="Times New Roman" w:eastAsia="方正小标宋简体" w:cs="Times New Roman"/>
          <w:color w:val="000000"/>
          <w:kern w:val="16"/>
          <w:sz w:val="44"/>
          <w:szCs w:val="44"/>
        </w:rPr>
        <w:t>公开</w:t>
      </w:r>
    </w:p>
    <w:p>
      <w:pPr>
        <w:keepNext w:val="0"/>
        <w:keepLines w:val="0"/>
        <w:pageBreakBefore w:val="0"/>
        <w:widowControl/>
        <w:kinsoku/>
        <w:wordWrap/>
        <w:overflowPunct/>
        <w:topLinePunct w:val="0"/>
        <w:autoSpaceDE/>
        <w:autoSpaceDN/>
        <w:bidi w:val="0"/>
        <w:adjustRightInd/>
        <w:snapToGrid/>
        <w:spacing w:line="560" w:lineRule="exact"/>
        <w:jc w:val="center"/>
        <w:textAlignment w:val="auto"/>
        <w:rPr>
          <w:rFonts w:hint="default" w:ascii="Times New Roman" w:hAnsi="Times New Roman" w:eastAsia="方正小标宋简体" w:cs="Times New Roman"/>
          <w:color w:val="000000"/>
          <w:kern w:val="16"/>
          <w:sz w:val="44"/>
          <w:szCs w:val="44"/>
        </w:rPr>
      </w:pPr>
      <w:r>
        <w:rPr>
          <w:rFonts w:hint="default" w:ascii="Times New Roman" w:hAnsi="Times New Roman" w:eastAsia="方正小标宋简体" w:cs="Times New Roman"/>
          <w:color w:val="000000"/>
          <w:kern w:val="16"/>
          <w:sz w:val="44"/>
          <w:szCs w:val="44"/>
          <w:lang w:val="en-US" w:eastAsia="zh-CN"/>
        </w:rPr>
        <w:t>工作</w:t>
      </w:r>
      <w:r>
        <w:rPr>
          <w:rFonts w:hint="default" w:ascii="Times New Roman" w:hAnsi="Times New Roman" w:eastAsia="方正小标宋简体" w:cs="Times New Roman"/>
          <w:color w:val="000000"/>
          <w:kern w:val="16"/>
          <w:sz w:val="44"/>
          <w:szCs w:val="44"/>
        </w:rPr>
        <w:t>年度报告</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left="0" w:right="0" w:firstLine="645"/>
        <w:jc w:val="both"/>
        <w:textAlignment w:val="auto"/>
        <w:rPr>
          <w:rFonts w:hint="default" w:ascii="Times New Roman" w:hAnsi="Times New Roman" w:eastAsia="仿宋_GB2312" w:cs="Times New Roman"/>
          <w:color w:val="000000"/>
          <w:kern w:val="0"/>
          <w:sz w:val="32"/>
          <w:szCs w:val="32"/>
          <w:lang w:val="en-US" w:eastAsia="zh-CN" w:bidi="ar"/>
        </w:rPr>
      </w:pP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left="0" w:right="0" w:firstLine="645"/>
        <w:jc w:val="both"/>
        <w:textAlignment w:val="auto"/>
        <w:rPr>
          <w:rFonts w:hint="default" w:ascii="Times New Roman" w:hAnsi="Times New Roman" w:eastAsia="仿宋_GB2312" w:cs="Times New Roman"/>
          <w:i w:val="0"/>
          <w:iCs w:val="0"/>
          <w:caps w:val="0"/>
          <w:color w:val="auto"/>
          <w:spacing w:val="0"/>
          <w:sz w:val="32"/>
          <w:szCs w:val="32"/>
          <w:u w:val="none"/>
          <w:shd w:val="clear" w:fill="FFFFFF"/>
          <w:lang w:val="en-US" w:eastAsia="zh-CN"/>
        </w:rPr>
      </w:pPr>
      <w:r>
        <w:rPr>
          <w:rFonts w:hint="default" w:ascii="Times New Roman" w:hAnsi="Times New Roman" w:eastAsia="仿宋_GB2312" w:cs="Times New Roman"/>
          <w:color w:val="000000"/>
          <w:kern w:val="0"/>
          <w:sz w:val="32"/>
          <w:szCs w:val="32"/>
          <w:lang w:val="en-US" w:eastAsia="zh-CN" w:bidi="ar"/>
        </w:rPr>
        <w:t>本报告根据《中华人民共和国政府信息公开条例》(以下简称《条例》)要求，结合2023年薛城区城乡水务局政府信息公开工作实际编制而成。内容包括总体情况、主动公开政府信息情况、收到和处理政府信息公开申请情况、政府信息公开行政复议、行政诉讼情况、存在的主要问题及改进情况、其他需要报告的事项等六个部分。本年度报告中所列数据统计期限从2023年1月1日到</w:t>
      </w:r>
      <w:r>
        <w:rPr>
          <w:rFonts w:hint="eastAsia" w:ascii="Times New Roman" w:hAnsi="Times New Roman" w:eastAsia="仿宋_GB2312" w:cs="Times New Roman"/>
          <w:color w:val="000000"/>
          <w:kern w:val="0"/>
          <w:sz w:val="32"/>
          <w:szCs w:val="32"/>
          <w:lang w:val="en-US" w:eastAsia="zh-CN" w:bidi="ar"/>
        </w:rPr>
        <w:t>2023年</w:t>
      </w:r>
      <w:r>
        <w:rPr>
          <w:rFonts w:hint="default" w:ascii="Times New Roman" w:hAnsi="Times New Roman" w:eastAsia="仿宋_GB2312" w:cs="Times New Roman"/>
          <w:color w:val="000000"/>
          <w:kern w:val="0"/>
          <w:sz w:val="32"/>
          <w:szCs w:val="32"/>
          <w:lang w:val="en-US" w:eastAsia="zh-CN" w:bidi="ar"/>
        </w:rPr>
        <w:t>12月31日。本年度报告的电子版可以在“薛城区政府门户网站”（http://www.xuecheng.gov.cn/zwgk/xxgknb/2023xxgknb/）下载。如对本报告有疑问，可与薛城区城乡水务局联系</w:t>
      </w:r>
      <w:r>
        <w:rPr>
          <w:rFonts w:hint="default" w:ascii="Times New Roman" w:hAnsi="Times New Roman" w:eastAsia="仿宋_GB2312" w:cs="Times New Roman"/>
          <w:i w:val="0"/>
          <w:iCs w:val="0"/>
          <w:caps w:val="0"/>
          <w:color w:val="auto"/>
          <w:spacing w:val="0"/>
          <w:sz w:val="32"/>
          <w:szCs w:val="32"/>
          <w:u w:val="none"/>
          <w:shd w:val="clear" w:fill="FFFFFF"/>
          <w:lang w:val="en-US" w:eastAsia="zh-CN"/>
        </w:rPr>
        <w:t>（</w:t>
      </w:r>
      <w:r>
        <w:rPr>
          <w:rFonts w:hint="default" w:ascii="Times New Roman" w:hAnsi="Times New Roman" w:eastAsia="仿宋_GB2312" w:cs="Times New Roman"/>
          <w:i w:val="0"/>
          <w:iCs w:val="0"/>
          <w:caps w:val="0"/>
          <w:color w:val="auto"/>
          <w:spacing w:val="0"/>
          <w:sz w:val="32"/>
          <w:szCs w:val="32"/>
          <w:u w:val="none"/>
          <w:shd w:val="clear" w:fill="FFFFFF"/>
        </w:rPr>
        <w:t>地址：枣庄市薛城区凤城路区城乡水务局办公室205室</w:t>
      </w:r>
      <w:r>
        <w:rPr>
          <w:rFonts w:hint="default" w:ascii="Times New Roman" w:hAnsi="Times New Roman" w:eastAsia="仿宋_GB2312" w:cs="Times New Roman"/>
          <w:i w:val="0"/>
          <w:iCs w:val="0"/>
          <w:caps w:val="0"/>
          <w:color w:val="auto"/>
          <w:spacing w:val="0"/>
          <w:sz w:val="32"/>
          <w:szCs w:val="32"/>
          <w:u w:val="none"/>
          <w:shd w:val="clear" w:fill="FFFFFF"/>
          <w:lang w:eastAsia="zh-CN"/>
        </w:rPr>
        <w:t>，</w:t>
      </w:r>
      <w:r>
        <w:rPr>
          <w:rFonts w:hint="default" w:ascii="Times New Roman" w:hAnsi="Times New Roman" w:eastAsia="仿宋_GB2312" w:cs="Times New Roman"/>
          <w:i w:val="0"/>
          <w:iCs w:val="0"/>
          <w:caps w:val="0"/>
          <w:color w:val="auto"/>
          <w:spacing w:val="0"/>
          <w:sz w:val="32"/>
          <w:szCs w:val="32"/>
          <w:u w:val="none"/>
          <w:shd w:val="clear" w:fill="FFFFFF"/>
        </w:rPr>
        <w:t>邮编：277000</w:t>
      </w:r>
      <w:r>
        <w:rPr>
          <w:rFonts w:hint="default" w:ascii="Times New Roman" w:hAnsi="Times New Roman" w:eastAsia="仿宋_GB2312" w:cs="Times New Roman"/>
          <w:i w:val="0"/>
          <w:iCs w:val="0"/>
          <w:caps w:val="0"/>
          <w:color w:val="auto"/>
          <w:spacing w:val="0"/>
          <w:sz w:val="32"/>
          <w:szCs w:val="32"/>
          <w:u w:val="none"/>
          <w:shd w:val="clear" w:fill="FFFFFF"/>
          <w:lang w:eastAsia="zh-CN"/>
        </w:rPr>
        <w:t>，</w:t>
      </w:r>
      <w:r>
        <w:rPr>
          <w:rFonts w:hint="default" w:ascii="Times New Roman" w:hAnsi="Times New Roman" w:eastAsia="仿宋_GB2312" w:cs="Times New Roman"/>
          <w:i w:val="0"/>
          <w:iCs w:val="0"/>
          <w:caps w:val="0"/>
          <w:color w:val="auto"/>
          <w:spacing w:val="0"/>
          <w:sz w:val="32"/>
          <w:szCs w:val="32"/>
          <w:u w:val="none"/>
          <w:shd w:val="clear" w:fill="FFFFFF"/>
        </w:rPr>
        <w:t>联系电话：0632</w:t>
      </w:r>
      <w:r>
        <w:rPr>
          <w:rFonts w:hint="eastAsia" w:ascii="Times New Roman" w:hAnsi="Times New Roman" w:eastAsia="仿宋_GB2312" w:cs="Times New Roman"/>
          <w:i w:val="0"/>
          <w:iCs w:val="0"/>
          <w:caps w:val="0"/>
          <w:color w:val="auto"/>
          <w:spacing w:val="0"/>
          <w:sz w:val="32"/>
          <w:szCs w:val="32"/>
          <w:u w:val="none"/>
          <w:shd w:val="clear" w:fill="FFFFFF"/>
          <w:lang w:eastAsia="zh-CN"/>
        </w:rPr>
        <w:t>—</w:t>
      </w:r>
      <w:r>
        <w:rPr>
          <w:rFonts w:hint="default" w:ascii="Times New Roman" w:hAnsi="Times New Roman" w:eastAsia="仿宋_GB2312" w:cs="Times New Roman"/>
          <w:i w:val="0"/>
          <w:iCs w:val="0"/>
          <w:caps w:val="0"/>
          <w:color w:val="auto"/>
          <w:spacing w:val="0"/>
          <w:sz w:val="32"/>
          <w:szCs w:val="32"/>
          <w:u w:val="none"/>
          <w:shd w:val="clear" w:fill="FFFFFF"/>
        </w:rPr>
        <w:t>4412527</w:t>
      </w:r>
      <w:r>
        <w:rPr>
          <w:rFonts w:hint="default" w:ascii="Times New Roman" w:hAnsi="Times New Roman" w:eastAsia="仿宋_GB2312" w:cs="Times New Roman"/>
          <w:i w:val="0"/>
          <w:iCs w:val="0"/>
          <w:caps w:val="0"/>
          <w:color w:val="auto"/>
          <w:spacing w:val="0"/>
          <w:sz w:val="32"/>
          <w:szCs w:val="32"/>
          <w:u w:val="none"/>
          <w:shd w:val="clear" w:fill="FFFFFF"/>
          <w:lang w:eastAsia="zh-CN"/>
        </w:rPr>
        <w:t>，</w:t>
      </w:r>
      <w:r>
        <w:rPr>
          <w:rFonts w:hint="default" w:ascii="Times New Roman" w:hAnsi="Times New Roman" w:eastAsia="仿宋_GB2312" w:cs="Times New Roman"/>
          <w:i w:val="0"/>
          <w:iCs w:val="0"/>
          <w:caps w:val="0"/>
          <w:color w:val="auto"/>
          <w:spacing w:val="0"/>
          <w:sz w:val="32"/>
          <w:szCs w:val="32"/>
          <w:u w:val="none"/>
          <w:shd w:val="clear" w:fill="FFFFFF"/>
        </w:rPr>
        <w:t>电子信箱：</w:t>
      </w:r>
      <w:r>
        <w:rPr>
          <w:rFonts w:hint="default" w:ascii="Times New Roman" w:hAnsi="Times New Roman" w:eastAsia="仿宋_GB2312" w:cs="Times New Roman"/>
          <w:i w:val="0"/>
          <w:iCs w:val="0"/>
          <w:caps w:val="0"/>
          <w:color w:val="auto"/>
          <w:spacing w:val="0"/>
          <w:sz w:val="32"/>
          <w:szCs w:val="32"/>
          <w:u w:val="none"/>
          <w:shd w:val="clear" w:fill="FFFFFF"/>
          <w:lang w:val="en-US" w:eastAsia="zh-CN"/>
        </w:rPr>
        <w:fldChar w:fldCharType="begin"/>
      </w:r>
      <w:r>
        <w:rPr>
          <w:rFonts w:hint="default" w:ascii="Times New Roman" w:hAnsi="Times New Roman" w:eastAsia="仿宋_GB2312" w:cs="Times New Roman"/>
          <w:i w:val="0"/>
          <w:iCs w:val="0"/>
          <w:caps w:val="0"/>
          <w:color w:val="auto"/>
          <w:spacing w:val="0"/>
          <w:sz w:val="32"/>
          <w:szCs w:val="32"/>
          <w:u w:val="none"/>
          <w:shd w:val="clear" w:fill="FFFFFF"/>
          <w:lang w:val="en-US" w:eastAsia="zh-CN"/>
        </w:rPr>
        <w:instrText xml:space="preserve"> HYPERLINK "mailto:xcqcxswj@zz.shandong.cn）。" </w:instrText>
      </w:r>
      <w:r>
        <w:rPr>
          <w:rFonts w:hint="default" w:ascii="Times New Roman" w:hAnsi="Times New Roman" w:eastAsia="仿宋_GB2312" w:cs="Times New Roman"/>
          <w:i w:val="0"/>
          <w:iCs w:val="0"/>
          <w:caps w:val="0"/>
          <w:color w:val="auto"/>
          <w:spacing w:val="0"/>
          <w:sz w:val="32"/>
          <w:szCs w:val="32"/>
          <w:u w:val="none"/>
          <w:shd w:val="clear" w:fill="FFFFFF"/>
          <w:lang w:val="en-US" w:eastAsia="zh-CN"/>
        </w:rPr>
        <w:fldChar w:fldCharType="separate"/>
      </w:r>
      <w:r>
        <w:rPr>
          <w:rStyle w:val="7"/>
          <w:rFonts w:hint="default" w:ascii="Times New Roman" w:hAnsi="Times New Roman" w:eastAsia="仿宋_GB2312" w:cs="Times New Roman"/>
          <w:i w:val="0"/>
          <w:iCs w:val="0"/>
          <w:caps w:val="0"/>
          <w:color w:val="auto"/>
          <w:spacing w:val="0"/>
          <w:sz w:val="32"/>
          <w:szCs w:val="32"/>
          <w:u w:val="none"/>
          <w:shd w:val="clear" w:fill="FFFFFF"/>
          <w:lang w:val="en-US" w:eastAsia="zh-CN"/>
        </w:rPr>
        <w:t>xcqcxswj@zz.shandong.cn）。</w:t>
      </w:r>
      <w:r>
        <w:rPr>
          <w:rFonts w:hint="default" w:ascii="Times New Roman" w:hAnsi="Times New Roman" w:eastAsia="仿宋_GB2312" w:cs="Times New Roman"/>
          <w:i w:val="0"/>
          <w:iCs w:val="0"/>
          <w:caps w:val="0"/>
          <w:color w:val="auto"/>
          <w:spacing w:val="0"/>
          <w:sz w:val="32"/>
          <w:szCs w:val="32"/>
          <w:u w:val="none"/>
          <w:shd w:val="clear" w:fill="FFFFFF"/>
          <w:lang w:val="en-US" w:eastAsia="zh-CN"/>
        </w:rPr>
        <w:fldChar w:fldCharType="end"/>
      </w:r>
    </w:p>
    <w:p>
      <w:pPr>
        <w:keepNext w:val="0"/>
        <w:keepLines w:val="0"/>
        <w:pageBreakBefore w:val="0"/>
        <w:widowControl/>
        <w:kinsoku/>
        <w:wordWrap/>
        <w:overflowPunct/>
        <w:topLinePunct w:val="0"/>
        <w:autoSpaceDE/>
        <w:autoSpaceDN/>
        <w:bidi w:val="0"/>
        <w:adjustRightInd/>
        <w:snapToGrid/>
        <w:spacing w:line="560" w:lineRule="exact"/>
        <w:ind w:firstLine="640" w:firstLineChars="200"/>
        <w:jc w:val="left"/>
        <w:textAlignment w:val="auto"/>
        <w:rPr>
          <w:rFonts w:hint="default" w:ascii="Times New Roman" w:hAnsi="Times New Roman" w:eastAsia="黑体" w:cs="Times New Roman"/>
          <w:color w:val="000000"/>
          <w:kern w:val="0"/>
          <w:sz w:val="32"/>
          <w:szCs w:val="32"/>
        </w:rPr>
      </w:pPr>
      <w:r>
        <w:rPr>
          <w:rFonts w:hint="default" w:ascii="Times New Roman" w:hAnsi="Times New Roman" w:eastAsia="黑体" w:cs="Times New Roman"/>
          <w:color w:val="000000"/>
          <w:kern w:val="0"/>
          <w:sz w:val="32"/>
          <w:szCs w:val="32"/>
        </w:rPr>
        <w:t>一</w:t>
      </w:r>
      <w:r>
        <w:rPr>
          <w:rFonts w:hint="default" w:ascii="Times New Roman" w:hAnsi="Times New Roman" w:eastAsia="黑体" w:cs="Times New Roman"/>
          <w:color w:val="000000"/>
          <w:kern w:val="0"/>
          <w:sz w:val="32"/>
          <w:szCs w:val="32"/>
          <w:lang w:eastAsia="zh-CN"/>
        </w:rPr>
        <w:t>、</w:t>
      </w:r>
      <w:r>
        <w:rPr>
          <w:rFonts w:hint="default" w:ascii="Times New Roman" w:hAnsi="Times New Roman" w:eastAsia="黑体" w:cs="Times New Roman"/>
          <w:color w:val="000000"/>
          <w:kern w:val="0"/>
          <w:sz w:val="32"/>
          <w:szCs w:val="32"/>
          <w:lang w:val="en-US" w:eastAsia="zh-CN"/>
        </w:rPr>
        <w:t>总体</w:t>
      </w:r>
      <w:r>
        <w:rPr>
          <w:rFonts w:hint="default" w:ascii="Times New Roman" w:hAnsi="Times New Roman" w:eastAsia="黑体" w:cs="Times New Roman"/>
          <w:color w:val="000000"/>
          <w:kern w:val="0"/>
          <w:sz w:val="32"/>
          <w:szCs w:val="32"/>
        </w:rPr>
        <w:t>情况</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left="0" w:right="0" w:firstLine="645"/>
        <w:jc w:val="both"/>
        <w:textAlignment w:val="auto"/>
        <w:rPr>
          <w:rFonts w:hint="default" w:ascii="Times New Roman" w:hAnsi="Times New Roman" w:eastAsia="仿宋_GB2312" w:cs="Times New Roman"/>
          <w:i w:val="0"/>
          <w:iCs w:val="0"/>
          <w:caps w:val="0"/>
          <w:color w:val="auto"/>
          <w:spacing w:val="0"/>
          <w:sz w:val="32"/>
          <w:szCs w:val="32"/>
          <w:u w:val="none"/>
          <w:shd w:val="clear" w:fill="FFFFFF"/>
          <w:lang w:val="en-US" w:eastAsia="zh-CN"/>
        </w:rPr>
      </w:pPr>
      <w:r>
        <w:rPr>
          <w:rFonts w:hint="default" w:ascii="Times New Roman" w:hAnsi="Times New Roman" w:eastAsia="仿宋_GB2312" w:cs="Times New Roman"/>
          <w:i w:val="0"/>
          <w:iCs w:val="0"/>
          <w:caps w:val="0"/>
          <w:color w:val="auto"/>
          <w:spacing w:val="0"/>
          <w:sz w:val="32"/>
          <w:szCs w:val="32"/>
          <w:u w:val="none"/>
          <w:shd w:val="clear" w:fill="FFFFFF"/>
          <w:lang w:val="en-US" w:eastAsia="zh-CN"/>
        </w:rPr>
        <w:t>2023年，薛城区城乡水务局坚持以习近平新时代中国特色社会主义思想为指导，认真贯彻落实区委、区政府关于全面推进政务公开工作的部署要求，围绕全区城乡水务重点工作，全力做好信息发布、政策解读、政民互动，政务公开工作水平持续提升。</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left="0" w:right="0" w:firstLine="645"/>
        <w:jc w:val="both"/>
        <w:textAlignment w:val="auto"/>
        <w:rPr>
          <w:rFonts w:hint="default" w:ascii="Times New Roman" w:hAnsi="Times New Roman" w:eastAsia="仿宋_GB2312" w:cs="Times New Roman"/>
          <w:i w:val="0"/>
          <w:iCs w:val="0"/>
          <w:caps w:val="0"/>
          <w:color w:val="auto"/>
          <w:spacing w:val="0"/>
          <w:sz w:val="32"/>
          <w:szCs w:val="32"/>
          <w:u w:val="none"/>
          <w:shd w:val="clear" w:fill="FFFFFF"/>
          <w:lang w:val="en-US" w:eastAsia="zh-CN"/>
        </w:rPr>
      </w:pPr>
      <w:r>
        <w:rPr>
          <w:rFonts w:hint="default" w:ascii="Times New Roman" w:hAnsi="Times New Roman" w:eastAsia="楷体_GB2312" w:cs="Times New Roman"/>
          <w:i w:val="0"/>
          <w:iCs w:val="0"/>
          <w:caps w:val="0"/>
          <w:color w:val="auto"/>
          <w:spacing w:val="0"/>
          <w:sz w:val="32"/>
          <w:szCs w:val="32"/>
          <w:u w:val="none"/>
          <w:shd w:val="clear" w:fill="FFFFFF"/>
          <w:lang w:val="en-US" w:eastAsia="zh-CN"/>
        </w:rPr>
        <w:t>（一）积极推动主动公开。</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left="0" w:right="0" w:firstLine="645"/>
        <w:jc w:val="both"/>
        <w:textAlignment w:val="auto"/>
        <w:rPr>
          <w:rFonts w:hint="default" w:ascii="Times New Roman" w:hAnsi="Times New Roman" w:eastAsia="仿宋_GB2312" w:cs="Times New Roman"/>
          <w:i w:val="0"/>
          <w:iCs w:val="0"/>
          <w:caps w:val="0"/>
          <w:color w:val="auto"/>
          <w:spacing w:val="0"/>
          <w:sz w:val="32"/>
          <w:szCs w:val="32"/>
          <w:u w:val="none"/>
          <w:shd w:val="clear" w:fill="FFFFFF"/>
          <w:lang w:val="en-US" w:eastAsia="zh-CN"/>
        </w:rPr>
      </w:pPr>
      <w:r>
        <w:rPr>
          <w:rFonts w:hint="default" w:ascii="Times New Roman" w:hAnsi="Times New Roman" w:eastAsia="仿宋_GB2312" w:cs="Times New Roman"/>
          <w:i w:val="0"/>
          <w:iCs w:val="0"/>
          <w:caps w:val="0"/>
          <w:color w:val="auto"/>
          <w:spacing w:val="0"/>
          <w:sz w:val="32"/>
          <w:szCs w:val="32"/>
          <w:u w:val="none"/>
          <w:shd w:val="clear" w:fill="FFFFFF"/>
          <w:lang w:val="en-US" w:eastAsia="zh-CN"/>
        </w:rPr>
        <w:t>2023年，薛城区城乡水务局共主动公开政府信息主要涵盖机构职能、履职依据、规划计划、处罚强制信息、政府开放日、会议公开、组织管理、建议提案办理、行政执法公示、“双随机一公开”监管、政府工作报告执行公开、惠民实事执行公开</w:t>
      </w:r>
      <w:r>
        <w:rPr>
          <w:rFonts w:hint="default" w:ascii="Times New Roman" w:hAnsi="Times New Roman" w:eastAsia="仿宋_GB2312" w:cs="Times New Roman"/>
          <w:i w:val="0"/>
          <w:iCs w:val="0"/>
          <w:caps w:val="0"/>
          <w:color w:val="auto"/>
          <w:spacing w:val="0"/>
          <w:sz w:val="32"/>
          <w:szCs w:val="32"/>
          <w:highlight w:val="none"/>
          <w:u w:val="none"/>
          <w:shd w:val="clear" w:fill="FFFFFF"/>
          <w:lang w:val="en-US" w:eastAsia="zh-CN"/>
        </w:rPr>
        <w:t>等</w:t>
      </w:r>
      <w:r>
        <w:rPr>
          <w:rFonts w:hint="eastAsia" w:ascii="Times New Roman" w:hAnsi="Times New Roman" w:eastAsia="仿宋_GB2312" w:cs="Times New Roman"/>
          <w:i w:val="0"/>
          <w:iCs w:val="0"/>
          <w:caps w:val="0"/>
          <w:color w:val="auto"/>
          <w:spacing w:val="0"/>
          <w:sz w:val="32"/>
          <w:szCs w:val="32"/>
          <w:highlight w:val="none"/>
          <w:u w:val="none"/>
          <w:shd w:val="clear" w:fill="FFFFFF"/>
          <w:lang w:val="en-US" w:eastAsia="zh-CN"/>
        </w:rPr>
        <w:t>13</w:t>
      </w:r>
      <w:r>
        <w:rPr>
          <w:rFonts w:hint="default" w:ascii="Times New Roman" w:hAnsi="Times New Roman" w:eastAsia="仿宋_GB2312" w:cs="Times New Roman"/>
          <w:i w:val="0"/>
          <w:iCs w:val="0"/>
          <w:caps w:val="0"/>
          <w:color w:val="auto"/>
          <w:spacing w:val="0"/>
          <w:sz w:val="32"/>
          <w:szCs w:val="32"/>
          <w:highlight w:val="none"/>
          <w:u w:val="none"/>
          <w:shd w:val="clear" w:fill="FFFFFF"/>
          <w:lang w:val="en-US" w:eastAsia="zh-CN"/>
        </w:rPr>
        <w:t>大类</w:t>
      </w:r>
      <w:r>
        <w:rPr>
          <w:rFonts w:hint="default" w:ascii="Times New Roman" w:hAnsi="Times New Roman" w:eastAsia="仿宋_GB2312" w:cs="Times New Roman"/>
          <w:i w:val="0"/>
          <w:iCs w:val="0"/>
          <w:caps w:val="0"/>
          <w:color w:val="auto"/>
          <w:spacing w:val="0"/>
          <w:sz w:val="32"/>
          <w:szCs w:val="32"/>
          <w:u w:val="none"/>
          <w:shd w:val="clear" w:fill="FFFFFF"/>
          <w:lang w:val="en-US" w:eastAsia="zh-CN"/>
        </w:rPr>
        <w:t>，薛城区城乡水务局共主动公开政府信息190余条积极回应社会各界对水资源、水安全、水生态、水环境、水经济等</w:t>
      </w:r>
      <w:r>
        <w:rPr>
          <w:rFonts w:hint="eastAsia" w:ascii="Times New Roman" w:hAnsi="Times New Roman" w:eastAsia="仿宋_GB2312" w:cs="Times New Roman"/>
          <w:i w:val="0"/>
          <w:iCs w:val="0"/>
          <w:caps w:val="0"/>
          <w:color w:val="auto"/>
          <w:spacing w:val="0"/>
          <w:sz w:val="32"/>
          <w:szCs w:val="32"/>
          <w:u w:val="none"/>
          <w:shd w:val="clear" w:fill="FFFFFF"/>
          <w:lang w:val="en-US" w:eastAsia="zh-CN"/>
        </w:rPr>
        <w:t>问题的</w:t>
      </w:r>
      <w:r>
        <w:rPr>
          <w:rFonts w:hint="default" w:ascii="Times New Roman" w:hAnsi="Times New Roman" w:eastAsia="仿宋_GB2312" w:cs="Times New Roman"/>
          <w:i w:val="0"/>
          <w:iCs w:val="0"/>
          <w:caps w:val="0"/>
          <w:color w:val="auto"/>
          <w:spacing w:val="0"/>
          <w:sz w:val="32"/>
          <w:szCs w:val="32"/>
          <w:u w:val="none"/>
          <w:shd w:val="clear" w:fill="FFFFFF"/>
          <w:lang w:val="en-US" w:eastAsia="zh-CN"/>
        </w:rPr>
        <w:t>关切。同时，坚持政策文件与解读方案、解读材料同组织同审签同部署，采用主要负责人带头解读，文字、图文、视频、音频解读等对政策文件进行立体式多方位解读。</w:t>
      </w:r>
    </w:p>
    <w:p>
      <w:pPr>
        <w:pStyle w:val="4"/>
        <w:keepNext w:val="0"/>
        <w:keepLines w:val="0"/>
        <w:pageBreakBefore w:val="0"/>
        <w:widowControl/>
        <w:numPr>
          <w:ilvl w:val="0"/>
          <w:numId w:val="1"/>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left="0" w:right="0" w:firstLine="645"/>
        <w:jc w:val="both"/>
        <w:textAlignment w:val="auto"/>
        <w:rPr>
          <w:rFonts w:hint="default" w:ascii="Times New Roman" w:hAnsi="Times New Roman" w:eastAsia="仿宋_GB2312" w:cs="Times New Roman"/>
          <w:i w:val="0"/>
          <w:iCs w:val="0"/>
          <w:caps w:val="0"/>
          <w:color w:val="auto"/>
          <w:spacing w:val="0"/>
          <w:sz w:val="32"/>
          <w:szCs w:val="32"/>
          <w:u w:val="none"/>
          <w:shd w:val="clear" w:fill="FFFFFF"/>
          <w:lang w:val="en-US" w:eastAsia="zh-CN"/>
        </w:rPr>
      </w:pPr>
      <w:r>
        <w:rPr>
          <w:rFonts w:hint="default" w:ascii="Times New Roman" w:hAnsi="Times New Roman" w:eastAsia="楷体_GB2312" w:cs="Times New Roman"/>
          <w:i w:val="0"/>
          <w:iCs w:val="0"/>
          <w:caps w:val="0"/>
          <w:color w:val="auto"/>
          <w:spacing w:val="0"/>
          <w:sz w:val="32"/>
          <w:szCs w:val="32"/>
          <w:u w:val="none"/>
          <w:shd w:val="clear" w:fill="FFFFFF"/>
          <w:lang w:val="en-US" w:eastAsia="zh-CN"/>
        </w:rPr>
        <w:t>规范做好依申请公开。</w:t>
      </w:r>
    </w:p>
    <w:p>
      <w:pPr>
        <w:pStyle w:val="4"/>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right="0" w:rightChars="0" w:firstLine="640" w:firstLineChars="200"/>
        <w:jc w:val="both"/>
        <w:textAlignment w:val="auto"/>
        <w:rPr>
          <w:rFonts w:hint="default" w:ascii="Times New Roman" w:hAnsi="Times New Roman" w:eastAsia="仿宋_GB2312" w:cs="Times New Roman"/>
          <w:i w:val="0"/>
          <w:iCs w:val="0"/>
          <w:caps w:val="0"/>
          <w:color w:val="auto"/>
          <w:spacing w:val="0"/>
          <w:sz w:val="32"/>
          <w:szCs w:val="32"/>
          <w:u w:val="none"/>
          <w:shd w:val="clear" w:fill="FFFFFF"/>
          <w:lang w:val="en-US" w:eastAsia="zh-CN"/>
        </w:rPr>
      </w:pPr>
      <w:r>
        <w:rPr>
          <w:rFonts w:hint="default" w:ascii="Times New Roman" w:hAnsi="Times New Roman" w:eastAsia="仿宋_GB2312" w:cs="Times New Roman"/>
          <w:i w:val="0"/>
          <w:iCs w:val="0"/>
          <w:caps w:val="0"/>
          <w:color w:val="auto"/>
          <w:spacing w:val="0"/>
          <w:sz w:val="32"/>
          <w:szCs w:val="32"/>
          <w:u w:val="none"/>
          <w:shd w:val="clear" w:fill="FFFFFF"/>
          <w:lang w:val="en-US" w:eastAsia="zh-CN"/>
        </w:rPr>
        <w:t>2023年度，薛城区城乡水务局共收到依申请公开件1件，均按时办理完成，且未实行收费。没有被申请行政复议、提出行政诉讼。</w:t>
      </w:r>
    </w:p>
    <w:p>
      <w:pPr>
        <w:pStyle w:val="4"/>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right="0" w:rightChars="0" w:firstLine="640" w:firstLineChars="200"/>
        <w:jc w:val="both"/>
        <w:textAlignment w:val="auto"/>
        <w:rPr>
          <w:rFonts w:hint="default" w:ascii="Times New Roman" w:hAnsi="Times New Roman" w:eastAsia="楷体_GB2312" w:cs="Times New Roman"/>
          <w:i w:val="0"/>
          <w:iCs w:val="0"/>
          <w:caps w:val="0"/>
          <w:color w:val="auto"/>
          <w:spacing w:val="0"/>
          <w:sz w:val="32"/>
          <w:szCs w:val="32"/>
          <w:u w:val="none"/>
          <w:shd w:val="clear" w:fill="FFFFFF"/>
          <w:lang w:val="en-US" w:eastAsia="zh-CN"/>
        </w:rPr>
      </w:pPr>
      <w:r>
        <w:rPr>
          <w:rFonts w:hint="default" w:ascii="Times New Roman" w:hAnsi="Times New Roman" w:eastAsia="楷体_GB2312" w:cs="Times New Roman"/>
          <w:i w:val="0"/>
          <w:iCs w:val="0"/>
          <w:caps w:val="0"/>
          <w:color w:val="auto"/>
          <w:spacing w:val="0"/>
          <w:sz w:val="32"/>
          <w:szCs w:val="32"/>
          <w:u w:val="none"/>
          <w:shd w:val="clear" w:fill="FFFFFF"/>
          <w:lang w:val="en-US" w:eastAsia="zh-CN"/>
        </w:rPr>
        <w:t>（三）加强政府信息管理。</w:t>
      </w:r>
    </w:p>
    <w:p>
      <w:pPr>
        <w:pStyle w:val="4"/>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right="0" w:rightChars="0" w:firstLine="640" w:firstLineChars="200"/>
        <w:jc w:val="both"/>
        <w:textAlignment w:val="auto"/>
        <w:rPr>
          <w:rFonts w:hint="default" w:ascii="Times New Roman" w:hAnsi="Times New Roman" w:eastAsia="仿宋_GB2312" w:cs="Times New Roman"/>
          <w:i w:val="0"/>
          <w:iCs w:val="0"/>
          <w:caps w:val="0"/>
          <w:color w:val="auto"/>
          <w:spacing w:val="0"/>
          <w:sz w:val="32"/>
          <w:szCs w:val="32"/>
          <w:u w:val="none"/>
          <w:shd w:val="clear" w:fill="FFFFFF"/>
          <w:lang w:val="en-US" w:eastAsia="zh-CN"/>
        </w:rPr>
      </w:pPr>
      <w:r>
        <w:rPr>
          <w:rFonts w:hint="default" w:ascii="Times New Roman" w:hAnsi="Times New Roman" w:eastAsia="仿宋_GB2312" w:cs="Times New Roman"/>
          <w:i w:val="0"/>
          <w:iCs w:val="0"/>
          <w:caps w:val="0"/>
          <w:color w:val="auto"/>
          <w:spacing w:val="0"/>
          <w:sz w:val="32"/>
          <w:szCs w:val="32"/>
          <w:u w:val="none"/>
          <w:shd w:val="clear" w:fill="FFFFFF"/>
          <w:lang w:val="en-US" w:eastAsia="zh-CN"/>
        </w:rPr>
        <w:t>依据薛城区政务公开工作要点，建立薛城区城乡水务局政务公开工作台账，明确了年度目标、责任单位，建立起了横向到边、纵向到底的责任体系。对政府信息公开工作实行全流程管理，明确经办人员、科室负责人、分管领导分别审核的把关机制，重要信息须局主要负责人把关审签，最大限度保证公开内容经得起审查。编制完成并公开最新调整的主动公开基本目录</w:t>
      </w:r>
      <w:r>
        <w:rPr>
          <w:rFonts w:hint="eastAsia" w:ascii="Times New Roman" w:hAnsi="Times New Roman" w:eastAsia="仿宋_GB2312" w:cs="Times New Roman"/>
          <w:i w:val="0"/>
          <w:iCs w:val="0"/>
          <w:caps w:val="0"/>
          <w:color w:val="auto"/>
          <w:spacing w:val="0"/>
          <w:sz w:val="32"/>
          <w:szCs w:val="32"/>
          <w:u w:val="none"/>
          <w:shd w:val="clear" w:fill="FFFFFF"/>
          <w:lang w:val="en-US" w:eastAsia="zh-CN"/>
        </w:rPr>
        <w:t>，</w:t>
      </w:r>
      <w:r>
        <w:rPr>
          <w:rFonts w:hint="default" w:ascii="Times New Roman" w:hAnsi="Times New Roman" w:eastAsia="仿宋_GB2312" w:cs="Times New Roman"/>
          <w:i w:val="0"/>
          <w:iCs w:val="0"/>
          <w:caps w:val="0"/>
          <w:color w:val="auto"/>
          <w:spacing w:val="0"/>
          <w:sz w:val="32"/>
          <w:szCs w:val="32"/>
          <w:u w:val="none"/>
          <w:shd w:val="clear" w:fill="FFFFFF"/>
          <w:lang w:val="en-US" w:eastAsia="zh-CN"/>
        </w:rPr>
        <w:t>包括机构职能、政策文件及解读、会议公开、</w:t>
      </w:r>
      <w:r>
        <w:rPr>
          <w:rFonts w:hint="eastAsia" w:ascii="Times New Roman" w:hAnsi="Times New Roman" w:eastAsia="仿宋_GB2312" w:cs="Times New Roman"/>
          <w:i w:val="0"/>
          <w:iCs w:val="0"/>
          <w:caps w:val="0"/>
          <w:color w:val="auto"/>
          <w:spacing w:val="0"/>
          <w:sz w:val="32"/>
          <w:szCs w:val="32"/>
          <w:u w:val="none"/>
          <w:shd w:val="clear" w:fill="FFFFFF"/>
          <w:lang w:val="en-US" w:eastAsia="zh-CN"/>
        </w:rPr>
        <w:t>重点领域</w:t>
      </w:r>
      <w:r>
        <w:rPr>
          <w:rFonts w:hint="default" w:ascii="Times New Roman" w:hAnsi="Times New Roman" w:eastAsia="仿宋_GB2312" w:cs="Times New Roman"/>
          <w:i w:val="0"/>
          <w:iCs w:val="0"/>
          <w:caps w:val="0"/>
          <w:color w:val="auto"/>
          <w:spacing w:val="0"/>
          <w:sz w:val="32"/>
          <w:szCs w:val="32"/>
          <w:u w:val="none"/>
          <w:shd w:val="clear" w:fill="FFFFFF"/>
          <w:lang w:val="en-US" w:eastAsia="zh-CN"/>
        </w:rPr>
        <w:t>、行政执法公示等，主动接受监督。</w:t>
      </w:r>
    </w:p>
    <w:p>
      <w:pPr>
        <w:pStyle w:val="4"/>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left="645" w:leftChars="0" w:right="0" w:rightChars="0"/>
        <w:jc w:val="both"/>
        <w:textAlignment w:val="auto"/>
        <w:rPr>
          <w:rFonts w:hint="default" w:ascii="Times New Roman" w:hAnsi="Times New Roman" w:eastAsia="楷体_GB2312" w:cs="Times New Roman"/>
          <w:i w:val="0"/>
          <w:iCs w:val="0"/>
          <w:caps w:val="0"/>
          <w:color w:val="auto"/>
          <w:spacing w:val="0"/>
          <w:sz w:val="32"/>
          <w:szCs w:val="32"/>
          <w:u w:val="none"/>
          <w:shd w:val="clear" w:fill="FFFFFF"/>
          <w:lang w:val="en-US" w:eastAsia="zh-CN"/>
        </w:rPr>
      </w:pPr>
      <w:r>
        <w:rPr>
          <w:rFonts w:hint="default" w:ascii="Times New Roman" w:hAnsi="Times New Roman" w:eastAsia="楷体_GB2312" w:cs="Times New Roman"/>
          <w:i w:val="0"/>
          <w:iCs w:val="0"/>
          <w:caps w:val="0"/>
          <w:color w:val="auto"/>
          <w:spacing w:val="0"/>
          <w:sz w:val="32"/>
          <w:szCs w:val="32"/>
          <w:u w:val="none"/>
          <w:shd w:val="clear" w:fill="FFFFFF"/>
          <w:lang w:val="en-US" w:eastAsia="zh-CN"/>
        </w:rPr>
        <w:t>（四）加强公开平台建设。</w:t>
      </w:r>
    </w:p>
    <w:p>
      <w:pPr>
        <w:pStyle w:val="4"/>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right="0" w:rightChars="0" w:firstLine="640" w:firstLineChars="200"/>
        <w:jc w:val="both"/>
        <w:textAlignment w:val="auto"/>
        <w:rPr>
          <w:rFonts w:hint="default" w:ascii="Times New Roman" w:hAnsi="Times New Roman" w:eastAsia="仿宋_GB2312" w:cs="Times New Roman"/>
          <w:i w:val="0"/>
          <w:iCs w:val="0"/>
          <w:caps w:val="0"/>
          <w:color w:val="auto"/>
          <w:spacing w:val="0"/>
          <w:sz w:val="32"/>
          <w:szCs w:val="32"/>
          <w:u w:val="none"/>
          <w:shd w:val="clear" w:fill="FFFFFF"/>
          <w:lang w:val="en-US" w:eastAsia="zh-CN"/>
        </w:rPr>
      </w:pPr>
      <w:r>
        <w:rPr>
          <w:rFonts w:hint="eastAsia" w:ascii="Times New Roman" w:hAnsi="Times New Roman" w:eastAsia="仿宋_GB2312" w:cs="Times New Roman"/>
          <w:i w:val="0"/>
          <w:iCs w:val="0"/>
          <w:caps w:val="0"/>
          <w:color w:val="auto"/>
          <w:spacing w:val="0"/>
          <w:sz w:val="32"/>
          <w:szCs w:val="32"/>
          <w:u w:val="none"/>
          <w:shd w:val="clear" w:fill="FFFFFF"/>
          <w:lang w:val="en-US" w:eastAsia="zh-CN"/>
        </w:rPr>
        <w:t>一是</w:t>
      </w:r>
      <w:r>
        <w:rPr>
          <w:rFonts w:hint="default" w:ascii="Times New Roman" w:hAnsi="Times New Roman" w:eastAsia="仿宋_GB2312" w:cs="Times New Roman"/>
          <w:i w:val="0"/>
          <w:iCs w:val="0"/>
          <w:caps w:val="0"/>
          <w:color w:val="auto"/>
          <w:spacing w:val="0"/>
          <w:sz w:val="32"/>
          <w:szCs w:val="32"/>
          <w:u w:val="none"/>
          <w:shd w:val="clear" w:fill="FFFFFF"/>
          <w:lang w:val="en-US" w:eastAsia="zh-CN"/>
        </w:rPr>
        <w:t>以提升政务公开质量为主线，运用区政府网站-区城乡水务局政府信息公开专栏、“薛城区城乡水务局”微信公众号，持续做好信息发布、解读回应、政民互动，着力推动行政权力全过程公开、公共服务全流程公开、社会关切全方位回应，以公开强监督、促落实、优服务，助力城乡水务事业高质量发展。</w:t>
      </w:r>
      <w:r>
        <w:rPr>
          <w:rFonts w:hint="eastAsia" w:ascii="Times New Roman" w:hAnsi="Times New Roman" w:eastAsia="仿宋_GB2312" w:cs="Times New Roman"/>
          <w:i w:val="0"/>
          <w:iCs w:val="0"/>
          <w:caps w:val="0"/>
          <w:color w:val="auto"/>
          <w:spacing w:val="0"/>
          <w:sz w:val="32"/>
          <w:szCs w:val="32"/>
          <w:u w:val="none"/>
          <w:shd w:val="clear" w:fill="FFFFFF"/>
          <w:lang w:val="en-US" w:eastAsia="zh-CN"/>
        </w:rPr>
        <w:t>二是</w:t>
      </w:r>
      <w:r>
        <w:rPr>
          <w:rFonts w:hint="default" w:ascii="Times New Roman" w:hAnsi="Times New Roman" w:eastAsia="仿宋_GB2312" w:cs="Times New Roman"/>
          <w:i w:val="0"/>
          <w:iCs w:val="0"/>
          <w:caps w:val="0"/>
          <w:color w:val="auto"/>
          <w:spacing w:val="0"/>
          <w:sz w:val="32"/>
          <w:szCs w:val="32"/>
          <w:u w:val="none"/>
          <w:shd w:val="clear" w:fill="FFFFFF"/>
          <w:lang w:val="en-US" w:eastAsia="zh-CN"/>
        </w:rPr>
        <w:t>强化线下公开渠道，区城乡水务局办公室为信息公开受理机构，相关科室协调配合，做好政府信息主动公开和依申请公开工作。</w:t>
      </w:r>
    </w:p>
    <w:p>
      <w:pPr>
        <w:pStyle w:val="4"/>
        <w:keepNext w:val="0"/>
        <w:keepLines w:val="0"/>
        <w:pageBreakBefore w:val="0"/>
        <w:widowControl/>
        <w:numPr>
          <w:ilvl w:val="0"/>
          <w:numId w:val="2"/>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left="0" w:right="0" w:firstLine="645"/>
        <w:jc w:val="both"/>
        <w:textAlignment w:val="auto"/>
        <w:rPr>
          <w:rFonts w:hint="default" w:ascii="Times New Roman" w:hAnsi="Times New Roman" w:eastAsia="楷体_GB2312" w:cs="Times New Roman"/>
          <w:i w:val="0"/>
          <w:iCs w:val="0"/>
          <w:caps w:val="0"/>
          <w:color w:val="auto"/>
          <w:spacing w:val="0"/>
          <w:sz w:val="32"/>
          <w:szCs w:val="32"/>
          <w:u w:val="none"/>
          <w:shd w:val="clear" w:fill="FFFFFF"/>
          <w:lang w:val="en-US" w:eastAsia="zh-CN"/>
        </w:rPr>
      </w:pPr>
      <w:r>
        <w:rPr>
          <w:rFonts w:hint="default" w:ascii="Times New Roman" w:hAnsi="Times New Roman" w:eastAsia="楷体_GB2312" w:cs="Times New Roman"/>
          <w:i w:val="0"/>
          <w:iCs w:val="0"/>
          <w:caps w:val="0"/>
          <w:color w:val="auto"/>
          <w:spacing w:val="0"/>
          <w:sz w:val="32"/>
          <w:szCs w:val="32"/>
          <w:u w:val="none"/>
          <w:shd w:val="clear" w:fill="FFFFFF"/>
          <w:lang w:val="en-US" w:eastAsia="zh-CN"/>
        </w:rPr>
        <w:t>强化监督保障。</w:t>
      </w:r>
    </w:p>
    <w:p>
      <w:pPr>
        <w:pStyle w:val="4"/>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right="0" w:rightChars="0" w:firstLine="640" w:firstLineChars="200"/>
        <w:jc w:val="both"/>
        <w:textAlignment w:val="auto"/>
        <w:rPr>
          <w:rFonts w:hint="default" w:ascii="Times New Roman" w:hAnsi="Times New Roman" w:eastAsia="仿宋_GB2312" w:cs="Times New Roman"/>
          <w:i w:val="0"/>
          <w:iCs w:val="0"/>
          <w:caps w:val="0"/>
          <w:color w:val="auto"/>
          <w:spacing w:val="0"/>
          <w:sz w:val="32"/>
          <w:szCs w:val="32"/>
          <w:u w:val="none"/>
          <w:shd w:val="clear" w:fill="FFFFFF"/>
          <w:lang w:val="en-US" w:eastAsia="zh-CN"/>
        </w:rPr>
      </w:pPr>
      <w:r>
        <w:rPr>
          <w:rFonts w:hint="default" w:ascii="Times New Roman" w:hAnsi="Times New Roman" w:eastAsia="仿宋_GB2312" w:cs="Times New Roman"/>
          <w:i w:val="0"/>
          <w:iCs w:val="0"/>
          <w:caps w:val="0"/>
          <w:color w:val="auto"/>
          <w:spacing w:val="0"/>
          <w:sz w:val="32"/>
          <w:szCs w:val="32"/>
          <w:u w:val="none"/>
          <w:shd w:val="clear" w:fill="FFFFFF"/>
          <w:lang w:val="en-US" w:eastAsia="zh-CN"/>
        </w:rPr>
        <w:t>重新调整了薛城区城乡水务局政务公开工作领导小组，领导小组下设办公室，具体负责推进政务公开工作，承办区城乡水务局政府信息主动公开工作，受理政府信息公开申请，配备专职工作人员1名。制定政务公开年度培训计划，组织开展政务公开业务培训1次，加强对政务公开的内容、程序、方式、时间及监督管理等工作的培训，不断提升政务公开工作人员的政策解读、公正公开水平。</w:t>
      </w:r>
    </w:p>
    <w:p>
      <w:pPr>
        <w:keepNext w:val="0"/>
        <w:keepLines w:val="0"/>
        <w:pageBreakBefore w:val="0"/>
        <w:widowControl/>
        <w:kinsoku/>
        <w:wordWrap/>
        <w:overflowPunct/>
        <w:topLinePunct w:val="0"/>
        <w:autoSpaceDE/>
        <w:autoSpaceDN/>
        <w:bidi w:val="0"/>
        <w:adjustRightInd/>
        <w:snapToGrid/>
        <w:spacing w:line="560" w:lineRule="exact"/>
        <w:ind w:firstLine="640" w:firstLineChars="200"/>
        <w:jc w:val="left"/>
        <w:textAlignment w:val="auto"/>
        <w:rPr>
          <w:rFonts w:hint="default" w:ascii="Times New Roman" w:hAnsi="Times New Roman" w:eastAsia="黑体" w:cs="Times New Roman"/>
          <w:color w:val="000000"/>
          <w:kern w:val="0"/>
          <w:sz w:val="32"/>
          <w:szCs w:val="32"/>
        </w:rPr>
      </w:pPr>
      <w:r>
        <w:rPr>
          <w:rFonts w:hint="default" w:ascii="Times New Roman" w:hAnsi="Times New Roman" w:eastAsia="黑体" w:cs="Times New Roman"/>
          <w:color w:val="000000"/>
          <w:kern w:val="0"/>
          <w:sz w:val="32"/>
          <w:szCs w:val="32"/>
        </w:rPr>
        <w:t>二、主动公开政府信息情况</w:t>
      </w:r>
    </w:p>
    <w:tbl>
      <w:tblPr>
        <w:tblStyle w:val="5"/>
        <w:tblW w:w="5000" w:type="pct"/>
        <w:jc w:val="center"/>
        <w:tblLayout w:type="autofit"/>
        <w:tblCellMar>
          <w:top w:w="0" w:type="dxa"/>
          <w:left w:w="0" w:type="dxa"/>
          <w:bottom w:w="0" w:type="dxa"/>
          <w:right w:w="0" w:type="dxa"/>
        </w:tblCellMar>
      </w:tblPr>
      <w:tblGrid>
        <w:gridCol w:w="3252"/>
        <w:gridCol w:w="1962"/>
        <w:gridCol w:w="1425"/>
        <w:gridCol w:w="1883"/>
      </w:tblGrid>
      <w:tr>
        <w:tblPrEx>
          <w:tblCellMar>
            <w:top w:w="0" w:type="dxa"/>
            <w:left w:w="0" w:type="dxa"/>
            <w:bottom w:w="0" w:type="dxa"/>
            <w:right w:w="0" w:type="dxa"/>
          </w:tblCellMar>
        </w:tblPrEx>
        <w:trPr>
          <w:trHeight w:val="431" w:hRule="atLeast"/>
          <w:jc w:val="center"/>
        </w:trPr>
        <w:tc>
          <w:tcPr>
            <w:tcW w:w="5000" w:type="pct"/>
            <w:gridSpan w:val="4"/>
            <w:tcBorders>
              <w:top w:val="single" w:color="auto" w:sz="8" w:space="0"/>
              <w:left w:val="single" w:color="auto" w:sz="8" w:space="0"/>
              <w:bottom w:val="single" w:color="auto" w:sz="8" w:space="0"/>
              <w:right w:val="single" w:color="auto" w:sz="8" w:space="0"/>
            </w:tcBorders>
            <w:shd w:val="clear" w:color="auto" w:fill="C6D9F1"/>
            <w:noWrap/>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560" w:lineRule="exact"/>
              <w:jc w:val="center"/>
              <w:textAlignment w:val="auto"/>
              <w:rPr>
                <w:rFonts w:hint="default" w:ascii="Times New Roman" w:hAnsi="Times New Roman" w:eastAsia="宋体" w:cs="Times New Roman"/>
                <w:kern w:val="0"/>
                <w:sz w:val="24"/>
                <w:szCs w:val="24"/>
              </w:rPr>
            </w:pPr>
            <w:r>
              <w:rPr>
                <w:rFonts w:hint="default" w:ascii="Times New Roman" w:hAnsi="Times New Roman" w:eastAsia="宋体" w:cs="Times New Roman"/>
                <w:color w:val="000000"/>
                <w:kern w:val="0"/>
                <w:sz w:val="20"/>
                <w:szCs w:val="20"/>
              </w:rPr>
              <w:t>第二十条第（一）项</w:t>
            </w:r>
          </w:p>
        </w:tc>
      </w:tr>
      <w:tr>
        <w:tblPrEx>
          <w:tblCellMar>
            <w:top w:w="0" w:type="dxa"/>
            <w:left w:w="0" w:type="dxa"/>
            <w:bottom w:w="0" w:type="dxa"/>
            <w:right w:w="0" w:type="dxa"/>
          </w:tblCellMar>
        </w:tblPrEx>
        <w:trPr>
          <w:trHeight w:val="462" w:hRule="atLeast"/>
          <w:jc w:val="center"/>
        </w:trPr>
        <w:tc>
          <w:tcPr>
            <w:tcW w:w="1908" w:type="pct"/>
            <w:tcBorders>
              <w:top w:val="nil"/>
              <w:left w:val="single" w:color="auto" w:sz="8" w:space="0"/>
              <w:bottom w:val="single" w:color="auto" w:sz="8" w:space="0"/>
              <w:right w:val="single" w:color="auto" w:sz="8" w:space="0"/>
            </w:tcBorders>
            <w:noWrap/>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560" w:lineRule="exact"/>
              <w:jc w:val="center"/>
              <w:textAlignment w:val="auto"/>
              <w:rPr>
                <w:rFonts w:hint="default" w:ascii="Times New Roman" w:hAnsi="Times New Roman" w:eastAsia="楷体" w:cs="Times New Roman"/>
                <w:kern w:val="0"/>
                <w:sz w:val="24"/>
                <w:szCs w:val="24"/>
              </w:rPr>
            </w:pPr>
            <w:r>
              <w:rPr>
                <w:rFonts w:hint="default" w:ascii="Times New Roman" w:hAnsi="Times New Roman" w:eastAsia="楷体" w:cs="Times New Roman"/>
                <w:color w:val="000000"/>
                <w:kern w:val="0"/>
                <w:sz w:val="20"/>
                <w:szCs w:val="20"/>
              </w:rPr>
              <w:t>信息内容</w:t>
            </w:r>
          </w:p>
        </w:tc>
        <w:tc>
          <w:tcPr>
            <w:tcW w:w="1151" w:type="pct"/>
            <w:tcBorders>
              <w:top w:val="single" w:color="auto" w:sz="8" w:space="0"/>
              <w:left w:val="nil"/>
              <w:bottom w:val="single" w:color="auto" w:sz="8" w:space="0"/>
              <w:right w:val="single" w:color="auto" w:sz="8" w:space="0"/>
            </w:tcBorders>
            <w:noWrap/>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560" w:lineRule="exact"/>
              <w:jc w:val="center"/>
              <w:textAlignment w:val="auto"/>
              <w:rPr>
                <w:rFonts w:hint="default" w:ascii="Times New Roman" w:hAnsi="Times New Roman" w:eastAsia="楷体" w:cs="Times New Roman"/>
                <w:kern w:val="0"/>
                <w:sz w:val="24"/>
                <w:szCs w:val="24"/>
                <w:lang w:val="en-US" w:eastAsia="zh-CN"/>
              </w:rPr>
            </w:pPr>
            <w:r>
              <w:rPr>
                <w:rFonts w:hint="default" w:ascii="Times New Roman" w:hAnsi="Times New Roman" w:eastAsia="楷体" w:cs="Times New Roman"/>
                <w:color w:val="000000"/>
                <w:kern w:val="0"/>
                <w:sz w:val="20"/>
                <w:szCs w:val="20"/>
              </w:rPr>
              <w:t>本年</w:t>
            </w:r>
            <w:r>
              <w:rPr>
                <w:rFonts w:hint="default" w:ascii="Times New Roman" w:hAnsi="Times New Roman" w:eastAsia="楷体" w:cs="Times New Roman"/>
                <w:kern w:val="0"/>
                <w:sz w:val="20"/>
                <w:szCs w:val="20"/>
              </w:rPr>
              <w:t>制</w:t>
            </w:r>
            <w:r>
              <w:rPr>
                <w:rFonts w:hint="default" w:ascii="Times New Roman" w:hAnsi="Times New Roman" w:eastAsia="楷体" w:cs="Times New Roman"/>
                <w:kern w:val="0"/>
                <w:sz w:val="20"/>
                <w:szCs w:val="20"/>
                <w:lang w:val="en-US" w:eastAsia="zh-CN"/>
              </w:rPr>
              <w:t>发件数</w:t>
            </w:r>
          </w:p>
        </w:tc>
        <w:tc>
          <w:tcPr>
            <w:tcW w:w="836" w:type="pct"/>
            <w:tcBorders>
              <w:top w:val="single" w:color="auto" w:sz="8" w:space="0"/>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560" w:lineRule="exact"/>
              <w:jc w:val="center"/>
              <w:textAlignment w:val="auto"/>
              <w:rPr>
                <w:rFonts w:hint="default" w:ascii="Times New Roman" w:hAnsi="Times New Roman" w:eastAsia="楷体" w:cs="Times New Roman"/>
                <w:kern w:val="0"/>
                <w:sz w:val="24"/>
                <w:szCs w:val="24"/>
                <w:lang w:val="en-US" w:eastAsia="zh-CN"/>
              </w:rPr>
            </w:pPr>
            <w:r>
              <w:rPr>
                <w:rFonts w:hint="default" w:ascii="Times New Roman" w:hAnsi="Times New Roman" w:eastAsia="楷体" w:cs="Times New Roman"/>
                <w:color w:val="000000"/>
                <w:kern w:val="0"/>
                <w:sz w:val="20"/>
                <w:szCs w:val="20"/>
              </w:rPr>
              <w:t>本年</w:t>
            </w:r>
            <w:r>
              <w:rPr>
                <w:rFonts w:hint="default" w:ascii="Times New Roman" w:hAnsi="Times New Roman" w:eastAsia="楷体" w:cs="Times New Roman"/>
                <w:color w:val="000000"/>
                <w:kern w:val="0"/>
                <w:sz w:val="20"/>
                <w:szCs w:val="20"/>
                <w:lang w:val="en-US" w:eastAsia="zh-CN"/>
              </w:rPr>
              <w:t>废止件数</w:t>
            </w:r>
          </w:p>
        </w:tc>
        <w:tc>
          <w:tcPr>
            <w:tcW w:w="1104" w:type="pct"/>
            <w:tcBorders>
              <w:top w:val="nil"/>
              <w:left w:val="nil"/>
              <w:bottom w:val="single" w:color="auto" w:sz="8" w:space="0"/>
              <w:right w:val="single" w:color="auto" w:sz="8" w:space="0"/>
            </w:tcBorders>
            <w:noWrap/>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560" w:lineRule="exact"/>
              <w:jc w:val="center"/>
              <w:textAlignment w:val="auto"/>
              <w:rPr>
                <w:rFonts w:hint="default" w:ascii="Times New Roman" w:hAnsi="Times New Roman" w:eastAsia="楷体" w:cs="Times New Roman"/>
                <w:kern w:val="0"/>
                <w:sz w:val="24"/>
                <w:szCs w:val="24"/>
                <w:lang w:val="en-US" w:eastAsia="zh-CN"/>
              </w:rPr>
            </w:pPr>
            <w:r>
              <w:rPr>
                <w:rFonts w:hint="default" w:ascii="Times New Roman" w:hAnsi="Times New Roman" w:eastAsia="楷体" w:cs="Times New Roman"/>
                <w:color w:val="000000"/>
                <w:kern w:val="0"/>
                <w:sz w:val="20"/>
                <w:szCs w:val="20"/>
                <w:lang w:val="en-US" w:eastAsia="zh-CN"/>
              </w:rPr>
              <w:t>现行有效件数</w:t>
            </w:r>
          </w:p>
        </w:tc>
      </w:tr>
      <w:tr>
        <w:tblPrEx>
          <w:tblCellMar>
            <w:top w:w="0" w:type="dxa"/>
            <w:left w:w="0" w:type="dxa"/>
            <w:bottom w:w="0" w:type="dxa"/>
            <w:right w:w="0" w:type="dxa"/>
          </w:tblCellMar>
        </w:tblPrEx>
        <w:trPr>
          <w:trHeight w:val="462" w:hRule="atLeast"/>
          <w:jc w:val="center"/>
        </w:trPr>
        <w:tc>
          <w:tcPr>
            <w:tcW w:w="1908" w:type="pct"/>
            <w:tcBorders>
              <w:top w:val="nil"/>
              <w:left w:val="single" w:color="auto" w:sz="8" w:space="0"/>
              <w:bottom w:val="single" w:color="auto" w:sz="8" w:space="0"/>
              <w:right w:val="single" w:color="auto" w:sz="8" w:space="0"/>
            </w:tcBorders>
            <w:noWrap/>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560" w:lineRule="exact"/>
              <w:jc w:val="left"/>
              <w:textAlignment w:val="auto"/>
              <w:rPr>
                <w:rFonts w:hint="default" w:ascii="Times New Roman" w:hAnsi="Times New Roman" w:eastAsia="楷体" w:cs="Times New Roman"/>
                <w:kern w:val="0"/>
                <w:sz w:val="24"/>
                <w:szCs w:val="24"/>
              </w:rPr>
            </w:pPr>
            <w:r>
              <w:rPr>
                <w:rFonts w:hint="default" w:ascii="Times New Roman" w:hAnsi="Times New Roman" w:eastAsia="楷体" w:cs="Times New Roman"/>
                <w:color w:val="000000"/>
                <w:kern w:val="0"/>
                <w:sz w:val="20"/>
                <w:szCs w:val="20"/>
              </w:rPr>
              <w:t>规章</w:t>
            </w:r>
          </w:p>
        </w:tc>
        <w:tc>
          <w:tcPr>
            <w:tcW w:w="1151" w:type="pct"/>
            <w:tcBorders>
              <w:top w:val="nil"/>
              <w:left w:val="nil"/>
              <w:bottom w:val="single" w:color="auto" w:sz="8" w:space="0"/>
              <w:right w:val="single" w:color="auto" w:sz="8" w:space="0"/>
            </w:tcBorders>
            <w:noWrap/>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560" w:lineRule="exact"/>
              <w:jc w:val="center"/>
              <w:textAlignment w:val="auto"/>
              <w:rPr>
                <w:rFonts w:hint="default" w:ascii="Times New Roman" w:hAnsi="Times New Roman" w:eastAsia="楷体" w:cs="Times New Roman"/>
                <w:kern w:val="0"/>
                <w:sz w:val="24"/>
                <w:szCs w:val="24"/>
                <w:lang w:val="en-US" w:eastAsia="zh-CN"/>
              </w:rPr>
            </w:pPr>
            <w:r>
              <w:rPr>
                <w:rFonts w:hint="default" w:ascii="Times New Roman" w:hAnsi="Times New Roman" w:eastAsia="楷体" w:cs="Times New Roman"/>
                <w:color w:val="000000"/>
                <w:kern w:val="0"/>
                <w:sz w:val="20"/>
                <w:szCs w:val="20"/>
                <w:lang w:val="en-US" w:eastAsia="zh-CN"/>
              </w:rPr>
              <w:t>0</w:t>
            </w:r>
          </w:p>
        </w:tc>
        <w:tc>
          <w:tcPr>
            <w:tcW w:w="836" w:type="pct"/>
            <w:tcBorders>
              <w:top w:val="nil"/>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560" w:lineRule="exact"/>
              <w:jc w:val="center"/>
              <w:textAlignment w:val="auto"/>
              <w:rPr>
                <w:rFonts w:hint="default" w:ascii="Times New Roman" w:hAnsi="Times New Roman" w:eastAsia="楷体" w:cs="Times New Roman"/>
                <w:kern w:val="0"/>
                <w:sz w:val="24"/>
                <w:szCs w:val="24"/>
                <w:lang w:val="en-US" w:eastAsia="zh-CN"/>
              </w:rPr>
            </w:pPr>
            <w:r>
              <w:rPr>
                <w:rFonts w:hint="default" w:ascii="Times New Roman" w:hAnsi="Times New Roman" w:eastAsia="楷体" w:cs="Times New Roman"/>
                <w:color w:val="000000"/>
                <w:kern w:val="0"/>
                <w:sz w:val="20"/>
                <w:szCs w:val="20"/>
                <w:lang w:val="en-US" w:eastAsia="zh-CN"/>
              </w:rPr>
              <w:t>0</w:t>
            </w:r>
          </w:p>
        </w:tc>
        <w:tc>
          <w:tcPr>
            <w:tcW w:w="1104" w:type="pct"/>
            <w:tcBorders>
              <w:top w:val="nil"/>
              <w:left w:val="nil"/>
              <w:bottom w:val="single" w:color="auto" w:sz="8" w:space="0"/>
              <w:right w:val="single" w:color="auto" w:sz="8" w:space="0"/>
            </w:tcBorders>
            <w:noWrap/>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560" w:lineRule="exact"/>
              <w:jc w:val="center"/>
              <w:textAlignment w:val="auto"/>
              <w:rPr>
                <w:rFonts w:hint="default" w:ascii="Times New Roman" w:hAnsi="Times New Roman" w:eastAsia="楷体" w:cs="Times New Roman"/>
                <w:kern w:val="0"/>
                <w:sz w:val="24"/>
                <w:szCs w:val="24"/>
                <w:lang w:val="en-US" w:eastAsia="zh-CN"/>
              </w:rPr>
            </w:pPr>
            <w:r>
              <w:rPr>
                <w:rFonts w:hint="default" w:ascii="Times New Roman" w:hAnsi="Times New Roman" w:eastAsia="楷体" w:cs="Times New Roman"/>
                <w:color w:val="000000"/>
                <w:kern w:val="0"/>
                <w:sz w:val="20"/>
                <w:szCs w:val="20"/>
                <w:lang w:val="en-US" w:eastAsia="zh-CN"/>
              </w:rPr>
              <w:t>0</w:t>
            </w:r>
          </w:p>
        </w:tc>
      </w:tr>
      <w:tr>
        <w:tblPrEx>
          <w:tblCellMar>
            <w:top w:w="0" w:type="dxa"/>
            <w:left w:w="0" w:type="dxa"/>
            <w:bottom w:w="0" w:type="dxa"/>
            <w:right w:w="0" w:type="dxa"/>
          </w:tblCellMar>
        </w:tblPrEx>
        <w:trPr>
          <w:trHeight w:val="348" w:hRule="atLeast"/>
          <w:jc w:val="center"/>
        </w:trPr>
        <w:tc>
          <w:tcPr>
            <w:tcW w:w="1908" w:type="pct"/>
            <w:tcBorders>
              <w:top w:val="nil"/>
              <w:left w:val="single" w:color="auto" w:sz="8" w:space="0"/>
              <w:bottom w:val="single" w:color="auto" w:sz="8" w:space="0"/>
              <w:right w:val="single" w:color="auto" w:sz="8" w:space="0"/>
            </w:tcBorders>
            <w:noWrap/>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560" w:lineRule="exact"/>
              <w:jc w:val="left"/>
              <w:textAlignment w:val="auto"/>
              <w:rPr>
                <w:rFonts w:hint="default" w:ascii="Times New Roman" w:hAnsi="Times New Roman" w:eastAsia="楷体" w:cs="Times New Roman"/>
                <w:kern w:val="0"/>
                <w:sz w:val="24"/>
                <w:szCs w:val="24"/>
              </w:rPr>
            </w:pPr>
            <w:r>
              <w:rPr>
                <w:rFonts w:hint="default" w:ascii="Times New Roman" w:hAnsi="Times New Roman" w:eastAsia="楷体" w:cs="Times New Roman"/>
                <w:color w:val="000000"/>
                <w:kern w:val="0"/>
                <w:sz w:val="20"/>
                <w:szCs w:val="20"/>
              </w:rPr>
              <w:t>规范性文件</w:t>
            </w:r>
          </w:p>
        </w:tc>
        <w:tc>
          <w:tcPr>
            <w:tcW w:w="1151" w:type="pct"/>
            <w:tcBorders>
              <w:top w:val="nil"/>
              <w:left w:val="nil"/>
              <w:bottom w:val="single" w:color="auto" w:sz="8" w:space="0"/>
              <w:right w:val="single" w:color="auto" w:sz="8" w:space="0"/>
            </w:tcBorders>
            <w:noWrap/>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560" w:lineRule="exact"/>
              <w:jc w:val="center"/>
              <w:textAlignment w:val="auto"/>
              <w:rPr>
                <w:rFonts w:hint="default" w:ascii="Times New Roman" w:hAnsi="Times New Roman" w:eastAsia="楷体" w:cs="Times New Roman"/>
                <w:kern w:val="0"/>
                <w:sz w:val="24"/>
                <w:szCs w:val="24"/>
              </w:rPr>
            </w:pPr>
            <w:r>
              <w:rPr>
                <w:rFonts w:hint="default" w:ascii="Times New Roman" w:hAnsi="Times New Roman" w:eastAsia="楷体" w:cs="Times New Roman"/>
                <w:color w:val="000000"/>
                <w:kern w:val="0"/>
                <w:sz w:val="20"/>
                <w:szCs w:val="20"/>
                <w:lang w:val="en-US" w:eastAsia="zh-CN"/>
              </w:rPr>
              <w:t>0</w:t>
            </w:r>
          </w:p>
        </w:tc>
        <w:tc>
          <w:tcPr>
            <w:tcW w:w="836" w:type="pct"/>
            <w:tcBorders>
              <w:top w:val="nil"/>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560" w:lineRule="exact"/>
              <w:jc w:val="center"/>
              <w:textAlignment w:val="auto"/>
              <w:rPr>
                <w:rFonts w:hint="default" w:ascii="Times New Roman" w:hAnsi="Times New Roman" w:eastAsia="楷体" w:cs="Times New Roman"/>
                <w:kern w:val="0"/>
                <w:sz w:val="24"/>
                <w:szCs w:val="24"/>
                <w:lang w:val="en-US" w:eastAsia="zh-CN"/>
              </w:rPr>
            </w:pPr>
            <w:r>
              <w:rPr>
                <w:rFonts w:hint="default" w:ascii="Times New Roman" w:hAnsi="Times New Roman" w:eastAsia="楷体" w:cs="Times New Roman"/>
                <w:color w:val="000000"/>
                <w:kern w:val="0"/>
                <w:sz w:val="20"/>
                <w:szCs w:val="20"/>
                <w:lang w:val="en-US" w:eastAsia="zh-CN"/>
              </w:rPr>
              <w:t>0</w:t>
            </w:r>
          </w:p>
        </w:tc>
        <w:tc>
          <w:tcPr>
            <w:tcW w:w="1104" w:type="pct"/>
            <w:tcBorders>
              <w:top w:val="nil"/>
              <w:left w:val="nil"/>
              <w:bottom w:val="single" w:color="auto" w:sz="8" w:space="0"/>
              <w:right w:val="single" w:color="auto" w:sz="8" w:space="0"/>
            </w:tcBorders>
            <w:noWrap/>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560" w:lineRule="exact"/>
              <w:jc w:val="center"/>
              <w:textAlignment w:val="auto"/>
              <w:rPr>
                <w:rFonts w:hint="default" w:ascii="Times New Roman" w:hAnsi="Times New Roman" w:eastAsia="楷体" w:cs="Times New Roman"/>
                <w:kern w:val="0"/>
                <w:sz w:val="24"/>
                <w:szCs w:val="24"/>
                <w:lang w:val="en-US" w:eastAsia="zh-CN"/>
              </w:rPr>
            </w:pPr>
            <w:r>
              <w:rPr>
                <w:rFonts w:hint="default" w:ascii="Times New Roman" w:hAnsi="Times New Roman" w:eastAsia="楷体" w:cs="Times New Roman"/>
                <w:color w:val="000000"/>
                <w:kern w:val="0"/>
                <w:sz w:val="20"/>
                <w:szCs w:val="20"/>
                <w:lang w:val="en-US" w:eastAsia="zh-CN"/>
              </w:rPr>
              <w:t>0</w:t>
            </w:r>
          </w:p>
        </w:tc>
      </w:tr>
      <w:tr>
        <w:tblPrEx>
          <w:tblCellMar>
            <w:top w:w="0" w:type="dxa"/>
            <w:left w:w="0" w:type="dxa"/>
            <w:bottom w:w="0" w:type="dxa"/>
            <w:right w:w="0" w:type="dxa"/>
          </w:tblCellMar>
        </w:tblPrEx>
        <w:trPr>
          <w:trHeight w:val="371" w:hRule="atLeast"/>
          <w:jc w:val="center"/>
        </w:trPr>
        <w:tc>
          <w:tcPr>
            <w:tcW w:w="5000" w:type="pct"/>
            <w:gridSpan w:val="4"/>
            <w:tcBorders>
              <w:top w:val="nil"/>
              <w:left w:val="single" w:color="auto" w:sz="8" w:space="0"/>
              <w:bottom w:val="single" w:color="auto" w:sz="8" w:space="0"/>
              <w:right w:val="single" w:color="auto" w:sz="8" w:space="0"/>
            </w:tcBorders>
            <w:shd w:val="clear" w:color="auto" w:fill="C6D9F1"/>
            <w:noWrap/>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560" w:lineRule="exact"/>
              <w:jc w:val="center"/>
              <w:textAlignment w:val="auto"/>
              <w:rPr>
                <w:rFonts w:hint="default" w:ascii="Times New Roman" w:hAnsi="Times New Roman" w:eastAsia="楷体" w:cs="Times New Roman"/>
                <w:kern w:val="0"/>
                <w:sz w:val="24"/>
                <w:szCs w:val="24"/>
              </w:rPr>
            </w:pPr>
            <w:r>
              <w:rPr>
                <w:rFonts w:hint="default" w:ascii="Times New Roman" w:hAnsi="Times New Roman" w:eastAsia="楷体" w:cs="Times New Roman"/>
                <w:color w:val="000000"/>
                <w:kern w:val="0"/>
                <w:sz w:val="20"/>
                <w:szCs w:val="20"/>
              </w:rPr>
              <w:t>第二十条第（五）项</w:t>
            </w:r>
          </w:p>
        </w:tc>
      </w:tr>
      <w:tr>
        <w:tblPrEx>
          <w:tblCellMar>
            <w:top w:w="0" w:type="dxa"/>
            <w:left w:w="0" w:type="dxa"/>
            <w:bottom w:w="0" w:type="dxa"/>
            <w:right w:w="0" w:type="dxa"/>
          </w:tblCellMar>
        </w:tblPrEx>
        <w:trPr>
          <w:trHeight w:val="634" w:hRule="atLeast"/>
          <w:jc w:val="center"/>
        </w:trPr>
        <w:tc>
          <w:tcPr>
            <w:tcW w:w="1908" w:type="pct"/>
            <w:tcBorders>
              <w:top w:val="nil"/>
              <w:left w:val="single" w:color="auto" w:sz="8" w:space="0"/>
              <w:bottom w:val="single" w:color="auto" w:sz="8" w:space="0"/>
              <w:right w:val="single" w:color="auto" w:sz="8" w:space="0"/>
            </w:tcBorders>
            <w:noWrap/>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560" w:lineRule="exact"/>
              <w:jc w:val="center"/>
              <w:textAlignment w:val="auto"/>
              <w:rPr>
                <w:rFonts w:hint="default" w:ascii="Times New Roman" w:hAnsi="Times New Roman" w:eastAsia="楷体" w:cs="Times New Roman"/>
                <w:kern w:val="0"/>
                <w:sz w:val="24"/>
                <w:szCs w:val="24"/>
              </w:rPr>
            </w:pPr>
            <w:r>
              <w:rPr>
                <w:rFonts w:hint="default" w:ascii="Times New Roman" w:hAnsi="Times New Roman" w:eastAsia="楷体" w:cs="Times New Roman"/>
                <w:color w:val="000000"/>
                <w:kern w:val="0"/>
                <w:sz w:val="20"/>
                <w:szCs w:val="20"/>
              </w:rPr>
              <w:t>信息内容</w:t>
            </w:r>
          </w:p>
        </w:tc>
        <w:tc>
          <w:tcPr>
            <w:tcW w:w="3091" w:type="pct"/>
            <w:gridSpan w:val="3"/>
            <w:tcBorders>
              <w:top w:val="single" w:color="auto" w:sz="8" w:space="0"/>
              <w:left w:val="nil"/>
              <w:bottom w:val="single" w:color="auto" w:sz="8" w:space="0"/>
              <w:right w:val="single" w:color="auto" w:sz="8" w:space="0"/>
            </w:tcBorders>
            <w:noWrap/>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560" w:lineRule="exact"/>
              <w:jc w:val="center"/>
              <w:textAlignment w:val="auto"/>
              <w:rPr>
                <w:rFonts w:hint="default" w:ascii="Times New Roman" w:hAnsi="Times New Roman" w:eastAsia="楷体" w:cs="Times New Roman"/>
                <w:kern w:val="0"/>
                <w:sz w:val="24"/>
                <w:szCs w:val="24"/>
                <w:lang w:val="en-US" w:eastAsia="zh-CN"/>
              </w:rPr>
            </w:pPr>
            <w:r>
              <w:rPr>
                <w:rFonts w:hint="default" w:ascii="Times New Roman" w:hAnsi="Times New Roman" w:eastAsia="楷体" w:cs="Times New Roman"/>
                <w:color w:val="000000"/>
                <w:kern w:val="0"/>
                <w:sz w:val="20"/>
                <w:szCs w:val="20"/>
                <w:lang w:val="en-US" w:eastAsia="zh-CN"/>
              </w:rPr>
              <w:t>本年处理决定数量</w:t>
            </w:r>
          </w:p>
        </w:tc>
      </w:tr>
      <w:tr>
        <w:tblPrEx>
          <w:tblCellMar>
            <w:top w:w="0" w:type="dxa"/>
            <w:left w:w="0" w:type="dxa"/>
            <w:bottom w:w="0" w:type="dxa"/>
            <w:right w:w="0" w:type="dxa"/>
          </w:tblCellMar>
        </w:tblPrEx>
        <w:trPr>
          <w:trHeight w:val="365" w:hRule="atLeast"/>
          <w:jc w:val="center"/>
        </w:trPr>
        <w:tc>
          <w:tcPr>
            <w:tcW w:w="1908" w:type="pct"/>
            <w:tcBorders>
              <w:top w:val="nil"/>
              <w:left w:val="single" w:color="auto" w:sz="8" w:space="0"/>
              <w:bottom w:val="single" w:color="auto" w:sz="8" w:space="0"/>
              <w:right w:val="single" w:color="auto" w:sz="8" w:space="0"/>
            </w:tcBorders>
            <w:noWrap/>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560" w:lineRule="exact"/>
              <w:jc w:val="left"/>
              <w:textAlignment w:val="auto"/>
              <w:rPr>
                <w:rFonts w:hint="default" w:ascii="Times New Roman" w:hAnsi="Times New Roman" w:eastAsia="楷体" w:cs="Times New Roman"/>
                <w:kern w:val="0"/>
                <w:sz w:val="24"/>
                <w:szCs w:val="24"/>
              </w:rPr>
            </w:pPr>
            <w:r>
              <w:rPr>
                <w:rFonts w:hint="default" w:ascii="Times New Roman" w:hAnsi="Times New Roman" w:eastAsia="楷体" w:cs="Times New Roman"/>
                <w:color w:val="000000"/>
                <w:kern w:val="0"/>
                <w:sz w:val="20"/>
                <w:szCs w:val="20"/>
              </w:rPr>
              <w:t>行政许可</w:t>
            </w:r>
          </w:p>
        </w:tc>
        <w:tc>
          <w:tcPr>
            <w:tcW w:w="3091" w:type="pct"/>
            <w:gridSpan w:val="3"/>
            <w:tcBorders>
              <w:top w:val="nil"/>
              <w:left w:val="nil"/>
              <w:bottom w:val="single" w:color="auto" w:sz="8" w:space="0"/>
              <w:right w:val="single" w:color="auto" w:sz="8" w:space="0"/>
            </w:tcBorders>
            <w:noWrap/>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560" w:lineRule="exact"/>
              <w:jc w:val="center"/>
              <w:textAlignment w:val="auto"/>
              <w:rPr>
                <w:rFonts w:hint="default" w:ascii="Times New Roman" w:hAnsi="Times New Roman" w:eastAsia="楷体" w:cs="Times New Roman"/>
                <w:kern w:val="0"/>
                <w:sz w:val="24"/>
                <w:szCs w:val="24"/>
              </w:rPr>
            </w:pPr>
            <w:r>
              <w:rPr>
                <w:rFonts w:hint="default" w:ascii="Times New Roman" w:hAnsi="Times New Roman" w:eastAsia="楷体" w:cs="Times New Roman"/>
                <w:color w:val="000000"/>
                <w:kern w:val="0"/>
                <w:sz w:val="20"/>
                <w:szCs w:val="20"/>
                <w:lang w:val="en-US" w:eastAsia="zh-CN"/>
              </w:rPr>
              <w:t>0</w:t>
            </w:r>
          </w:p>
        </w:tc>
      </w:tr>
      <w:tr>
        <w:tblPrEx>
          <w:tblCellMar>
            <w:top w:w="0" w:type="dxa"/>
            <w:left w:w="0" w:type="dxa"/>
            <w:bottom w:w="0" w:type="dxa"/>
            <w:right w:w="0" w:type="dxa"/>
          </w:tblCellMar>
        </w:tblPrEx>
        <w:trPr>
          <w:trHeight w:val="283" w:hRule="atLeast"/>
          <w:jc w:val="center"/>
        </w:trPr>
        <w:tc>
          <w:tcPr>
            <w:tcW w:w="5000" w:type="pct"/>
            <w:gridSpan w:val="4"/>
            <w:tcBorders>
              <w:top w:val="nil"/>
              <w:left w:val="single" w:color="auto" w:sz="8" w:space="0"/>
              <w:bottom w:val="single" w:color="auto" w:sz="8" w:space="0"/>
              <w:right w:val="single" w:color="auto" w:sz="8" w:space="0"/>
            </w:tcBorders>
            <w:shd w:val="clear" w:color="auto" w:fill="C6D9F1"/>
            <w:noWrap/>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560" w:lineRule="exact"/>
              <w:jc w:val="center"/>
              <w:textAlignment w:val="auto"/>
              <w:rPr>
                <w:rFonts w:hint="default" w:ascii="Times New Roman" w:hAnsi="Times New Roman" w:eastAsia="楷体" w:cs="Times New Roman"/>
                <w:kern w:val="0"/>
                <w:sz w:val="24"/>
                <w:szCs w:val="24"/>
              </w:rPr>
            </w:pPr>
            <w:r>
              <w:rPr>
                <w:rFonts w:hint="default" w:ascii="Times New Roman" w:hAnsi="Times New Roman" w:eastAsia="楷体" w:cs="Times New Roman"/>
                <w:color w:val="000000"/>
                <w:kern w:val="0"/>
                <w:sz w:val="20"/>
                <w:szCs w:val="20"/>
              </w:rPr>
              <w:t>第二十条第（六）项</w:t>
            </w:r>
          </w:p>
        </w:tc>
      </w:tr>
      <w:tr>
        <w:tblPrEx>
          <w:tblCellMar>
            <w:top w:w="0" w:type="dxa"/>
            <w:left w:w="0" w:type="dxa"/>
            <w:bottom w:w="0" w:type="dxa"/>
            <w:right w:w="0" w:type="dxa"/>
          </w:tblCellMar>
        </w:tblPrEx>
        <w:trPr>
          <w:trHeight w:val="511" w:hRule="atLeast"/>
          <w:jc w:val="center"/>
        </w:trPr>
        <w:tc>
          <w:tcPr>
            <w:tcW w:w="1908" w:type="pct"/>
            <w:tcBorders>
              <w:top w:val="nil"/>
              <w:left w:val="single" w:color="auto" w:sz="8" w:space="0"/>
              <w:bottom w:val="single" w:color="auto" w:sz="8" w:space="0"/>
              <w:right w:val="single" w:color="auto" w:sz="8" w:space="0"/>
            </w:tcBorders>
            <w:noWrap/>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560" w:lineRule="exact"/>
              <w:jc w:val="center"/>
              <w:textAlignment w:val="auto"/>
              <w:rPr>
                <w:rFonts w:hint="default" w:ascii="Times New Roman" w:hAnsi="Times New Roman" w:eastAsia="楷体" w:cs="Times New Roman"/>
                <w:kern w:val="0"/>
                <w:sz w:val="24"/>
                <w:szCs w:val="24"/>
              </w:rPr>
            </w:pPr>
            <w:r>
              <w:rPr>
                <w:rFonts w:hint="default" w:ascii="Times New Roman" w:hAnsi="Times New Roman" w:eastAsia="楷体" w:cs="Times New Roman"/>
                <w:color w:val="000000"/>
                <w:kern w:val="0"/>
                <w:sz w:val="20"/>
                <w:szCs w:val="20"/>
              </w:rPr>
              <w:t>信息内容</w:t>
            </w:r>
          </w:p>
        </w:tc>
        <w:tc>
          <w:tcPr>
            <w:tcW w:w="3091" w:type="pct"/>
            <w:gridSpan w:val="3"/>
            <w:tcBorders>
              <w:top w:val="single" w:color="auto" w:sz="8" w:space="0"/>
              <w:left w:val="nil"/>
              <w:bottom w:val="single" w:color="auto" w:sz="8" w:space="0"/>
              <w:right w:val="single" w:color="auto" w:sz="8" w:space="0"/>
            </w:tcBorders>
            <w:noWrap/>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560" w:lineRule="exact"/>
              <w:jc w:val="center"/>
              <w:textAlignment w:val="auto"/>
              <w:rPr>
                <w:rFonts w:hint="default" w:ascii="Times New Roman" w:hAnsi="Times New Roman" w:eastAsia="楷体" w:cs="Times New Roman"/>
                <w:kern w:val="0"/>
                <w:sz w:val="24"/>
                <w:szCs w:val="24"/>
                <w:lang w:val="en-US" w:eastAsia="zh-CN"/>
              </w:rPr>
            </w:pPr>
            <w:r>
              <w:rPr>
                <w:rFonts w:hint="default" w:ascii="Times New Roman" w:hAnsi="Times New Roman" w:eastAsia="楷体" w:cs="Times New Roman"/>
                <w:color w:val="000000"/>
                <w:kern w:val="0"/>
                <w:sz w:val="20"/>
                <w:szCs w:val="20"/>
                <w:lang w:val="en-US" w:eastAsia="zh-CN"/>
              </w:rPr>
              <w:t>本年处理决定数量</w:t>
            </w:r>
          </w:p>
        </w:tc>
      </w:tr>
      <w:tr>
        <w:tblPrEx>
          <w:tblCellMar>
            <w:top w:w="0" w:type="dxa"/>
            <w:left w:w="0" w:type="dxa"/>
            <w:bottom w:w="0" w:type="dxa"/>
            <w:right w:w="0" w:type="dxa"/>
          </w:tblCellMar>
        </w:tblPrEx>
        <w:trPr>
          <w:trHeight w:val="335" w:hRule="atLeast"/>
          <w:jc w:val="center"/>
        </w:trPr>
        <w:tc>
          <w:tcPr>
            <w:tcW w:w="1908" w:type="pct"/>
            <w:tcBorders>
              <w:top w:val="nil"/>
              <w:left w:val="single" w:color="auto" w:sz="8" w:space="0"/>
              <w:bottom w:val="single" w:color="auto" w:sz="8" w:space="0"/>
              <w:right w:val="single" w:color="auto" w:sz="8" w:space="0"/>
            </w:tcBorders>
            <w:noWrap/>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560" w:lineRule="exact"/>
              <w:jc w:val="left"/>
              <w:textAlignment w:val="auto"/>
              <w:rPr>
                <w:rFonts w:hint="default" w:ascii="Times New Roman" w:hAnsi="Times New Roman" w:eastAsia="楷体" w:cs="Times New Roman"/>
                <w:kern w:val="0"/>
                <w:sz w:val="24"/>
                <w:szCs w:val="24"/>
              </w:rPr>
            </w:pPr>
            <w:r>
              <w:rPr>
                <w:rFonts w:hint="default" w:ascii="Times New Roman" w:hAnsi="Times New Roman" w:eastAsia="楷体" w:cs="Times New Roman"/>
                <w:color w:val="000000"/>
                <w:kern w:val="0"/>
                <w:sz w:val="20"/>
                <w:szCs w:val="20"/>
              </w:rPr>
              <w:t>行政处罚</w:t>
            </w:r>
          </w:p>
        </w:tc>
        <w:tc>
          <w:tcPr>
            <w:tcW w:w="3091" w:type="pct"/>
            <w:gridSpan w:val="3"/>
            <w:tcBorders>
              <w:top w:val="nil"/>
              <w:left w:val="nil"/>
              <w:bottom w:val="single" w:color="auto" w:sz="8" w:space="0"/>
              <w:right w:val="single" w:color="auto" w:sz="8" w:space="0"/>
            </w:tcBorders>
            <w:noWrap/>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560" w:lineRule="exact"/>
              <w:jc w:val="center"/>
              <w:textAlignment w:val="auto"/>
              <w:rPr>
                <w:rFonts w:hint="default" w:ascii="Times New Roman" w:hAnsi="Times New Roman" w:eastAsia="楷体" w:cs="Times New Roman"/>
                <w:kern w:val="0"/>
                <w:sz w:val="24"/>
                <w:szCs w:val="24"/>
                <w:lang w:val="en-US" w:eastAsia="zh-CN"/>
              </w:rPr>
            </w:pPr>
            <w:r>
              <w:rPr>
                <w:rFonts w:hint="default" w:ascii="Times New Roman" w:hAnsi="Times New Roman" w:eastAsia="楷体" w:cs="Times New Roman"/>
                <w:color w:val="000000"/>
                <w:kern w:val="0"/>
                <w:sz w:val="20"/>
                <w:szCs w:val="20"/>
                <w:lang w:val="en-US" w:eastAsia="zh-CN"/>
              </w:rPr>
              <w:t>0</w:t>
            </w:r>
          </w:p>
        </w:tc>
      </w:tr>
      <w:tr>
        <w:tblPrEx>
          <w:tblCellMar>
            <w:top w:w="0" w:type="dxa"/>
            <w:left w:w="0" w:type="dxa"/>
            <w:bottom w:w="0" w:type="dxa"/>
            <w:right w:w="0" w:type="dxa"/>
          </w:tblCellMar>
        </w:tblPrEx>
        <w:trPr>
          <w:trHeight w:val="314" w:hRule="atLeast"/>
          <w:jc w:val="center"/>
        </w:trPr>
        <w:tc>
          <w:tcPr>
            <w:tcW w:w="1908" w:type="pct"/>
            <w:tcBorders>
              <w:top w:val="nil"/>
              <w:left w:val="single" w:color="auto" w:sz="8" w:space="0"/>
              <w:bottom w:val="single" w:color="auto" w:sz="8" w:space="0"/>
              <w:right w:val="single" w:color="auto" w:sz="8" w:space="0"/>
            </w:tcBorders>
            <w:noWrap/>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560" w:lineRule="exact"/>
              <w:jc w:val="left"/>
              <w:textAlignment w:val="auto"/>
              <w:rPr>
                <w:rFonts w:hint="default" w:ascii="Times New Roman" w:hAnsi="Times New Roman" w:eastAsia="楷体" w:cs="Times New Roman"/>
                <w:kern w:val="0"/>
                <w:sz w:val="24"/>
                <w:szCs w:val="24"/>
              </w:rPr>
            </w:pPr>
            <w:r>
              <w:rPr>
                <w:rFonts w:hint="default" w:ascii="Times New Roman" w:hAnsi="Times New Roman" w:eastAsia="楷体" w:cs="Times New Roman"/>
                <w:color w:val="000000"/>
                <w:kern w:val="0"/>
                <w:sz w:val="20"/>
                <w:szCs w:val="20"/>
              </w:rPr>
              <w:t>行政强制</w:t>
            </w:r>
          </w:p>
        </w:tc>
        <w:tc>
          <w:tcPr>
            <w:tcW w:w="3091" w:type="pct"/>
            <w:gridSpan w:val="3"/>
            <w:tcBorders>
              <w:top w:val="nil"/>
              <w:left w:val="nil"/>
              <w:bottom w:val="single" w:color="auto" w:sz="8" w:space="0"/>
              <w:right w:val="single" w:color="auto" w:sz="8" w:space="0"/>
            </w:tcBorders>
            <w:noWrap/>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560" w:lineRule="exact"/>
              <w:jc w:val="center"/>
              <w:textAlignment w:val="auto"/>
              <w:rPr>
                <w:rFonts w:hint="default" w:ascii="Times New Roman" w:hAnsi="Times New Roman" w:eastAsia="楷体" w:cs="Times New Roman"/>
                <w:kern w:val="0"/>
                <w:sz w:val="24"/>
                <w:szCs w:val="24"/>
                <w:lang w:val="en-US" w:eastAsia="zh-CN"/>
              </w:rPr>
            </w:pPr>
            <w:r>
              <w:rPr>
                <w:rFonts w:hint="default" w:ascii="Times New Roman" w:hAnsi="Times New Roman" w:eastAsia="楷体" w:cs="Times New Roman"/>
                <w:color w:val="000000"/>
                <w:kern w:val="0"/>
                <w:sz w:val="20"/>
                <w:szCs w:val="20"/>
                <w:lang w:val="en-US" w:eastAsia="zh-CN"/>
              </w:rPr>
              <w:t>0</w:t>
            </w:r>
          </w:p>
        </w:tc>
      </w:tr>
      <w:tr>
        <w:tblPrEx>
          <w:tblCellMar>
            <w:top w:w="0" w:type="dxa"/>
            <w:left w:w="0" w:type="dxa"/>
            <w:bottom w:w="0" w:type="dxa"/>
            <w:right w:w="0" w:type="dxa"/>
          </w:tblCellMar>
        </w:tblPrEx>
        <w:trPr>
          <w:trHeight w:val="392" w:hRule="atLeast"/>
          <w:jc w:val="center"/>
        </w:trPr>
        <w:tc>
          <w:tcPr>
            <w:tcW w:w="5000" w:type="pct"/>
            <w:gridSpan w:val="4"/>
            <w:tcBorders>
              <w:top w:val="nil"/>
              <w:left w:val="single" w:color="auto" w:sz="8" w:space="0"/>
              <w:bottom w:val="single" w:color="auto" w:sz="8" w:space="0"/>
              <w:right w:val="single" w:color="auto" w:sz="8" w:space="0"/>
            </w:tcBorders>
            <w:shd w:val="clear" w:color="auto" w:fill="C6D9F1"/>
            <w:noWrap/>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560" w:lineRule="exact"/>
              <w:jc w:val="center"/>
              <w:textAlignment w:val="auto"/>
              <w:rPr>
                <w:rFonts w:hint="default" w:ascii="Times New Roman" w:hAnsi="Times New Roman" w:eastAsia="楷体" w:cs="Times New Roman"/>
                <w:kern w:val="0"/>
                <w:sz w:val="24"/>
                <w:szCs w:val="24"/>
              </w:rPr>
            </w:pPr>
            <w:r>
              <w:rPr>
                <w:rFonts w:hint="default" w:ascii="Times New Roman" w:hAnsi="Times New Roman" w:eastAsia="楷体" w:cs="Times New Roman"/>
                <w:color w:val="000000"/>
                <w:kern w:val="0"/>
                <w:sz w:val="20"/>
                <w:szCs w:val="20"/>
              </w:rPr>
              <w:t>第二十条第（八）项</w:t>
            </w:r>
          </w:p>
        </w:tc>
      </w:tr>
      <w:tr>
        <w:tblPrEx>
          <w:tblCellMar>
            <w:top w:w="0" w:type="dxa"/>
            <w:left w:w="0" w:type="dxa"/>
            <w:bottom w:w="0" w:type="dxa"/>
            <w:right w:w="0" w:type="dxa"/>
          </w:tblCellMar>
        </w:tblPrEx>
        <w:trPr>
          <w:trHeight w:val="270" w:hRule="atLeast"/>
          <w:jc w:val="center"/>
        </w:trPr>
        <w:tc>
          <w:tcPr>
            <w:tcW w:w="1908" w:type="pct"/>
            <w:tcBorders>
              <w:top w:val="nil"/>
              <w:left w:val="single" w:color="auto" w:sz="8" w:space="0"/>
              <w:bottom w:val="single" w:color="auto" w:sz="8" w:space="0"/>
              <w:right w:val="single" w:color="auto" w:sz="8" w:space="0"/>
            </w:tcBorders>
            <w:noWrap/>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560" w:lineRule="exact"/>
              <w:jc w:val="center"/>
              <w:textAlignment w:val="auto"/>
              <w:rPr>
                <w:rFonts w:hint="default" w:ascii="Times New Roman" w:hAnsi="Times New Roman" w:eastAsia="楷体" w:cs="Times New Roman"/>
                <w:kern w:val="0"/>
                <w:sz w:val="24"/>
                <w:szCs w:val="24"/>
              </w:rPr>
            </w:pPr>
            <w:r>
              <w:rPr>
                <w:rFonts w:hint="default" w:ascii="Times New Roman" w:hAnsi="Times New Roman" w:eastAsia="楷体" w:cs="Times New Roman"/>
                <w:color w:val="000000"/>
                <w:kern w:val="0"/>
                <w:sz w:val="20"/>
                <w:szCs w:val="20"/>
              </w:rPr>
              <w:t>信息内容</w:t>
            </w:r>
          </w:p>
        </w:tc>
        <w:tc>
          <w:tcPr>
            <w:tcW w:w="3091" w:type="pct"/>
            <w:gridSpan w:val="3"/>
            <w:tcBorders>
              <w:top w:val="nil"/>
              <w:left w:val="nil"/>
              <w:bottom w:val="single" w:color="auto" w:sz="8" w:space="0"/>
              <w:right w:val="single" w:color="000000" w:sz="8" w:space="0"/>
            </w:tcBorders>
            <w:noWrap/>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560" w:lineRule="exact"/>
              <w:jc w:val="center"/>
              <w:textAlignment w:val="auto"/>
              <w:rPr>
                <w:rFonts w:hint="default" w:ascii="Times New Roman" w:hAnsi="Times New Roman" w:eastAsia="楷体" w:cs="Times New Roman"/>
                <w:kern w:val="0"/>
                <w:sz w:val="24"/>
                <w:szCs w:val="24"/>
                <w:lang w:val="en-US" w:eastAsia="zh-CN"/>
              </w:rPr>
            </w:pPr>
            <w:r>
              <w:rPr>
                <w:rFonts w:hint="default" w:ascii="Times New Roman" w:hAnsi="Times New Roman" w:eastAsia="楷体" w:cs="Times New Roman"/>
                <w:color w:val="000000"/>
                <w:kern w:val="0"/>
                <w:sz w:val="20"/>
                <w:szCs w:val="20"/>
                <w:lang w:val="en-US" w:eastAsia="zh-CN"/>
              </w:rPr>
              <w:t>本年收费金额（单位：万元）</w:t>
            </w:r>
          </w:p>
        </w:tc>
      </w:tr>
      <w:tr>
        <w:tblPrEx>
          <w:tblCellMar>
            <w:top w:w="0" w:type="dxa"/>
            <w:left w:w="0" w:type="dxa"/>
            <w:bottom w:w="0" w:type="dxa"/>
            <w:right w:w="0" w:type="dxa"/>
          </w:tblCellMar>
        </w:tblPrEx>
        <w:trPr>
          <w:trHeight w:val="319" w:hRule="atLeast"/>
          <w:jc w:val="center"/>
        </w:trPr>
        <w:tc>
          <w:tcPr>
            <w:tcW w:w="1908" w:type="pct"/>
            <w:tcBorders>
              <w:top w:val="nil"/>
              <w:left w:val="single" w:color="auto" w:sz="8" w:space="0"/>
              <w:bottom w:val="single" w:color="auto" w:sz="8" w:space="0"/>
              <w:right w:val="single" w:color="auto" w:sz="8" w:space="0"/>
            </w:tcBorders>
            <w:noWrap/>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560" w:lineRule="exact"/>
              <w:jc w:val="left"/>
              <w:textAlignment w:val="auto"/>
              <w:rPr>
                <w:rFonts w:hint="default" w:ascii="Times New Roman" w:hAnsi="Times New Roman" w:eastAsia="楷体" w:cs="Times New Roman"/>
                <w:kern w:val="0"/>
                <w:sz w:val="24"/>
                <w:szCs w:val="24"/>
              </w:rPr>
            </w:pPr>
            <w:r>
              <w:rPr>
                <w:rFonts w:hint="default" w:ascii="Times New Roman" w:hAnsi="Times New Roman" w:eastAsia="楷体" w:cs="Times New Roman"/>
                <w:color w:val="000000"/>
                <w:kern w:val="0"/>
                <w:sz w:val="20"/>
                <w:szCs w:val="20"/>
              </w:rPr>
              <w:t>行政事业性收费</w:t>
            </w:r>
          </w:p>
        </w:tc>
        <w:tc>
          <w:tcPr>
            <w:tcW w:w="3091" w:type="pct"/>
            <w:gridSpan w:val="3"/>
            <w:tcBorders>
              <w:top w:val="nil"/>
              <w:left w:val="nil"/>
              <w:bottom w:val="single" w:color="auto" w:sz="8" w:space="0"/>
              <w:right w:val="single" w:color="000000" w:sz="8" w:space="0"/>
            </w:tcBorders>
            <w:noWrap/>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560" w:lineRule="exact"/>
              <w:jc w:val="center"/>
              <w:textAlignment w:val="auto"/>
              <w:rPr>
                <w:rFonts w:hint="default" w:ascii="Times New Roman" w:hAnsi="Times New Roman" w:eastAsia="楷体" w:cs="Times New Roman"/>
                <w:color w:val="000000"/>
                <w:kern w:val="0"/>
                <w:sz w:val="20"/>
                <w:szCs w:val="20"/>
                <w:lang w:val="en-US" w:eastAsia="zh-CN"/>
              </w:rPr>
            </w:pPr>
            <w:r>
              <w:rPr>
                <w:rFonts w:hint="default" w:ascii="Times New Roman" w:hAnsi="Times New Roman" w:eastAsia="楷体" w:cs="Times New Roman"/>
                <w:color w:val="000000"/>
                <w:kern w:val="0"/>
                <w:sz w:val="20"/>
                <w:szCs w:val="20"/>
                <w:lang w:val="en-US" w:eastAsia="zh-CN"/>
              </w:rPr>
              <w:t>0</w:t>
            </w:r>
          </w:p>
        </w:tc>
      </w:tr>
    </w:tbl>
    <w:p>
      <w:pPr>
        <w:keepNext w:val="0"/>
        <w:keepLines w:val="0"/>
        <w:pageBreakBefore w:val="0"/>
        <w:widowControl/>
        <w:numPr>
          <w:ilvl w:val="0"/>
          <w:numId w:val="0"/>
        </w:numPr>
        <w:kinsoku/>
        <w:wordWrap/>
        <w:overflowPunct/>
        <w:topLinePunct w:val="0"/>
        <w:autoSpaceDE/>
        <w:autoSpaceDN/>
        <w:bidi w:val="0"/>
        <w:adjustRightInd/>
        <w:snapToGrid/>
        <w:spacing w:line="560" w:lineRule="exact"/>
        <w:ind w:firstLine="640" w:firstLineChars="200"/>
        <w:jc w:val="left"/>
        <w:textAlignment w:val="auto"/>
        <w:rPr>
          <w:rFonts w:hint="default" w:ascii="Times New Roman" w:hAnsi="Times New Roman" w:eastAsia="黑体" w:cs="Times New Roman"/>
          <w:color w:val="000000"/>
          <w:kern w:val="0"/>
          <w:sz w:val="32"/>
          <w:szCs w:val="32"/>
        </w:rPr>
      </w:pPr>
      <w:r>
        <w:rPr>
          <w:rFonts w:hint="default" w:ascii="Times New Roman" w:hAnsi="Times New Roman" w:eastAsia="黑体" w:cs="Times New Roman"/>
          <w:color w:val="000000"/>
          <w:kern w:val="0"/>
          <w:sz w:val="32"/>
          <w:szCs w:val="32"/>
          <w:lang w:val="en-US" w:eastAsia="zh-CN"/>
        </w:rPr>
        <w:t>三、</w:t>
      </w:r>
      <w:r>
        <w:rPr>
          <w:rFonts w:hint="default" w:ascii="Times New Roman" w:hAnsi="Times New Roman" w:eastAsia="黑体" w:cs="Times New Roman"/>
          <w:color w:val="000000"/>
          <w:kern w:val="0"/>
          <w:sz w:val="32"/>
          <w:szCs w:val="32"/>
        </w:rPr>
        <w:t>收到和处理政府信息公开申请情况</w:t>
      </w:r>
    </w:p>
    <w:tbl>
      <w:tblPr>
        <w:tblStyle w:val="5"/>
        <w:tblW w:w="9135" w:type="dxa"/>
        <w:jc w:val="center"/>
        <w:tblLayout w:type="autofit"/>
        <w:tblCellMar>
          <w:top w:w="0" w:type="dxa"/>
          <w:left w:w="0" w:type="dxa"/>
          <w:bottom w:w="0" w:type="dxa"/>
          <w:right w:w="0" w:type="dxa"/>
        </w:tblCellMar>
      </w:tblPr>
      <w:tblGrid>
        <w:gridCol w:w="622"/>
        <w:gridCol w:w="822"/>
        <w:gridCol w:w="2261"/>
        <w:gridCol w:w="727"/>
        <w:gridCol w:w="756"/>
        <w:gridCol w:w="756"/>
        <w:gridCol w:w="881"/>
        <w:gridCol w:w="903"/>
        <w:gridCol w:w="712"/>
        <w:gridCol w:w="695"/>
      </w:tblGrid>
      <w:tr>
        <w:tblPrEx>
          <w:tblCellMar>
            <w:top w:w="0" w:type="dxa"/>
            <w:left w:w="0" w:type="dxa"/>
            <w:bottom w:w="0" w:type="dxa"/>
            <w:right w:w="0" w:type="dxa"/>
          </w:tblCellMar>
        </w:tblPrEx>
        <w:trPr>
          <w:trHeight w:val="346" w:hRule="atLeast"/>
          <w:jc w:val="center"/>
        </w:trPr>
        <w:tc>
          <w:tcPr>
            <w:tcW w:w="3705" w:type="dxa"/>
            <w:gridSpan w:val="3"/>
            <w:vMerge w:val="restart"/>
            <w:tcBorders>
              <w:top w:val="single" w:color="auto" w:sz="8" w:space="0"/>
              <w:left w:val="single" w:color="auto" w:sz="8" w:space="0"/>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560" w:lineRule="exact"/>
              <w:jc w:val="center"/>
              <w:textAlignment w:val="auto"/>
              <w:rPr>
                <w:rFonts w:hint="default" w:ascii="Times New Roman" w:hAnsi="Times New Roman" w:eastAsia="楷体" w:cs="Times New Roman"/>
                <w:kern w:val="0"/>
                <w:sz w:val="24"/>
                <w:szCs w:val="24"/>
              </w:rPr>
            </w:pPr>
            <w:r>
              <w:rPr>
                <w:rFonts w:hint="default" w:ascii="Times New Roman" w:hAnsi="Times New Roman" w:eastAsia="楷体" w:cs="Times New Roman"/>
                <w:kern w:val="0"/>
                <w:sz w:val="20"/>
                <w:szCs w:val="20"/>
              </w:rPr>
              <w:t>（本列数据的勾稽关系为：第一项加第二项之和，等于第三项加第四项之和）</w:t>
            </w:r>
          </w:p>
        </w:tc>
        <w:tc>
          <w:tcPr>
            <w:tcW w:w="5430" w:type="dxa"/>
            <w:gridSpan w:val="7"/>
            <w:tcBorders>
              <w:top w:val="single" w:color="auto" w:sz="8" w:space="0"/>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560" w:lineRule="exact"/>
              <w:jc w:val="center"/>
              <w:textAlignment w:val="auto"/>
              <w:rPr>
                <w:rFonts w:hint="default" w:ascii="Times New Roman" w:hAnsi="Times New Roman" w:eastAsia="楷体" w:cs="Times New Roman"/>
                <w:kern w:val="0"/>
                <w:sz w:val="24"/>
                <w:szCs w:val="24"/>
              </w:rPr>
            </w:pPr>
            <w:r>
              <w:rPr>
                <w:rFonts w:hint="default" w:ascii="Times New Roman" w:hAnsi="Times New Roman" w:eastAsia="楷体" w:cs="Times New Roman"/>
                <w:kern w:val="0"/>
                <w:sz w:val="20"/>
                <w:szCs w:val="20"/>
              </w:rPr>
              <w:t>申请人情况</w:t>
            </w:r>
          </w:p>
        </w:tc>
      </w:tr>
      <w:tr>
        <w:tblPrEx>
          <w:tblCellMar>
            <w:top w:w="0" w:type="dxa"/>
            <w:left w:w="0" w:type="dxa"/>
            <w:bottom w:w="0" w:type="dxa"/>
            <w:right w:w="0" w:type="dxa"/>
          </w:tblCellMar>
        </w:tblPrEx>
        <w:trPr>
          <w:trHeight w:val="363" w:hRule="atLeast"/>
          <w:jc w:val="center"/>
        </w:trPr>
        <w:tc>
          <w:tcPr>
            <w:tcW w:w="3705" w:type="dxa"/>
            <w:gridSpan w:val="3"/>
            <w:vMerge w:val="continue"/>
            <w:tcBorders>
              <w:top w:val="single" w:color="auto" w:sz="8" w:space="0"/>
              <w:left w:val="single" w:color="auto" w:sz="8" w:space="0"/>
              <w:bottom w:val="single" w:color="auto" w:sz="8" w:space="0"/>
              <w:right w:val="single" w:color="auto" w:sz="8" w:space="0"/>
            </w:tcBorders>
            <w:vAlign w:val="center"/>
          </w:tcPr>
          <w:p>
            <w:pPr>
              <w:keepNext w:val="0"/>
              <w:keepLines w:val="0"/>
              <w:pageBreakBefore w:val="0"/>
              <w:widowControl/>
              <w:kinsoku/>
              <w:wordWrap/>
              <w:overflowPunct/>
              <w:topLinePunct w:val="0"/>
              <w:autoSpaceDE/>
              <w:autoSpaceDN/>
              <w:bidi w:val="0"/>
              <w:adjustRightInd/>
              <w:snapToGrid/>
              <w:spacing w:line="560" w:lineRule="exact"/>
              <w:jc w:val="left"/>
              <w:textAlignment w:val="auto"/>
              <w:rPr>
                <w:rFonts w:hint="default" w:ascii="Times New Roman" w:hAnsi="Times New Roman" w:eastAsia="楷体" w:cs="Times New Roman"/>
                <w:kern w:val="0"/>
                <w:sz w:val="24"/>
                <w:szCs w:val="24"/>
              </w:rPr>
            </w:pPr>
          </w:p>
        </w:tc>
        <w:tc>
          <w:tcPr>
            <w:tcW w:w="727" w:type="dxa"/>
            <w:vMerge w:val="restart"/>
            <w:tcBorders>
              <w:top w:val="nil"/>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560" w:lineRule="exact"/>
              <w:jc w:val="center"/>
              <w:textAlignment w:val="auto"/>
              <w:rPr>
                <w:rFonts w:hint="default" w:ascii="Times New Roman" w:hAnsi="Times New Roman" w:eastAsia="楷体" w:cs="Times New Roman"/>
                <w:kern w:val="0"/>
                <w:sz w:val="24"/>
                <w:szCs w:val="24"/>
              </w:rPr>
            </w:pPr>
            <w:r>
              <w:rPr>
                <w:rFonts w:hint="default" w:ascii="Times New Roman" w:hAnsi="Times New Roman" w:eastAsia="楷体" w:cs="Times New Roman"/>
                <w:kern w:val="0"/>
                <w:sz w:val="20"/>
                <w:szCs w:val="20"/>
              </w:rPr>
              <w:t>自然人</w:t>
            </w:r>
          </w:p>
        </w:tc>
        <w:tc>
          <w:tcPr>
            <w:tcW w:w="4008" w:type="dxa"/>
            <w:gridSpan w:val="5"/>
            <w:tcBorders>
              <w:top w:val="single" w:color="auto" w:sz="8" w:space="0"/>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560" w:lineRule="exact"/>
              <w:jc w:val="center"/>
              <w:textAlignment w:val="auto"/>
              <w:rPr>
                <w:rFonts w:hint="default" w:ascii="Times New Roman" w:hAnsi="Times New Roman" w:eastAsia="楷体" w:cs="Times New Roman"/>
                <w:kern w:val="0"/>
                <w:sz w:val="24"/>
                <w:szCs w:val="24"/>
              </w:rPr>
            </w:pPr>
            <w:r>
              <w:rPr>
                <w:rFonts w:hint="default" w:ascii="Times New Roman" w:hAnsi="Times New Roman" w:eastAsia="楷体" w:cs="Times New Roman"/>
                <w:kern w:val="0"/>
                <w:sz w:val="20"/>
                <w:szCs w:val="20"/>
              </w:rPr>
              <w:t>法人或其他组织</w:t>
            </w:r>
          </w:p>
        </w:tc>
        <w:tc>
          <w:tcPr>
            <w:tcW w:w="695" w:type="dxa"/>
            <w:vMerge w:val="restart"/>
            <w:tcBorders>
              <w:top w:val="single" w:color="auto" w:sz="8" w:space="0"/>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560" w:lineRule="exact"/>
              <w:jc w:val="center"/>
              <w:textAlignment w:val="auto"/>
              <w:rPr>
                <w:rFonts w:hint="default" w:ascii="Times New Roman" w:hAnsi="Times New Roman" w:eastAsia="楷体" w:cs="Times New Roman"/>
                <w:kern w:val="0"/>
                <w:sz w:val="24"/>
                <w:szCs w:val="24"/>
              </w:rPr>
            </w:pPr>
            <w:r>
              <w:rPr>
                <w:rFonts w:hint="default" w:ascii="Times New Roman" w:hAnsi="Times New Roman" w:eastAsia="楷体" w:cs="Times New Roman"/>
                <w:kern w:val="0"/>
                <w:sz w:val="20"/>
                <w:szCs w:val="20"/>
              </w:rPr>
              <w:t>总计</w:t>
            </w:r>
          </w:p>
        </w:tc>
      </w:tr>
      <w:tr>
        <w:tblPrEx>
          <w:tblCellMar>
            <w:top w:w="0" w:type="dxa"/>
            <w:left w:w="0" w:type="dxa"/>
            <w:bottom w:w="0" w:type="dxa"/>
            <w:right w:w="0" w:type="dxa"/>
          </w:tblCellMar>
        </w:tblPrEx>
        <w:trPr>
          <w:trHeight w:val="695" w:hRule="atLeast"/>
          <w:jc w:val="center"/>
        </w:trPr>
        <w:tc>
          <w:tcPr>
            <w:tcW w:w="3705" w:type="dxa"/>
            <w:gridSpan w:val="3"/>
            <w:vMerge w:val="continue"/>
            <w:tcBorders>
              <w:top w:val="single" w:color="auto" w:sz="8" w:space="0"/>
              <w:left w:val="single" w:color="auto" w:sz="8" w:space="0"/>
              <w:bottom w:val="single" w:color="auto" w:sz="8" w:space="0"/>
              <w:right w:val="single" w:color="auto" w:sz="8" w:space="0"/>
            </w:tcBorders>
            <w:vAlign w:val="center"/>
          </w:tcPr>
          <w:p>
            <w:pPr>
              <w:keepNext w:val="0"/>
              <w:keepLines w:val="0"/>
              <w:pageBreakBefore w:val="0"/>
              <w:widowControl/>
              <w:kinsoku/>
              <w:wordWrap/>
              <w:overflowPunct/>
              <w:topLinePunct w:val="0"/>
              <w:autoSpaceDE/>
              <w:autoSpaceDN/>
              <w:bidi w:val="0"/>
              <w:adjustRightInd/>
              <w:snapToGrid/>
              <w:spacing w:line="560" w:lineRule="exact"/>
              <w:jc w:val="left"/>
              <w:textAlignment w:val="auto"/>
              <w:rPr>
                <w:rFonts w:hint="default" w:ascii="Times New Roman" w:hAnsi="Times New Roman" w:eastAsia="楷体" w:cs="Times New Roman"/>
                <w:kern w:val="0"/>
                <w:sz w:val="24"/>
                <w:szCs w:val="24"/>
              </w:rPr>
            </w:pPr>
          </w:p>
        </w:tc>
        <w:tc>
          <w:tcPr>
            <w:tcW w:w="727" w:type="dxa"/>
            <w:vMerge w:val="continue"/>
            <w:tcBorders>
              <w:top w:val="nil"/>
              <w:left w:val="nil"/>
              <w:bottom w:val="single" w:color="auto" w:sz="8" w:space="0"/>
              <w:right w:val="single" w:color="auto" w:sz="8" w:space="0"/>
            </w:tcBorders>
            <w:vAlign w:val="center"/>
          </w:tcPr>
          <w:p>
            <w:pPr>
              <w:keepNext w:val="0"/>
              <w:keepLines w:val="0"/>
              <w:pageBreakBefore w:val="0"/>
              <w:widowControl/>
              <w:kinsoku/>
              <w:wordWrap/>
              <w:overflowPunct/>
              <w:topLinePunct w:val="0"/>
              <w:autoSpaceDE/>
              <w:autoSpaceDN/>
              <w:bidi w:val="0"/>
              <w:adjustRightInd/>
              <w:snapToGrid/>
              <w:spacing w:line="560" w:lineRule="exact"/>
              <w:jc w:val="left"/>
              <w:textAlignment w:val="auto"/>
              <w:rPr>
                <w:rFonts w:hint="default" w:ascii="Times New Roman" w:hAnsi="Times New Roman" w:eastAsia="楷体" w:cs="Times New Roman"/>
                <w:kern w:val="0"/>
                <w:sz w:val="24"/>
                <w:szCs w:val="24"/>
              </w:rPr>
            </w:pPr>
          </w:p>
        </w:tc>
        <w:tc>
          <w:tcPr>
            <w:tcW w:w="756" w:type="dxa"/>
            <w:tcBorders>
              <w:top w:val="nil"/>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560" w:lineRule="exact"/>
              <w:jc w:val="center"/>
              <w:textAlignment w:val="auto"/>
              <w:rPr>
                <w:rFonts w:hint="default" w:ascii="Times New Roman" w:hAnsi="Times New Roman" w:eastAsia="楷体" w:cs="Times New Roman"/>
                <w:kern w:val="0"/>
                <w:sz w:val="24"/>
                <w:szCs w:val="24"/>
              </w:rPr>
            </w:pPr>
            <w:r>
              <w:rPr>
                <w:rFonts w:hint="default" w:ascii="Times New Roman" w:hAnsi="Times New Roman" w:eastAsia="楷体" w:cs="Times New Roman"/>
                <w:kern w:val="0"/>
                <w:sz w:val="20"/>
                <w:szCs w:val="20"/>
              </w:rPr>
              <w:t>商业企业</w:t>
            </w:r>
          </w:p>
        </w:tc>
        <w:tc>
          <w:tcPr>
            <w:tcW w:w="756" w:type="dxa"/>
            <w:tcBorders>
              <w:top w:val="nil"/>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560" w:lineRule="exact"/>
              <w:jc w:val="center"/>
              <w:textAlignment w:val="auto"/>
              <w:rPr>
                <w:rFonts w:hint="default" w:ascii="Times New Roman" w:hAnsi="Times New Roman" w:eastAsia="楷体" w:cs="Times New Roman"/>
                <w:kern w:val="0"/>
                <w:sz w:val="24"/>
                <w:szCs w:val="24"/>
              </w:rPr>
            </w:pPr>
            <w:r>
              <w:rPr>
                <w:rFonts w:hint="default" w:ascii="Times New Roman" w:hAnsi="Times New Roman" w:eastAsia="楷体" w:cs="Times New Roman"/>
                <w:kern w:val="0"/>
                <w:sz w:val="20"/>
                <w:szCs w:val="20"/>
              </w:rPr>
              <w:t>科研机构</w:t>
            </w:r>
          </w:p>
        </w:tc>
        <w:tc>
          <w:tcPr>
            <w:tcW w:w="881" w:type="dxa"/>
            <w:tcBorders>
              <w:top w:val="single" w:color="auto" w:sz="8" w:space="0"/>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560" w:lineRule="exact"/>
              <w:jc w:val="center"/>
              <w:textAlignment w:val="auto"/>
              <w:rPr>
                <w:rFonts w:hint="default" w:ascii="Times New Roman" w:hAnsi="Times New Roman" w:eastAsia="楷体" w:cs="Times New Roman"/>
                <w:kern w:val="0"/>
                <w:sz w:val="24"/>
                <w:szCs w:val="24"/>
              </w:rPr>
            </w:pPr>
            <w:r>
              <w:rPr>
                <w:rFonts w:hint="default" w:ascii="Times New Roman" w:hAnsi="Times New Roman" w:eastAsia="楷体" w:cs="Times New Roman"/>
                <w:kern w:val="0"/>
                <w:sz w:val="20"/>
                <w:szCs w:val="20"/>
              </w:rPr>
              <w:t>社会公益组织</w:t>
            </w:r>
          </w:p>
        </w:tc>
        <w:tc>
          <w:tcPr>
            <w:tcW w:w="903" w:type="dxa"/>
            <w:tcBorders>
              <w:top w:val="single" w:color="auto" w:sz="8" w:space="0"/>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560" w:lineRule="exact"/>
              <w:jc w:val="center"/>
              <w:textAlignment w:val="auto"/>
              <w:rPr>
                <w:rFonts w:hint="default" w:ascii="Times New Roman" w:hAnsi="Times New Roman" w:eastAsia="楷体" w:cs="Times New Roman"/>
                <w:kern w:val="0"/>
                <w:sz w:val="24"/>
                <w:szCs w:val="24"/>
              </w:rPr>
            </w:pPr>
            <w:r>
              <w:rPr>
                <w:rFonts w:hint="default" w:ascii="Times New Roman" w:hAnsi="Times New Roman" w:eastAsia="楷体" w:cs="Times New Roman"/>
                <w:kern w:val="0"/>
                <w:sz w:val="20"/>
                <w:szCs w:val="20"/>
              </w:rPr>
              <w:t>法律服务机构</w:t>
            </w:r>
          </w:p>
        </w:tc>
        <w:tc>
          <w:tcPr>
            <w:tcW w:w="712" w:type="dxa"/>
            <w:tcBorders>
              <w:top w:val="single" w:color="auto" w:sz="8" w:space="0"/>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560" w:lineRule="exact"/>
              <w:jc w:val="center"/>
              <w:textAlignment w:val="auto"/>
              <w:rPr>
                <w:rFonts w:hint="default" w:ascii="Times New Roman" w:hAnsi="Times New Roman" w:eastAsia="楷体" w:cs="Times New Roman"/>
                <w:kern w:val="0"/>
                <w:sz w:val="24"/>
                <w:szCs w:val="24"/>
              </w:rPr>
            </w:pPr>
            <w:r>
              <w:rPr>
                <w:rFonts w:hint="default" w:ascii="Times New Roman" w:hAnsi="Times New Roman" w:eastAsia="楷体" w:cs="Times New Roman"/>
                <w:kern w:val="0"/>
                <w:sz w:val="20"/>
                <w:szCs w:val="20"/>
              </w:rPr>
              <w:t>其他</w:t>
            </w:r>
          </w:p>
        </w:tc>
        <w:tc>
          <w:tcPr>
            <w:tcW w:w="0" w:type="auto"/>
            <w:vMerge w:val="continue"/>
            <w:tcBorders>
              <w:top w:val="single" w:color="auto" w:sz="8" w:space="0"/>
              <w:left w:val="nil"/>
              <w:bottom w:val="single" w:color="auto" w:sz="8" w:space="0"/>
              <w:right w:val="single" w:color="auto" w:sz="8" w:space="0"/>
            </w:tcBorders>
            <w:vAlign w:val="center"/>
          </w:tcPr>
          <w:p>
            <w:pPr>
              <w:keepNext w:val="0"/>
              <w:keepLines w:val="0"/>
              <w:pageBreakBefore w:val="0"/>
              <w:widowControl/>
              <w:kinsoku/>
              <w:wordWrap/>
              <w:overflowPunct/>
              <w:topLinePunct w:val="0"/>
              <w:autoSpaceDE/>
              <w:autoSpaceDN/>
              <w:bidi w:val="0"/>
              <w:adjustRightInd/>
              <w:snapToGrid/>
              <w:spacing w:line="560" w:lineRule="exact"/>
              <w:jc w:val="left"/>
              <w:textAlignment w:val="auto"/>
              <w:rPr>
                <w:rFonts w:hint="default" w:ascii="Times New Roman" w:hAnsi="Times New Roman" w:eastAsia="楷体" w:cs="Times New Roman"/>
                <w:kern w:val="0"/>
                <w:sz w:val="24"/>
                <w:szCs w:val="24"/>
              </w:rPr>
            </w:pPr>
          </w:p>
        </w:tc>
      </w:tr>
      <w:tr>
        <w:tblPrEx>
          <w:tblCellMar>
            <w:top w:w="0" w:type="dxa"/>
            <w:left w:w="0" w:type="dxa"/>
            <w:bottom w:w="0" w:type="dxa"/>
            <w:right w:w="0" w:type="dxa"/>
          </w:tblCellMar>
        </w:tblPrEx>
        <w:trPr>
          <w:trHeight w:val="346" w:hRule="atLeast"/>
          <w:jc w:val="center"/>
        </w:trPr>
        <w:tc>
          <w:tcPr>
            <w:tcW w:w="3705" w:type="dxa"/>
            <w:gridSpan w:val="3"/>
            <w:tcBorders>
              <w:top w:val="nil"/>
              <w:left w:val="single" w:color="auto" w:sz="8" w:space="0"/>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560" w:lineRule="exact"/>
              <w:jc w:val="left"/>
              <w:textAlignment w:val="auto"/>
              <w:rPr>
                <w:rFonts w:hint="default" w:ascii="Times New Roman" w:hAnsi="Times New Roman" w:eastAsia="楷体" w:cs="Times New Roman"/>
                <w:kern w:val="0"/>
                <w:sz w:val="24"/>
                <w:szCs w:val="24"/>
              </w:rPr>
            </w:pPr>
            <w:r>
              <w:rPr>
                <w:rFonts w:hint="default" w:ascii="Times New Roman" w:hAnsi="Times New Roman" w:eastAsia="楷体" w:cs="Times New Roman"/>
                <w:kern w:val="0"/>
                <w:sz w:val="20"/>
                <w:szCs w:val="20"/>
              </w:rPr>
              <w:t>一、本年新收政府信息公开申请数量</w:t>
            </w:r>
          </w:p>
        </w:tc>
        <w:tc>
          <w:tcPr>
            <w:tcW w:w="727" w:type="dxa"/>
            <w:tcBorders>
              <w:top w:val="nil"/>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560" w:lineRule="exact"/>
              <w:jc w:val="center"/>
              <w:textAlignment w:val="auto"/>
              <w:rPr>
                <w:rFonts w:hint="default" w:ascii="Times New Roman" w:hAnsi="Times New Roman" w:eastAsia="楷体" w:cs="Times New Roman"/>
                <w:kern w:val="0"/>
                <w:sz w:val="24"/>
                <w:szCs w:val="24"/>
              </w:rPr>
            </w:pPr>
            <w:r>
              <w:rPr>
                <w:rFonts w:hint="default" w:ascii="Times New Roman" w:hAnsi="Times New Roman" w:eastAsia="楷体" w:cs="Times New Roman"/>
                <w:kern w:val="0"/>
                <w:sz w:val="20"/>
                <w:szCs w:val="20"/>
                <w:lang w:val="en-US" w:eastAsia="zh-CN"/>
              </w:rPr>
              <w:t>1</w:t>
            </w:r>
          </w:p>
        </w:tc>
        <w:tc>
          <w:tcPr>
            <w:tcW w:w="756" w:type="dxa"/>
            <w:tcBorders>
              <w:top w:val="nil"/>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560" w:lineRule="exact"/>
              <w:jc w:val="center"/>
              <w:textAlignment w:val="auto"/>
              <w:rPr>
                <w:rFonts w:hint="default" w:ascii="Times New Roman" w:hAnsi="Times New Roman" w:eastAsia="楷体" w:cs="Times New Roman"/>
                <w:kern w:val="0"/>
                <w:sz w:val="24"/>
                <w:szCs w:val="24"/>
              </w:rPr>
            </w:pPr>
            <w:r>
              <w:rPr>
                <w:rFonts w:hint="default" w:ascii="Times New Roman" w:hAnsi="Times New Roman" w:eastAsia="楷体" w:cs="Times New Roman"/>
                <w:kern w:val="0"/>
                <w:sz w:val="20"/>
                <w:szCs w:val="20"/>
                <w:lang w:val="en-US" w:eastAsia="zh-CN"/>
              </w:rPr>
              <w:t>0</w:t>
            </w:r>
          </w:p>
        </w:tc>
        <w:tc>
          <w:tcPr>
            <w:tcW w:w="756" w:type="dxa"/>
            <w:tcBorders>
              <w:top w:val="nil"/>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560" w:lineRule="exact"/>
              <w:jc w:val="center"/>
              <w:textAlignment w:val="auto"/>
              <w:rPr>
                <w:rFonts w:hint="default" w:ascii="Times New Roman" w:hAnsi="Times New Roman" w:eastAsia="楷体" w:cs="Times New Roman"/>
                <w:kern w:val="0"/>
                <w:sz w:val="24"/>
                <w:szCs w:val="24"/>
                <w:lang w:val="en-US" w:eastAsia="zh-CN"/>
              </w:rPr>
            </w:pPr>
            <w:r>
              <w:rPr>
                <w:rFonts w:hint="default" w:ascii="Times New Roman" w:hAnsi="Times New Roman" w:eastAsia="楷体" w:cs="Times New Roman"/>
                <w:kern w:val="0"/>
                <w:sz w:val="20"/>
                <w:szCs w:val="20"/>
                <w:lang w:val="en-US" w:eastAsia="zh-CN"/>
              </w:rPr>
              <w:t>0</w:t>
            </w:r>
          </w:p>
        </w:tc>
        <w:tc>
          <w:tcPr>
            <w:tcW w:w="881" w:type="dxa"/>
            <w:tcBorders>
              <w:top w:val="nil"/>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560" w:lineRule="exact"/>
              <w:jc w:val="center"/>
              <w:textAlignment w:val="auto"/>
              <w:rPr>
                <w:rFonts w:hint="default" w:ascii="Times New Roman" w:hAnsi="Times New Roman" w:eastAsia="楷体" w:cs="Times New Roman"/>
                <w:kern w:val="0"/>
                <w:sz w:val="24"/>
                <w:szCs w:val="24"/>
              </w:rPr>
            </w:pPr>
            <w:r>
              <w:rPr>
                <w:rFonts w:hint="default" w:ascii="Times New Roman" w:hAnsi="Times New Roman" w:eastAsia="楷体" w:cs="Times New Roman"/>
                <w:kern w:val="0"/>
                <w:sz w:val="20"/>
                <w:szCs w:val="20"/>
                <w:lang w:val="en-US" w:eastAsia="zh-CN"/>
              </w:rPr>
              <w:t>0</w:t>
            </w:r>
          </w:p>
        </w:tc>
        <w:tc>
          <w:tcPr>
            <w:tcW w:w="903" w:type="dxa"/>
            <w:tcBorders>
              <w:top w:val="nil"/>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560" w:lineRule="exact"/>
              <w:jc w:val="center"/>
              <w:textAlignment w:val="auto"/>
              <w:rPr>
                <w:rFonts w:hint="default" w:ascii="Times New Roman" w:hAnsi="Times New Roman" w:eastAsia="楷体" w:cs="Times New Roman"/>
                <w:kern w:val="0"/>
                <w:sz w:val="24"/>
                <w:szCs w:val="24"/>
                <w:lang w:val="en-US" w:eastAsia="zh-CN"/>
              </w:rPr>
            </w:pPr>
            <w:r>
              <w:rPr>
                <w:rFonts w:hint="default" w:ascii="Times New Roman" w:hAnsi="Times New Roman" w:eastAsia="楷体" w:cs="Times New Roman"/>
                <w:kern w:val="0"/>
                <w:sz w:val="20"/>
                <w:szCs w:val="20"/>
                <w:lang w:val="en-US" w:eastAsia="zh-CN"/>
              </w:rPr>
              <w:t>0</w:t>
            </w:r>
          </w:p>
        </w:tc>
        <w:tc>
          <w:tcPr>
            <w:tcW w:w="712" w:type="dxa"/>
            <w:tcBorders>
              <w:top w:val="nil"/>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560" w:lineRule="exact"/>
              <w:jc w:val="center"/>
              <w:textAlignment w:val="auto"/>
              <w:rPr>
                <w:rFonts w:hint="default" w:ascii="Times New Roman" w:hAnsi="Times New Roman" w:eastAsia="楷体" w:cs="Times New Roman"/>
                <w:kern w:val="0"/>
                <w:sz w:val="24"/>
                <w:szCs w:val="24"/>
              </w:rPr>
            </w:pPr>
            <w:r>
              <w:rPr>
                <w:rFonts w:hint="default" w:ascii="Times New Roman" w:hAnsi="Times New Roman" w:eastAsia="楷体" w:cs="Times New Roman"/>
                <w:kern w:val="0"/>
                <w:sz w:val="20"/>
                <w:szCs w:val="20"/>
                <w:lang w:val="en-US" w:eastAsia="zh-CN"/>
              </w:rPr>
              <w:t>0</w:t>
            </w:r>
          </w:p>
        </w:tc>
        <w:tc>
          <w:tcPr>
            <w:tcW w:w="695" w:type="dxa"/>
            <w:tcBorders>
              <w:top w:val="nil"/>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560" w:lineRule="exact"/>
              <w:jc w:val="center"/>
              <w:textAlignment w:val="auto"/>
              <w:rPr>
                <w:rFonts w:hint="default" w:ascii="Times New Roman" w:hAnsi="Times New Roman" w:eastAsia="楷体" w:cs="Times New Roman"/>
                <w:kern w:val="0"/>
                <w:sz w:val="24"/>
                <w:szCs w:val="24"/>
                <w:lang w:val="en-US" w:eastAsia="zh-CN"/>
              </w:rPr>
            </w:pPr>
            <w:r>
              <w:rPr>
                <w:rFonts w:hint="default" w:ascii="Times New Roman" w:hAnsi="Times New Roman" w:eastAsia="楷体" w:cs="Times New Roman"/>
                <w:kern w:val="0"/>
                <w:sz w:val="20"/>
                <w:szCs w:val="20"/>
                <w:lang w:val="en-US" w:eastAsia="zh-CN"/>
              </w:rPr>
              <w:t>1</w:t>
            </w:r>
          </w:p>
        </w:tc>
      </w:tr>
      <w:tr>
        <w:tblPrEx>
          <w:tblCellMar>
            <w:top w:w="0" w:type="dxa"/>
            <w:left w:w="0" w:type="dxa"/>
            <w:bottom w:w="0" w:type="dxa"/>
            <w:right w:w="0" w:type="dxa"/>
          </w:tblCellMar>
        </w:tblPrEx>
        <w:trPr>
          <w:trHeight w:val="346" w:hRule="atLeast"/>
          <w:jc w:val="center"/>
        </w:trPr>
        <w:tc>
          <w:tcPr>
            <w:tcW w:w="3705" w:type="dxa"/>
            <w:gridSpan w:val="3"/>
            <w:tcBorders>
              <w:top w:val="nil"/>
              <w:left w:val="single" w:color="auto" w:sz="8" w:space="0"/>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560" w:lineRule="exact"/>
              <w:jc w:val="left"/>
              <w:textAlignment w:val="auto"/>
              <w:rPr>
                <w:rFonts w:hint="default" w:ascii="Times New Roman" w:hAnsi="Times New Roman" w:eastAsia="楷体" w:cs="Times New Roman"/>
                <w:kern w:val="0"/>
                <w:sz w:val="24"/>
                <w:szCs w:val="24"/>
              </w:rPr>
            </w:pPr>
            <w:r>
              <w:rPr>
                <w:rFonts w:hint="default" w:ascii="Times New Roman" w:hAnsi="Times New Roman" w:eastAsia="楷体" w:cs="Times New Roman"/>
                <w:kern w:val="0"/>
                <w:sz w:val="20"/>
                <w:szCs w:val="20"/>
              </w:rPr>
              <w:t>二、上年结转政府信息公开申请数量</w:t>
            </w:r>
          </w:p>
        </w:tc>
        <w:tc>
          <w:tcPr>
            <w:tcW w:w="727" w:type="dxa"/>
            <w:tcBorders>
              <w:top w:val="nil"/>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560" w:lineRule="exact"/>
              <w:jc w:val="center"/>
              <w:textAlignment w:val="auto"/>
              <w:rPr>
                <w:rFonts w:hint="default" w:ascii="Times New Roman" w:hAnsi="Times New Roman" w:eastAsia="楷体" w:cs="Times New Roman"/>
                <w:kern w:val="0"/>
                <w:sz w:val="24"/>
                <w:szCs w:val="24"/>
              </w:rPr>
            </w:pPr>
            <w:r>
              <w:rPr>
                <w:rFonts w:hint="default" w:ascii="Times New Roman" w:hAnsi="Times New Roman" w:eastAsia="楷体" w:cs="Times New Roman"/>
                <w:kern w:val="0"/>
                <w:sz w:val="20"/>
                <w:szCs w:val="20"/>
                <w:lang w:val="en-US" w:eastAsia="zh-CN"/>
              </w:rPr>
              <w:t>0</w:t>
            </w:r>
          </w:p>
        </w:tc>
        <w:tc>
          <w:tcPr>
            <w:tcW w:w="756" w:type="dxa"/>
            <w:tcBorders>
              <w:top w:val="nil"/>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560" w:lineRule="exact"/>
              <w:jc w:val="center"/>
              <w:textAlignment w:val="auto"/>
              <w:rPr>
                <w:rFonts w:hint="default" w:ascii="Times New Roman" w:hAnsi="Times New Roman" w:eastAsia="楷体" w:cs="Times New Roman"/>
                <w:kern w:val="0"/>
                <w:sz w:val="24"/>
                <w:szCs w:val="24"/>
                <w:lang w:val="en-US" w:eastAsia="zh-CN"/>
              </w:rPr>
            </w:pPr>
            <w:r>
              <w:rPr>
                <w:rFonts w:hint="default" w:ascii="Times New Roman" w:hAnsi="Times New Roman" w:eastAsia="楷体" w:cs="Times New Roman"/>
                <w:kern w:val="0"/>
                <w:sz w:val="20"/>
                <w:szCs w:val="20"/>
                <w:lang w:val="en-US" w:eastAsia="zh-CN"/>
              </w:rPr>
              <w:t>0</w:t>
            </w:r>
          </w:p>
        </w:tc>
        <w:tc>
          <w:tcPr>
            <w:tcW w:w="756" w:type="dxa"/>
            <w:tcBorders>
              <w:top w:val="nil"/>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560" w:lineRule="exact"/>
              <w:jc w:val="center"/>
              <w:textAlignment w:val="auto"/>
              <w:rPr>
                <w:rFonts w:hint="default" w:ascii="Times New Roman" w:hAnsi="Times New Roman" w:eastAsia="楷体" w:cs="Times New Roman"/>
                <w:kern w:val="0"/>
                <w:sz w:val="24"/>
                <w:szCs w:val="24"/>
              </w:rPr>
            </w:pPr>
            <w:r>
              <w:rPr>
                <w:rFonts w:hint="default" w:ascii="Times New Roman" w:hAnsi="Times New Roman" w:eastAsia="楷体" w:cs="Times New Roman"/>
                <w:kern w:val="0"/>
                <w:sz w:val="20"/>
                <w:szCs w:val="20"/>
                <w:lang w:val="en-US" w:eastAsia="zh-CN"/>
              </w:rPr>
              <w:t>0</w:t>
            </w:r>
          </w:p>
        </w:tc>
        <w:tc>
          <w:tcPr>
            <w:tcW w:w="881" w:type="dxa"/>
            <w:tcBorders>
              <w:top w:val="nil"/>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560" w:lineRule="exact"/>
              <w:jc w:val="center"/>
              <w:textAlignment w:val="auto"/>
              <w:rPr>
                <w:rFonts w:hint="default" w:ascii="Times New Roman" w:hAnsi="Times New Roman" w:eastAsia="楷体" w:cs="Times New Roman"/>
                <w:kern w:val="0"/>
                <w:sz w:val="24"/>
                <w:szCs w:val="24"/>
              </w:rPr>
            </w:pPr>
            <w:r>
              <w:rPr>
                <w:rFonts w:hint="default" w:ascii="Times New Roman" w:hAnsi="Times New Roman" w:eastAsia="楷体" w:cs="Times New Roman"/>
                <w:kern w:val="0"/>
                <w:sz w:val="20"/>
                <w:szCs w:val="20"/>
                <w:lang w:val="en-US" w:eastAsia="zh-CN"/>
              </w:rPr>
              <w:t>0</w:t>
            </w:r>
          </w:p>
        </w:tc>
        <w:tc>
          <w:tcPr>
            <w:tcW w:w="903" w:type="dxa"/>
            <w:tcBorders>
              <w:top w:val="nil"/>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560" w:lineRule="exact"/>
              <w:jc w:val="center"/>
              <w:textAlignment w:val="auto"/>
              <w:rPr>
                <w:rFonts w:hint="default" w:ascii="Times New Roman" w:hAnsi="Times New Roman" w:eastAsia="楷体" w:cs="Times New Roman"/>
                <w:kern w:val="0"/>
                <w:sz w:val="24"/>
                <w:szCs w:val="24"/>
              </w:rPr>
            </w:pPr>
            <w:r>
              <w:rPr>
                <w:rFonts w:hint="default" w:ascii="Times New Roman" w:hAnsi="Times New Roman" w:eastAsia="楷体" w:cs="Times New Roman"/>
                <w:kern w:val="0"/>
                <w:sz w:val="20"/>
                <w:szCs w:val="20"/>
                <w:lang w:val="en-US" w:eastAsia="zh-CN"/>
              </w:rPr>
              <w:t>0</w:t>
            </w:r>
          </w:p>
        </w:tc>
        <w:tc>
          <w:tcPr>
            <w:tcW w:w="712" w:type="dxa"/>
            <w:tcBorders>
              <w:top w:val="nil"/>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560" w:lineRule="exact"/>
              <w:jc w:val="center"/>
              <w:textAlignment w:val="auto"/>
              <w:rPr>
                <w:rFonts w:hint="default" w:ascii="Times New Roman" w:hAnsi="Times New Roman" w:eastAsia="楷体" w:cs="Times New Roman"/>
                <w:kern w:val="0"/>
                <w:sz w:val="24"/>
                <w:szCs w:val="24"/>
              </w:rPr>
            </w:pPr>
            <w:r>
              <w:rPr>
                <w:rFonts w:hint="default" w:ascii="Times New Roman" w:hAnsi="Times New Roman" w:eastAsia="楷体" w:cs="Times New Roman"/>
                <w:kern w:val="0"/>
                <w:sz w:val="20"/>
                <w:szCs w:val="20"/>
                <w:lang w:val="en-US" w:eastAsia="zh-CN"/>
              </w:rPr>
              <w:t>0</w:t>
            </w:r>
          </w:p>
        </w:tc>
        <w:tc>
          <w:tcPr>
            <w:tcW w:w="695" w:type="dxa"/>
            <w:tcBorders>
              <w:top w:val="nil"/>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560" w:lineRule="exact"/>
              <w:jc w:val="center"/>
              <w:textAlignment w:val="auto"/>
              <w:rPr>
                <w:rFonts w:hint="default" w:ascii="Times New Roman" w:hAnsi="Times New Roman" w:eastAsia="楷体" w:cs="Times New Roman"/>
                <w:kern w:val="0"/>
                <w:sz w:val="24"/>
                <w:szCs w:val="24"/>
              </w:rPr>
            </w:pPr>
            <w:r>
              <w:rPr>
                <w:rFonts w:hint="default" w:ascii="Times New Roman" w:hAnsi="Times New Roman" w:eastAsia="楷体" w:cs="Times New Roman"/>
                <w:kern w:val="0"/>
                <w:sz w:val="20"/>
                <w:szCs w:val="20"/>
                <w:lang w:val="en-US" w:eastAsia="zh-CN"/>
              </w:rPr>
              <w:t>0</w:t>
            </w:r>
          </w:p>
        </w:tc>
      </w:tr>
      <w:tr>
        <w:tblPrEx>
          <w:tblCellMar>
            <w:top w:w="0" w:type="dxa"/>
            <w:left w:w="0" w:type="dxa"/>
            <w:bottom w:w="0" w:type="dxa"/>
            <w:right w:w="0" w:type="dxa"/>
          </w:tblCellMar>
        </w:tblPrEx>
        <w:trPr>
          <w:trHeight w:val="346" w:hRule="atLeast"/>
          <w:jc w:val="center"/>
        </w:trPr>
        <w:tc>
          <w:tcPr>
            <w:tcW w:w="622" w:type="dxa"/>
            <w:vMerge w:val="restart"/>
            <w:tcBorders>
              <w:top w:val="nil"/>
              <w:left w:val="single" w:color="auto" w:sz="8" w:space="0"/>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560" w:lineRule="exact"/>
              <w:jc w:val="center"/>
              <w:textAlignment w:val="auto"/>
              <w:rPr>
                <w:rFonts w:hint="default" w:ascii="Times New Roman" w:hAnsi="Times New Roman" w:eastAsia="楷体" w:cs="Times New Roman"/>
                <w:kern w:val="0"/>
                <w:sz w:val="24"/>
                <w:szCs w:val="24"/>
              </w:rPr>
            </w:pPr>
            <w:r>
              <w:rPr>
                <w:rFonts w:hint="default" w:ascii="Times New Roman" w:hAnsi="Times New Roman" w:eastAsia="楷体" w:cs="Times New Roman"/>
                <w:kern w:val="0"/>
                <w:sz w:val="20"/>
                <w:szCs w:val="20"/>
              </w:rPr>
              <w:t>三、本年度办理结果</w:t>
            </w:r>
          </w:p>
        </w:tc>
        <w:tc>
          <w:tcPr>
            <w:tcW w:w="3083" w:type="dxa"/>
            <w:gridSpan w:val="2"/>
            <w:tcBorders>
              <w:top w:val="nil"/>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560" w:lineRule="exact"/>
              <w:jc w:val="left"/>
              <w:textAlignment w:val="auto"/>
              <w:rPr>
                <w:rFonts w:hint="default" w:ascii="Times New Roman" w:hAnsi="Times New Roman" w:eastAsia="楷体" w:cs="Times New Roman"/>
                <w:kern w:val="0"/>
                <w:sz w:val="24"/>
                <w:szCs w:val="24"/>
              </w:rPr>
            </w:pPr>
            <w:r>
              <w:rPr>
                <w:rFonts w:hint="default" w:ascii="Times New Roman" w:hAnsi="Times New Roman" w:eastAsia="楷体" w:cs="Times New Roman"/>
                <w:kern w:val="0"/>
                <w:sz w:val="20"/>
                <w:szCs w:val="20"/>
              </w:rPr>
              <w:t>（一）予以公开</w:t>
            </w:r>
          </w:p>
        </w:tc>
        <w:tc>
          <w:tcPr>
            <w:tcW w:w="727" w:type="dxa"/>
            <w:tcBorders>
              <w:top w:val="nil"/>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560" w:lineRule="exact"/>
              <w:jc w:val="center"/>
              <w:textAlignment w:val="auto"/>
              <w:rPr>
                <w:rFonts w:hint="default" w:ascii="Times New Roman" w:hAnsi="Times New Roman" w:eastAsia="楷体" w:cs="Times New Roman"/>
                <w:kern w:val="0"/>
                <w:sz w:val="24"/>
                <w:szCs w:val="24"/>
              </w:rPr>
            </w:pPr>
            <w:r>
              <w:rPr>
                <w:rFonts w:hint="default" w:ascii="Times New Roman" w:hAnsi="Times New Roman" w:eastAsia="楷体" w:cs="Times New Roman"/>
                <w:kern w:val="0"/>
                <w:sz w:val="20"/>
                <w:szCs w:val="20"/>
                <w:lang w:val="en-US" w:eastAsia="zh-CN"/>
              </w:rPr>
              <w:t>0</w:t>
            </w:r>
          </w:p>
        </w:tc>
        <w:tc>
          <w:tcPr>
            <w:tcW w:w="756" w:type="dxa"/>
            <w:tcBorders>
              <w:top w:val="nil"/>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560" w:lineRule="exact"/>
              <w:jc w:val="center"/>
              <w:textAlignment w:val="auto"/>
              <w:rPr>
                <w:rFonts w:hint="default" w:ascii="Times New Roman" w:hAnsi="Times New Roman" w:eastAsia="楷体" w:cs="Times New Roman"/>
                <w:kern w:val="0"/>
                <w:sz w:val="24"/>
                <w:szCs w:val="24"/>
                <w:lang w:val="en-US" w:eastAsia="zh-CN"/>
              </w:rPr>
            </w:pPr>
            <w:r>
              <w:rPr>
                <w:rFonts w:hint="default" w:ascii="Times New Roman" w:hAnsi="Times New Roman" w:eastAsia="楷体" w:cs="Times New Roman"/>
                <w:kern w:val="0"/>
                <w:sz w:val="20"/>
                <w:szCs w:val="20"/>
                <w:lang w:val="en-US" w:eastAsia="zh-CN"/>
              </w:rPr>
              <w:t>0</w:t>
            </w:r>
          </w:p>
        </w:tc>
        <w:tc>
          <w:tcPr>
            <w:tcW w:w="756" w:type="dxa"/>
            <w:tcBorders>
              <w:top w:val="nil"/>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560" w:lineRule="exact"/>
              <w:jc w:val="center"/>
              <w:textAlignment w:val="auto"/>
              <w:rPr>
                <w:rFonts w:hint="default" w:ascii="Times New Roman" w:hAnsi="Times New Roman" w:eastAsia="楷体" w:cs="Times New Roman"/>
                <w:kern w:val="0"/>
                <w:sz w:val="24"/>
                <w:szCs w:val="24"/>
                <w:lang w:val="en-US" w:eastAsia="zh-CN"/>
              </w:rPr>
            </w:pPr>
            <w:r>
              <w:rPr>
                <w:rFonts w:hint="default" w:ascii="Times New Roman" w:hAnsi="Times New Roman" w:eastAsia="楷体" w:cs="Times New Roman"/>
                <w:kern w:val="0"/>
                <w:sz w:val="20"/>
                <w:szCs w:val="20"/>
                <w:lang w:val="en-US" w:eastAsia="zh-CN"/>
              </w:rPr>
              <w:t>0</w:t>
            </w:r>
          </w:p>
        </w:tc>
        <w:tc>
          <w:tcPr>
            <w:tcW w:w="881" w:type="dxa"/>
            <w:tcBorders>
              <w:top w:val="nil"/>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560" w:lineRule="exact"/>
              <w:jc w:val="center"/>
              <w:textAlignment w:val="auto"/>
              <w:rPr>
                <w:rFonts w:hint="default" w:ascii="Times New Roman" w:hAnsi="Times New Roman" w:eastAsia="楷体" w:cs="Times New Roman"/>
                <w:kern w:val="0"/>
                <w:sz w:val="24"/>
                <w:szCs w:val="24"/>
              </w:rPr>
            </w:pPr>
            <w:r>
              <w:rPr>
                <w:rFonts w:hint="default" w:ascii="Times New Roman" w:hAnsi="Times New Roman" w:eastAsia="楷体" w:cs="Times New Roman"/>
                <w:kern w:val="0"/>
                <w:sz w:val="20"/>
                <w:szCs w:val="20"/>
                <w:lang w:val="en-US" w:eastAsia="zh-CN"/>
              </w:rPr>
              <w:t>0</w:t>
            </w:r>
          </w:p>
        </w:tc>
        <w:tc>
          <w:tcPr>
            <w:tcW w:w="903" w:type="dxa"/>
            <w:tcBorders>
              <w:top w:val="nil"/>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560" w:lineRule="exact"/>
              <w:jc w:val="center"/>
              <w:textAlignment w:val="auto"/>
              <w:rPr>
                <w:rFonts w:hint="default" w:ascii="Times New Roman" w:hAnsi="Times New Roman" w:eastAsia="楷体" w:cs="Times New Roman"/>
                <w:kern w:val="0"/>
                <w:sz w:val="24"/>
                <w:szCs w:val="24"/>
              </w:rPr>
            </w:pPr>
            <w:r>
              <w:rPr>
                <w:rFonts w:hint="default" w:ascii="Times New Roman" w:hAnsi="Times New Roman" w:eastAsia="楷体" w:cs="Times New Roman"/>
                <w:kern w:val="0"/>
                <w:sz w:val="20"/>
                <w:szCs w:val="20"/>
                <w:lang w:val="en-US" w:eastAsia="zh-CN"/>
              </w:rPr>
              <w:t>0</w:t>
            </w:r>
          </w:p>
        </w:tc>
        <w:tc>
          <w:tcPr>
            <w:tcW w:w="712" w:type="dxa"/>
            <w:tcBorders>
              <w:top w:val="nil"/>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560" w:lineRule="exact"/>
              <w:jc w:val="center"/>
              <w:textAlignment w:val="auto"/>
              <w:rPr>
                <w:rFonts w:hint="default" w:ascii="Times New Roman" w:hAnsi="Times New Roman" w:eastAsia="楷体" w:cs="Times New Roman"/>
                <w:kern w:val="0"/>
                <w:sz w:val="24"/>
                <w:szCs w:val="24"/>
              </w:rPr>
            </w:pPr>
            <w:r>
              <w:rPr>
                <w:rFonts w:hint="default" w:ascii="Times New Roman" w:hAnsi="Times New Roman" w:eastAsia="楷体" w:cs="Times New Roman"/>
                <w:kern w:val="0"/>
                <w:sz w:val="20"/>
                <w:szCs w:val="20"/>
                <w:lang w:val="en-US" w:eastAsia="zh-CN"/>
              </w:rPr>
              <w:t>0</w:t>
            </w:r>
          </w:p>
        </w:tc>
        <w:tc>
          <w:tcPr>
            <w:tcW w:w="695" w:type="dxa"/>
            <w:tcBorders>
              <w:top w:val="single" w:color="auto" w:sz="8" w:space="0"/>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560" w:lineRule="exact"/>
              <w:jc w:val="center"/>
              <w:textAlignment w:val="auto"/>
              <w:rPr>
                <w:rFonts w:hint="default" w:ascii="Times New Roman" w:hAnsi="Times New Roman" w:eastAsia="楷体" w:cs="Times New Roman"/>
                <w:kern w:val="0"/>
                <w:sz w:val="24"/>
                <w:szCs w:val="24"/>
                <w:lang w:val="en-US" w:eastAsia="zh-CN"/>
              </w:rPr>
            </w:pPr>
            <w:r>
              <w:rPr>
                <w:rFonts w:hint="default" w:ascii="Times New Roman" w:hAnsi="Times New Roman" w:eastAsia="楷体" w:cs="Times New Roman"/>
                <w:kern w:val="0"/>
                <w:sz w:val="20"/>
                <w:szCs w:val="20"/>
                <w:lang w:val="en-US" w:eastAsia="zh-CN"/>
              </w:rPr>
              <w:t>0</w:t>
            </w:r>
          </w:p>
        </w:tc>
      </w:tr>
      <w:tr>
        <w:tblPrEx>
          <w:tblCellMar>
            <w:top w:w="0" w:type="dxa"/>
            <w:left w:w="0" w:type="dxa"/>
            <w:bottom w:w="0" w:type="dxa"/>
            <w:right w:w="0" w:type="dxa"/>
          </w:tblCellMar>
        </w:tblPrEx>
        <w:trPr>
          <w:trHeight w:val="710" w:hRule="atLeast"/>
          <w:jc w:val="center"/>
        </w:trPr>
        <w:tc>
          <w:tcPr>
            <w:tcW w:w="622" w:type="dxa"/>
            <w:vMerge w:val="continue"/>
            <w:tcBorders>
              <w:top w:val="nil"/>
              <w:left w:val="single" w:color="auto" w:sz="8" w:space="0"/>
              <w:bottom w:val="single" w:color="auto" w:sz="8" w:space="0"/>
              <w:right w:val="single" w:color="auto" w:sz="8" w:space="0"/>
            </w:tcBorders>
            <w:vAlign w:val="center"/>
          </w:tcPr>
          <w:p>
            <w:pPr>
              <w:keepNext w:val="0"/>
              <w:keepLines w:val="0"/>
              <w:pageBreakBefore w:val="0"/>
              <w:widowControl/>
              <w:kinsoku/>
              <w:wordWrap/>
              <w:overflowPunct/>
              <w:topLinePunct w:val="0"/>
              <w:autoSpaceDE/>
              <w:autoSpaceDN/>
              <w:bidi w:val="0"/>
              <w:adjustRightInd/>
              <w:snapToGrid/>
              <w:spacing w:line="560" w:lineRule="exact"/>
              <w:jc w:val="left"/>
              <w:textAlignment w:val="auto"/>
              <w:rPr>
                <w:rFonts w:hint="default" w:ascii="Times New Roman" w:hAnsi="Times New Roman" w:eastAsia="楷体" w:cs="Times New Roman"/>
                <w:kern w:val="0"/>
                <w:sz w:val="24"/>
                <w:szCs w:val="24"/>
              </w:rPr>
            </w:pPr>
          </w:p>
        </w:tc>
        <w:tc>
          <w:tcPr>
            <w:tcW w:w="3083" w:type="dxa"/>
            <w:gridSpan w:val="2"/>
            <w:tcBorders>
              <w:top w:val="nil"/>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560" w:lineRule="exact"/>
              <w:jc w:val="left"/>
              <w:textAlignment w:val="auto"/>
              <w:rPr>
                <w:rFonts w:hint="default" w:ascii="Times New Roman" w:hAnsi="Times New Roman" w:eastAsia="楷体" w:cs="Times New Roman"/>
                <w:kern w:val="0"/>
                <w:sz w:val="24"/>
                <w:szCs w:val="24"/>
              </w:rPr>
            </w:pPr>
            <w:r>
              <w:rPr>
                <w:rFonts w:hint="default" w:ascii="Times New Roman" w:hAnsi="Times New Roman" w:eastAsia="楷体" w:cs="Times New Roman"/>
                <w:kern w:val="0"/>
                <w:sz w:val="20"/>
                <w:szCs w:val="20"/>
              </w:rPr>
              <w:t>（二）部分公开（区分处理的，只计这一情形，不计其他情形）</w:t>
            </w:r>
          </w:p>
        </w:tc>
        <w:tc>
          <w:tcPr>
            <w:tcW w:w="727" w:type="dxa"/>
            <w:tcBorders>
              <w:top w:val="nil"/>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560" w:lineRule="exact"/>
              <w:jc w:val="center"/>
              <w:textAlignment w:val="auto"/>
              <w:rPr>
                <w:rFonts w:hint="default" w:ascii="Times New Roman" w:hAnsi="Times New Roman" w:eastAsia="楷体" w:cs="Times New Roman"/>
                <w:kern w:val="0"/>
                <w:sz w:val="24"/>
                <w:szCs w:val="24"/>
              </w:rPr>
            </w:pPr>
            <w:r>
              <w:rPr>
                <w:rFonts w:hint="default" w:ascii="Times New Roman" w:hAnsi="Times New Roman" w:eastAsia="楷体" w:cs="Times New Roman"/>
                <w:kern w:val="0"/>
                <w:sz w:val="20"/>
                <w:szCs w:val="20"/>
                <w:lang w:val="en-US" w:eastAsia="zh-CN"/>
              </w:rPr>
              <w:t>0</w:t>
            </w:r>
          </w:p>
        </w:tc>
        <w:tc>
          <w:tcPr>
            <w:tcW w:w="756" w:type="dxa"/>
            <w:tcBorders>
              <w:top w:val="nil"/>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560" w:lineRule="exact"/>
              <w:jc w:val="center"/>
              <w:textAlignment w:val="auto"/>
              <w:rPr>
                <w:rFonts w:hint="default" w:ascii="Times New Roman" w:hAnsi="Times New Roman" w:eastAsia="楷体" w:cs="Times New Roman"/>
                <w:kern w:val="0"/>
                <w:sz w:val="24"/>
                <w:szCs w:val="24"/>
                <w:lang w:val="en-US" w:eastAsia="zh-CN"/>
              </w:rPr>
            </w:pPr>
            <w:r>
              <w:rPr>
                <w:rFonts w:hint="default" w:ascii="Times New Roman" w:hAnsi="Times New Roman" w:eastAsia="楷体" w:cs="Times New Roman"/>
                <w:kern w:val="0"/>
                <w:sz w:val="20"/>
                <w:szCs w:val="20"/>
                <w:lang w:val="en-US" w:eastAsia="zh-CN"/>
              </w:rPr>
              <w:t>0</w:t>
            </w:r>
          </w:p>
        </w:tc>
        <w:tc>
          <w:tcPr>
            <w:tcW w:w="756" w:type="dxa"/>
            <w:tcBorders>
              <w:top w:val="nil"/>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560" w:lineRule="exact"/>
              <w:jc w:val="center"/>
              <w:textAlignment w:val="auto"/>
              <w:rPr>
                <w:rFonts w:hint="default" w:ascii="Times New Roman" w:hAnsi="Times New Roman" w:eastAsia="楷体" w:cs="Times New Roman"/>
                <w:kern w:val="0"/>
                <w:sz w:val="24"/>
                <w:szCs w:val="24"/>
              </w:rPr>
            </w:pPr>
            <w:r>
              <w:rPr>
                <w:rFonts w:hint="default" w:ascii="Times New Roman" w:hAnsi="Times New Roman" w:eastAsia="楷体" w:cs="Times New Roman"/>
                <w:kern w:val="0"/>
                <w:sz w:val="20"/>
                <w:szCs w:val="20"/>
                <w:lang w:val="en-US" w:eastAsia="zh-CN"/>
              </w:rPr>
              <w:t>0</w:t>
            </w:r>
          </w:p>
        </w:tc>
        <w:tc>
          <w:tcPr>
            <w:tcW w:w="881" w:type="dxa"/>
            <w:tcBorders>
              <w:top w:val="nil"/>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560" w:lineRule="exact"/>
              <w:jc w:val="center"/>
              <w:textAlignment w:val="auto"/>
              <w:rPr>
                <w:rFonts w:hint="default" w:ascii="Times New Roman" w:hAnsi="Times New Roman" w:eastAsia="楷体" w:cs="Times New Roman"/>
                <w:kern w:val="0"/>
                <w:sz w:val="24"/>
                <w:szCs w:val="24"/>
                <w:lang w:val="en-US" w:eastAsia="zh-CN"/>
              </w:rPr>
            </w:pPr>
            <w:r>
              <w:rPr>
                <w:rFonts w:hint="default" w:ascii="Times New Roman" w:hAnsi="Times New Roman" w:eastAsia="楷体" w:cs="Times New Roman"/>
                <w:kern w:val="0"/>
                <w:sz w:val="20"/>
                <w:szCs w:val="20"/>
                <w:lang w:val="en-US" w:eastAsia="zh-CN"/>
              </w:rPr>
              <w:t>0</w:t>
            </w:r>
          </w:p>
        </w:tc>
        <w:tc>
          <w:tcPr>
            <w:tcW w:w="903" w:type="dxa"/>
            <w:tcBorders>
              <w:top w:val="nil"/>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560" w:lineRule="exact"/>
              <w:jc w:val="center"/>
              <w:textAlignment w:val="auto"/>
              <w:rPr>
                <w:rFonts w:hint="default" w:ascii="Times New Roman" w:hAnsi="Times New Roman" w:eastAsia="楷体" w:cs="Times New Roman"/>
                <w:kern w:val="0"/>
                <w:sz w:val="24"/>
                <w:szCs w:val="24"/>
              </w:rPr>
            </w:pPr>
            <w:r>
              <w:rPr>
                <w:rFonts w:hint="default" w:ascii="Times New Roman" w:hAnsi="Times New Roman" w:eastAsia="楷体" w:cs="Times New Roman"/>
                <w:kern w:val="0"/>
                <w:sz w:val="20"/>
                <w:szCs w:val="20"/>
                <w:lang w:val="en-US" w:eastAsia="zh-CN"/>
              </w:rPr>
              <w:t>0</w:t>
            </w:r>
          </w:p>
        </w:tc>
        <w:tc>
          <w:tcPr>
            <w:tcW w:w="712" w:type="dxa"/>
            <w:tcBorders>
              <w:top w:val="nil"/>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560" w:lineRule="exact"/>
              <w:jc w:val="center"/>
              <w:textAlignment w:val="auto"/>
              <w:rPr>
                <w:rFonts w:hint="default" w:ascii="Times New Roman" w:hAnsi="Times New Roman" w:eastAsia="楷体" w:cs="Times New Roman"/>
                <w:kern w:val="0"/>
                <w:sz w:val="24"/>
                <w:szCs w:val="24"/>
                <w:lang w:val="en-US" w:eastAsia="zh-CN"/>
              </w:rPr>
            </w:pPr>
            <w:r>
              <w:rPr>
                <w:rFonts w:hint="default" w:ascii="Times New Roman" w:hAnsi="Times New Roman" w:eastAsia="楷体" w:cs="Times New Roman"/>
                <w:kern w:val="0"/>
                <w:sz w:val="20"/>
                <w:szCs w:val="20"/>
                <w:lang w:val="en-US" w:eastAsia="zh-CN"/>
              </w:rPr>
              <w:t>0</w:t>
            </w:r>
          </w:p>
        </w:tc>
        <w:tc>
          <w:tcPr>
            <w:tcW w:w="695" w:type="dxa"/>
            <w:tcBorders>
              <w:top w:val="nil"/>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560" w:lineRule="exact"/>
              <w:jc w:val="center"/>
              <w:textAlignment w:val="auto"/>
              <w:rPr>
                <w:rFonts w:hint="default" w:ascii="Times New Roman" w:hAnsi="Times New Roman" w:eastAsia="楷体" w:cs="Times New Roman"/>
                <w:kern w:val="0"/>
                <w:sz w:val="24"/>
                <w:szCs w:val="24"/>
              </w:rPr>
            </w:pPr>
            <w:r>
              <w:rPr>
                <w:rFonts w:hint="default" w:ascii="Times New Roman" w:hAnsi="Times New Roman" w:eastAsia="楷体" w:cs="Times New Roman"/>
                <w:kern w:val="0"/>
                <w:sz w:val="20"/>
                <w:szCs w:val="20"/>
                <w:lang w:val="en-US" w:eastAsia="zh-CN"/>
              </w:rPr>
              <w:t>0</w:t>
            </w:r>
          </w:p>
        </w:tc>
      </w:tr>
      <w:tr>
        <w:tblPrEx>
          <w:tblCellMar>
            <w:top w:w="0" w:type="dxa"/>
            <w:left w:w="0" w:type="dxa"/>
            <w:bottom w:w="0" w:type="dxa"/>
            <w:right w:w="0" w:type="dxa"/>
          </w:tblCellMar>
        </w:tblPrEx>
        <w:trPr>
          <w:trHeight w:val="363" w:hRule="atLeast"/>
          <w:jc w:val="center"/>
        </w:trPr>
        <w:tc>
          <w:tcPr>
            <w:tcW w:w="622" w:type="dxa"/>
            <w:vMerge w:val="continue"/>
            <w:tcBorders>
              <w:top w:val="nil"/>
              <w:left w:val="single" w:color="auto" w:sz="8" w:space="0"/>
              <w:bottom w:val="single" w:color="auto" w:sz="8" w:space="0"/>
              <w:right w:val="single" w:color="auto" w:sz="8" w:space="0"/>
            </w:tcBorders>
            <w:vAlign w:val="center"/>
          </w:tcPr>
          <w:p>
            <w:pPr>
              <w:keepNext w:val="0"/>
              <w:keepLines w:val="0"/>
              <w:pageBreakBefore w:val="0"/>
              <w:widowControl/>
              <w:kinsoku/>
              <w:wordWrap/>
              <w:overflowPunct/>
              <w:topLinePunct w:val="0"/>
              <w:autoSpaceDE/>
              <w:autoSpaceDN/>
              <w:bidi w:val="0"/>
              <w:adjustRightInd/>
              <w:snapToGrid/>
              <w:spacing w:line="560" w:lineRule="exact"/>
              <w:jc w:val="left"/>
              <w:textAlignment w:val="auto"/>
              <w:rPr>
                <w:rFonts w:hint="default" w:ascii="Times New Roman" w:hAnsi="Times New Roman" w:eastAsia="楷体" w:cs="Times New Roman"/>
                <w:kern w:val="0"/>
                <w:sz w:val="24"/>
                <w:szCs w:val="24"/>
              </w:rPr>
            </w:pPr>
          </w:p>
        </w:tc>
        <w:tc>
          <w:tcPr>
            <w:tcW w:w="822" w:type="dxa"/>
            <w:vMerge w:val="restart"/>
            <w:tcBorders>
              <w:top w:val="nil"/>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560" w:lineRule="exact"/>
              <w:jc w:val="left"/>
              <w:textAlignment w:val="auto"/>
              <w:rPr>
                <w:rFonts w:hint="default" w:ascii="Times New Roman" w:hAnsi="Times New Roman" w:eastAsia="楷体" w:cs="Times New Roman"/>
                <w:kern w:val="0"/>
                <w:sz w:val="24"/>
                <w:szCs w:val="24"/>
              </w:rPr>
            </w:pPr>
            <w:r>
              <w:rPr>
                <w:rFonts w:hint="default" w:ascii="Times New Roman" w:hAnsi="Times New Roman" w:eastAsia="楷体" w:cs="Times New Roman"/>
                <w:kern w:val="0"/>
                <w:sz w:val="20"/>
                <w:szCs w:val="20"/>
              </w:rPr>
              <w:t>（三）不予公开</w:t>
            </w:r>
          </w:p>
        </w:tc>
        <w:tc>
          <w:tcPr>
            <w:tcW w:w="2261" w:type="dxa"/>
            <w:tcBorders>
              <w:top w:val="nil"/>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560" w:lineRule="exact"/>
              <w:jc w:val="left"/>
              <w:textAlignment w:val="auto"/>
              <w:rPr>
                <w:rFonts w:hint="default" w:ascii="Times New Roman" w:hAnsi="Times New Roman" w:eastAsia="楷体" w:cs="Times New Roman"/>
                <w:kern w:val="0"/>
                <w:sz w:val="24"/>
                <w:szCs w:val="24"/>
              </w:rPr>
            </w:pPr>
            <w:r>
              <w:rPr>
                <w:rFonts w:hint="default" w:ascii="Times New Roman" w:hAnsi="Times New Roman" w:eastAsia="楷体" w:cs="Times New Roman"/>
                <w:kern w:val="0"/>
                <w:sz w:val="20"/>
                <w:szCs w:val="20"/>
              </w:rPr>
              <w:t>1.属于国家秘密</w:t>
            </w:r>
          </w:p>
        </w:tc>
        <w:tc>
          <w:tcPr>
            <w:tcW w:w="727" w:type="dxa"/>
            <w:tcBorders>
              <w:top w:val="nil"/>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560" w:lineRule="exact"/>
              <w:jc w:val="center"/>
              <w:textAlignment w:val="auto"/>
              <w:rPr>
                <w:rFonts w:hint="default" w:ascii="Times New Roman" w:hAnsi="Times New Roman" w:eastAsia="楷体" w:cs="Times New Roman"/>
                <w:kern w:val="0"/>
                <w:sz w:val="24"/>
                <w:szCs w:val="24"/>
                <w:lang w:val="en-US" w:eastAsia="zh-CN" w:bidi="ar-SA"/>
              </w:rPr>
            </w:pPr>
            <w:r>
              <w:rPr>
                <w:rFonts w:hint="default" w:ascii="Times New Roman" w:hAnsi="Times New Roman" w:eastAsia="楷体" w:cs="Times New Roman"/>
                <w:kern w:val="0"/>
                <w:sz w:val="20"/>
                <w:szCs w:val="20"/>
                <w:lang w:val="en-US" w:eastAsia="zh-CN"/>
              </w:rPr>
              <w:t>0</w:t>
            </w:r>
          </w:p>
        </w:tc>
        <w:tc>
          <w:tcPr>
            <w:tcW w:w="756" w:type="dxa"/>
            <w:tcBorders>
              <w:top w:val="nil"/>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560" w:lineRule="exact"/>
              <w:jc w:val="center"/>
              <w:textAlignment w:val="auto"/>
              <w:rPr>
                <w:rFonts w:hint="default" w:ascii="Times New Roman" w:hAnsi="Times New Roman" w:eastAsia="楷体" w:cs="Times New Roman"/>
                <w:kern w:val="0"/>
                <w:sz w:val="24"/>
                <w:szCs w:val="24"/>
                <w:lang w:val="en-US" w:eastAsia="zh-CN" w:bidi="ar-SA"/>
              </w:rPr>
            </w:pPr>
            <w:r>
              <w:rPr>
                <w:rFonts w:hint="default" w:ascii="Times New Roman" w:hAnsi="Times New Roman" w:eastAsia="楷体" w:cs="Times New Roman"/>
                <w:kern w:val="0"/>
                <w:sz w:val="20"/>
                <w:szCs w:val="20"/>
                <w:lang w:val="en-US" w:eastAsia="zh-CN"/>
              </w:rPr>
              <w:t>0</w:t>
            </w:r>
          </w:p>
        </w:tc>
        <w:tc>
          <w:tcPr>
            <w:tcW w:w="756" w:type="dxa"/>
            <w:tcBorders>
              <w:top w:val="nil"/>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560" w:lineRule="exact"/>
              <w:jc w:val="center"/>
              <w:textAlignment w:val="auto"/>
              <w:rPr>
                <w:rFonts w:hint="default" w:ascii="Times New Roman" w:hAnsi="Times New Roman" w:eastAsia="楷体" w:cs="Times New Roman"/>
                <w:kern w:val="0"/>
                <w:sz w:val="24"/>
                <w:szCs w:val="24"/>
                <w:lang w:val="en-US" w:eastAsia="zh-CN" w:bidi="ar-SA"/>
              </w:rPr>
            </w:pPr>
            <w:r>
              <w:rPr>
                <w:rFonts w:hint="default" w:ascii="Times New Roman" w:hAnsi="Times New Roman" w:eastAsia="楷体" w:cs="Times New Roman"/>
                <w:kern w:val="0"/>
                <w:sz w:val="20"/>
                <w:szCs w:val="20"/>
                <w:lang w:val="en-US" w:eastAsia="zh-CN"/>
              </w:rPr>
              <w:t>0</w:t>
            </w:r>
          </w:p>
        </w:tc>
        <w:tc>
          <w:tcPr>
            <w:tcW w:w="881" w:type="dxa"/>
            <w:tcBorders>
              <w:top w:val="nil"/>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560" w:lineRule="exact"/>
              <w:jc w:val="center"/>
              <w:textAlignment w:val="auto"/>
              <w:rPr>
                <w:rFonts w:hint="default" w:ascii="Times New Roman" w:hAnsi="Times New Roman" w:eastAsia="楷体" w:cs="Times New Roman"/>
                <w:kern w:val="0"/>
                <w:sz w:val="24"/>
                <w:szCs w:val="24"/>
                <w:lang w:val="en-US" w:eastAsia="zh-CN" w:bidi="ar-SA"/>
              </w:rPr>
            </w:pPr>
            <w:r>
              <w:rPr>
                <w:rFonts w:hint="default" w:ascii="Times New Roman" w:hAnsi="Times New Roman" w:eastAsia="楷体" w:cs="Times New Roman"/>
                <w:kern w:val="0"/>
                <w:sz w:val="20"/>
                <w:szCs w:val="20"/>
                <w:lang w:val="en-US" w:eastAsia="zh-CN"/>
              </w:rPr>
              <w:t>0</w:t>
            </w:r>
          </w:p>
        </w:tc>
        <w:tc>
          <w:tcPr>
            <w:tcW w:w="903" w:type="dxa"/>
            <w:tcBorders>
              <w:top w:val="nil"/>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560" w:lineRule="exact"/>
              <w:jc w:val="center"/>
              <w:textAlignment w:val="auto"/>
              <w:rPr>
                <w:rFonts w:hint="default" w:ascii="Times New Roman" w:hAnsi="Times New Roman" w:eastAsia="楷体" w:cs="Times New Roman"/>
                <w:kern w:val="0"/>
                <w:sz w:val="24"/>
                <w:szCs w:val="24"/>
                <w:lang w:val="en-US" w:eastAsia="zh-CN" w:bidi="ar-SA"/>
              </w:rPr>
            </w:pPr>
            <w:r>
              <w:rPr>
                <w:rFonts w:hint="default" w:ascii="Times New Roman" w:hAnsi="Times New Roman" w:eastAsia="楷体" w:cs="Times New Roman"/>
                <w:kern w:val="0"/>
                <w:sz w:val="20"/>
                <w:szCs w:val="20"/>
                <w:lang w:val="en-US" w:eastAsia="zh-CN"/>
              </w:rPr>
              <w:t>0</w:t>
            </w:r>
          </w:p>
        </w:tc>
        <w:tc>
          <w:tcPr>
            <w:tcW w:w="712" w:type="dxa"/>
            <w:tcBorders>
              <w:top w:val="nil"/>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560" w:lineRule="exact"/>
              <w:jc w:val="center"/>
              <w:textAlignment w:val="auto"/>
              <w:rPr>
                <w:rFonts w:hint="default" w:ascii="Times New Roman" w:hAnsi="Times New Roman" w:eastAsia="楷体" w:cs="Times New Roman"/>
                <w:kern w:val="0"/>
                <w:sz w:val="24"/>
                <w:szCs w:val="24"/>
                <w:lang w:val="en-US" w:eastAsia="zh-CN" w:bidi="ar-SA"/>
              </w:rPr>
            </w:pPr>
            <w:r>
              <w:rPr>
                <w:rFonts w:hint="default" w:ascii="Times New Roman" w:hAnsi="Times New Roman" w:eastAsia="楷体" w:cs="Times New Roman"/>
                <w:kern w:val="0"/>
                <w:sz w:val="20"/>
                <w:szCs w:val="20"/>
                <w:lang w:val="en-US" w:eastAsia="zh-CN"/>
              </w:rPr>
              <w:t>0</w:t>
            </w:r>
          </w:p>
        </w:tc>
        <w:tc>
          <w:tcPr>
            <w:tcW w:w="695" w:type="dxa"/>
            <w:tcBorders>
              <w:top w:val="single" w:color="auto" w:sz="8" w:space="0"/>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560" w:lineRule="exact"/>
              <w:jc w:val="center"/>
              <w:textAlignment w:val="auto"/>
              <w:rPr>
                <w:rFonts w:hint="default" w:ascii="Times New Roman" w:hAnsi="Times New Roman" w:eastAsia="楷体" w:cs="Times New Roman"/>
                <w:kern w:val="0"/>
                <w:sz w:val="24"/>
                <w:szCs w:val="24"/>
                <w:lang w:val="en-US" w:eastAsia="zh-CN" w:bidi="ar-SA"/>
              </w:rPr>
            </w:pPr>
            <w:r>
              <w:rPr>
                <w:rFonts w:hint="default" w:ascii="Times New Roman" w:hAnsi="Times New Roman" w:eastAsia="楷体" w:cs="Times New Roman"/>
                <w:kern w:val="0"/>
                <w:sz w:val="20"/>
                <w:szCs w:val="20"/>
                <w:lang w:val="en-US" w:eastAsia="zh-CN"/>
              </w:rPr>
              <w:t>0</w:t>
            </w:r>
          </w:p>
        </w:tc>
      </w:tr>
      <w:tr>
        <w:tblPrEx>
          <w:tblCellMar>
            <w:top w:w="0" w:type="dxa"/>
            <w:left w:w="0" w:type="dxa"/>
            <w:bottom w:w="0" w:type="dxa"/>
            <w:right w:w="0" w:type="dxa"/>
          </w:tblCellMar>
        </w:tblPrEx>
        <w:trPr>
          <w:trHeight w:val="695" w:hRule="atLeast"/>
          <w:jc w:val="center"/>
        </w:trPr>
        <w:tc>
          <w:tcPr>
            <w:tcW w:w="622" w:type="dxa"/>
            <w:vMerge w:val="continue"/>
            <w:tcBorders>
              <w:top w:val="nil"/>
              <w:left w:val="single" w:color="auto" w:sz="8" w:space="0"/>
              <w:bottom w:val="single" w:color="auto" w:sz="8" w:space="0"/>
              <w:right w:val="single" w:color="auto" w:sz="8" w:space="0"/>
            </w:tcBorders>
            <w:vAlign w:val="center"/>
          </w:tcPr>
          <w:p>
            <w:pPr>
              <w:keepNext w:val="0"/>
              <w:keepLines w:val="0"/>
              <w:pageBreakBefore w:val="0"/>
              <w:widowControl/>
              <w:kinsoku/>
              <w:wordWrap/>
              <w:overflowPunct/>
              <w:topLinePunct w:val="0"/>
              <w:autoSpaceDE/>
              <w:autoSpaceDN/>
              <w:bidi w:val="0"/>
              <w:adjustRightInd/>
              <w:snapToGrid/>
              <w:spacing w:line="560" w:lineRule="exact"/>
              <w:jc w:val="left"/>
              <w:textAlignment w:val="auto"/>
              <w:rPr>
                <w:rFonts w:hint="default" w:ascii="Times New Roman" w:hAnsi="Times New Roman" w:eastAsia="楷体" w:cs="Times New Roman"/>
                <w:kern w:val="0"/>
                <w:sz w:val="24"/>
                <w:szCs w:val="24"/>
              </w:rPr>
            </w:pPr>
          </w:p>
        </w:tc>
        <w:tc>
          <w:tcPr>
            <w:tcW w:w="822" w:type="dxa"/>
            <w:vMerge w:val="continue"/>
            <w:tcBorders>
              <w:top w:val="nil"/>
              <w:left w:val="nil"/>
              <w:bottom w:val="single" w:color="auto" w:sz="8" w:space="0"/>
              <w:right w:val="single" w:color="auto" w:sz="8" w:space="0"/>
            </w:tcBorders>
            <w:vAlign w:val="center"/>
          </w:tcPr>
          <w:p>
            <w:pPr>
              <w:keepNext w:val="0"/>
              <w:keepLines w:val="0"/>
              <w:pageBreakBefore w:val="0"/>
              <w:widowControl/>
              <w:kinsoku/>
              <w:wordWrap/>
              <w:overflowPunct/>
              <w:topLinePunct w:val="0"/>
              <w:autoSpaceDE/>
              <w:autoSpaceDN/>
              <w:bidi w:val="0"/>
              <w:adjustRightInd/>
              <w:snapToGrid/>
              <w:spacing w:line="560" w:lineRule="exact"/>
              <w:jc w:val="left"/>
              <w:textAlignment w:val="auto"/>
              <w:rPr>
                <w:rFonts w:hint="default" w:ascii="Times New Roman" w:hAnsi="Times New Roman" w:eastAsia="楷体" w:cs="Times New Roman"/>
                <w:kern w:val="0"/>
                <w:sz w:val="24"/>
                <w:szCs w:val="24"/>
              </w:rPr>
            </w:pPr>
          </w:p>
        </w:tc>
        <w:tc>
          <w:tcPr>
            <w:tcW w:w="2261" w:type="dxa"/>
            <w:tcBorders>
              <w:top w:val="nil"/>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560" w:lineRule="exact"/>
              <w:jc w:val="left"/>
              <w:textAlignment w:val="auto"/>
              <w:rPr>
                <w:rFonts w:hint="default" w:ascii="Times New Roman" w:hAnsi="Times New Roman" w:eastAsia="楷体" w:cs="Times New Roman"/>
                <w:kern w:val="0"/>
                <w:sz w:val="24"/>
                <w:szCs w:val="24"/>
              </w:rPr>
            </w:pPr>
            <w:r>
              <w:rPr>
                <w:rFonts w:hint="default" w:ascii="Times New Roman" w:hAnsi="Times New Roman" w:eastAsia="楷体" w:cs="Times New Roman"/>
                <w:kern w:val="0"/>
                <w:sz w:val="20"/>
                <w:szCs w:val="20"/>
              </w:rPr>
              <w:t>2.其他法律行政法规禁止公开</w:t>
            </w:r>
          </w:p>
        </w:tc>
        <w:tc>
          <w:tcPr>
            <w:tcW w:w="727" w:type="dxa"/>
            <w:tcBorders>
              <w:top w:val="nil"/>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560" w:lineRule="exact"/>
              <w:jc w:val="center"/>
              <w:textAlignment w:val="auto"/>
              <w:rPr>
                <w:rFonts w:hint="default" w:ascii="Times New Roman" w:hAnsi="Times New Roman" w:eastAsia="楷体" w:cs="Times New Roman"/>
                <w:kern w:val="0"/>
                <w:sz w:val="24"/>
                <w:szCs w:val="24"/>
                <w:lang w:val="en-US" w:eastAsia="zh-CN" w:bidi="ar-SA"/>
              </w:rPr>
            </w:pPr>
            <w:r>
              <w:rPr>
                <w:rFonts w:hint="default" w:ascii="Times New Roman" w:hAnsi="Times New Roman" w:eastAsia="楷体" w:cs="Times New Roman"/>
                <w:kern w:val="0"/>
                <w:sz w:val="20"/>
                <w:szCs w:val="20"/>
                <w:lang w:val="en-US" w:eastAsia="zh-CN"/>
              </w:rPr>
              <w:t>0</w:t>
            </w:r>
          </w:p>
        </w:tc>
        <w:tc>
          <w:tcPr>
            <w:tcW w:w="756" w:type="dxa"/>
            <w:tcBorders>
              <w:top w:val="nil"/>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560" w:lineRule="exact"/>
              <w:jc w:val="center"/>
              <w:textAlignment w:val="auto"/>
              <w:rPr>
                <w:rFonts w:hint="default" w:ascii="Times New Roman" w:hAnsi="Times New Roman" w:eastAsia="楷体" w:cs="Times New Roman"/>
                <w:kern w:val="0"/>
                <w:sz w:val="24"/>
                <w:szCs w:val="24"/>
                <w:lang w:val="en-US" w:eastAsia="zh-CN" w:bidi="ar-SA"/>
              </w:rPr>
            </w:pPr>
            <w:r>
              <w:rPr>
                <w:rFonts w:hint="default" w:ascii="Times New Roman" w:hAnsi="Times New Roman" w:eastAsia="楷体" w:cs="Times New Roman"/>
                <w:kern w:val="0"/>
                <w:sz w:val="20"/>
                <w:szCs w:val="20"/>
                <w:lang w:val="en-US" w:eastAsia="zh-CN"/>
              </w:rPr>
              <w:t>0</w:t>
            </w:r>
          </w:p>
        </w:tc>
        <w:tc>
          <w:tcPr>
            <w:tcW w:w="756" w:type="dxa"/>
            <w:tcBorders>
              <w:top w:val="nil"/>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560" w:lineRule="exact"/>
              <w:jc w:val="center"/>
              <w:textAlignment w:val="auto"/>
              <w:rPr>
                <w:rFonts w:hint="default" w:ascii="Times New Roman" w:hAnsi="Times New Roman" w:eastAsia="楷体" w:cs="Times New Roman"/>
                <w:kern w:val="0"/>
                <w:sz w:val="24"/>
                <w:szCs w:val="24"/>
                <w:lang w:val="en-US" w:eastAsia="zh-CN" w:bidi="ar-SA"/>
              </w:rPr>
            </w:pPr>
            <w:r>
              <w:rPr>
                <w:rFonts w:hint="default" w:ascii="Times New Roman" w:hAnsi="Times New Roman" w:eastAsia="楷体" w:cs="Times New Roman"/>
                <w:kern w:val="0"/>
                <w:sz w:val="20"/>
                <w:szCs w:val="20"/>
                <w:lang w:val="en-US" w:eastAsia="zh-CN"/>
              </w:rPr>
              <w:t>0</w:t>
            </w:r>
          </w:p>
        </w:tc>
        <w:tc>
          <w:tcPr>
            <w:tcW w:w="881" w:type="dxa"/>
            <w:tcBorders>
              <w:top w:val="nil"/>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560" w:lineRule="exact"/>
              <w:jc w:val="center"/>
              <w:textAlignment w:val="auto"/>
              <w:rPr>
                <w:rFonts w:hint="default" w:ascii="Times New Roman" w:hAnsi="Times New Roman" w:eastAsia="楷体" w:cs="Times New Roman"/>
                <w:kern w:val="0"/>
                <w:sz w:val="24"/>
                <w:szCs w:val="24"/>
                <w:lang w:val="en-US" w:eastAsia="zh-CN" w:bidi="ar-SA"/>
              </w:rPr>
            </w:pPr>
            <w:r>
              <w:rPr>
                <w:rFonts w:hint="default" w:ascii="Times New Roman" w:hAnsi="Times New Roman" w:eastAsia="楷体" w:cs="Times New Roman"/>
                <w:kern w:val="0"/>
                <w:sz w:val="20"/>
                <w:szCs w:val="20"/>
                <w:lang w:val="en-US" w:eastAsia="zh-CN"/>
              </w:rPr>
              <w:t>0</w:t>
            </w:r>
          </w:p>
        </w:tc>
        <w:tc>
          <w:tcPr>
            <w:tcW w:w="903" w:type="dxa"/>
            <w:tcBorders>
              <w:top w:val="nil"/>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560" w:lineRule="exact"/>
              <w:jc w:val="center"/>
              <w:textAlignment w:val="auto"/>
              <w:rPr>
                <w:rFonts w:hint="default" w:ascii="Times New Roman" w:hAnsi="Times New Roman" w:eastAsia="楷体" w:cs="Times New Roman"/>
                <w:kern w:val="0"/>
                <w:sz w:val="24"/>
                <w:szCs w:val="24"/>
                <w:lang w:val="en-US" w:eastAsia="zh-CN" w:bidi="ar-SA"/>
              </w:rPr>
            </w:pPr>
            <w:r>
              <w:rPr>
                <w:rFonts w:hint="default" w:ascii="Times New Roman" w:hAnsi="Times New Roman" w:eastAsia="楷体" w:cs="Times New Roman"/>
                <w:kern w:val="0"/>
                <w:sz w:val="20"/>
                <w:szCs w:val="20"/>
                <w:lang w:val="en-US" w:eastAsia="zh-CN"/>
              </w:rPr>
              <w:t>0</w:t>
            </w:r>
          </w:p>
        </w:tc>
        <w:tc>
          <w:tcPr>
            <w:tcW w:w="712" w:type="dxa"/>
            <w:tcBorders>
              <w:top w:val="nil"/>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560" w:lineRule="exact"/>
              <w:jc w:val="center"/>
              <w:textAlignment w:val="auto"/>
              <w:rPr>
                <w:rFonts w:hint="default" w:ascii="Times New Roman" w:hAnsi="Times New Roman" w:eastAsia="楷体" w:cs="Times New Roman"/>
                <w:kern w:val="0"/>
                <w:sz w:val="24"/>
                <w:szCs w:val="24"/>
                <w:lang w:val="en-US" w:eastAsia="zh-CN" w:bidi="ar-SA"/>
              </w:rPr>
            </w:pPr>
            <w:r>
              <w:rPr>
                <w:rFonts w:hint="default" w:ascii="Times New Roman" w:hAnsi="Times New Roman" w:eastAsia="楷体" w:cs="Times New Roman"/>
                <w:kern w:val="0"/>
                <w:sz w:val="20"/>
                <w:szCs w:val="20"/>
                <w:lang w:val="en-US" w:eastAsia="zh-CN"/>
              </w:rPr>
              <w:t>0</w:t>
            </w:r>
          </w:p>
        </w:tc>
        <w:tc>
          <w:tcPr>
            <w:tcW w:w="695" w:type="dxa"/>
            <w:tcBorders>
              <w:top w:val="nil"/>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560" w:lineRule="exact"/>
              <w:jc w:val="center"/>
              <w:textAlignment w:val="auto"/>
              <w:rPr>
                <w:rFonts w:hint="default" w:ascii="Times New Roman" w:hAnsi="Times New Roman" w:eastAsia="楷体" w:cs="Times New Roman"/>
                <w:kern w:val="0"/>
                <w:sz w:val="24"/>
                <w:szCs w:val="24"/>
                <w:lang w:val="en-US" w:eastAsia="zh-CN" w:bidi="ar-SA"/>
              </w:rPr>
            </w:pPr>
            <w:r>
              <w:rPr>
                <w:rFonts w:hint="default" w:ascii="Times New Roman" w:hAnsi="Times New Roman" w:eastAsia="楷体" w:cs="Times New Roman"/>
                <w:kern w:val="0"/>
                <w:sz w:val="20"/>
                <w:szCs w:val="20"/>
                <w:lang w:val="en-US" w:eastAsia="zh-CN"/>
              </w:rPr>
              <w:t>0</w:t>
            </w:r>
          </w:p>
        </w:tc>
      </w:tr>
      <w:tr>
        <w:tblPrEx>
          <w:tblCellMar>
            <w:top w:w="0" w:type="dxa"/>
            <w:left w:w="0" w:type="dxa"/>
            <w:bottom w:w="0" w:type="dxa"/>
            <w:right w:w="0" w:type="dxa"/>
          </w:tblCellMar>
        </w:tblPrEx>
        <w:trPr>
          <w:trHeight w:val="363" w:hRule="atLeast"/>
          <w:jc w:val="center"/>
        </w:trPr>
        <w:tc>
          <w:tcPr>
            <w:tcW w:w="622" w:type="dxa"/>
            <w:vMerge w:val="continue"/>
            <w:tcBorders>
              <w:top w:val="nil"/>
              <w:left w:val="single" w:color="auto" w:sz="8" w:space="0"/>
              <w:bottom w:val="single" w:color="auto" w:sz="8" w:space="0"/>
              <w:right w:val="single" w:color="auto" w:sz="8" w:space="0"/>
            </w:tcBorders>
            <w:vAlign w:val="center"/>
          </w:tcPr>
          <w:p>
            <w:pPr>
              <w:keepNext w:val="0"/>
              <w:keepLines w:val="0"/>
              <w:pageBreakBefore w:val="0"/>
              <w:widowControl/>
              <w:kinsoku/>
              <w:wordWrap/>
              <w:overflowPunct/>
              <w:topLinePunct w:val="0"/>
              <w:autoSpaceDE/>
              <w:autoSpaceDN/>
              <w:bidi w:val="0"/>
              <w:adjustRightInd/>
              <w:snapToGrid/>
              <w:spacing w:line="560" w:lineRule="exact"/>
              <w:jc w:val="left"/>
              <w:textAlignment w:val="auto"/>
              <w:rPr>
                <w:rFonts w:hint="default" w:ascii="Times New Roman" w:hAnsi="Times New Roman" w:eastAsia="楷体" w:cs="Times New Roman"/>
                <w:kern w:val="0"/>
                <w:sz w:val="24"/>
                <w:szCs w:val="24"/>
              </w:rPr>
            </w:pPr>
          </w:p>
        </w:tc>
        <w:tc>
          <w:tcPr>
            <w:tcW w:w="822" w:type="dxa"/>
            <w:vMerge w:val="continue"/>
            <w:tcBorders>
              <w:top w:val="nil"/>
              <w:left w:val="nil"/>
              <w:bottom w:val="single" w:color="auto" w:sz="8" w:space="0"/>
              <w:right w:val="single" w:color="auto" w:sz="8" w:space="0"/>
            </w:tcBorders>
            <w:vAlign w:val="center"/>
          </w:tcPr>
          <w:p>
            <w:pPr>
              <w:keepNext w:val="0"/>
              <w:keepLines w:val="0"/>
              <w:pageBreakBefore w:val="0"/>
              <w:widowControl/>
              <w:kinsoku/>
              <w:wordWrap/>
              <w:overflowPunct/>
              <w:topLinePunct w:val="0"/>
              <w:autoSpaceDE/>
              <w:autoSpaceDN/>
              <w:bidi w:val="0"/>
              <w:adjustRightInd/>
              <w:snapToGrid/>
              <w:spacing w:line="560" w:lineRule="exact"/>
              <w:jc w:val="left"/>
              <w:textAlignment w:val="auto"/>
              <w:rPr>
                <w:rFonts w:hint="default" w:ascii="Times New Roman" w:hAnsi="Times New Roman" w:eastAsia="楷体" w:cs="Times New Roman"/>
                <w:kern w:val="0"/>
                <w:sz w:val="24"/>
                <w:szCs w:val="24"/>
              </w:rPr>
            </w:pPr>
          </w:p>
        </w:tc>
        <w:tc>
          <w:tcPr>
            <w:tcW w:w="2261" w:type="dxa"/>
            <w:tcBorders>
              <w:top w:val="nil"/>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560" w:lineRule="exact"/>
              <w:jc w:val="left"/>
              <w:textAlignment w:val="auto"/>
              <w:rPr>
                <w:rFonts w:hint="default" w:ascii="Times New Roman" w:hAnsi="Times New Roman" w:eastAsia="楷体" w:cs="Times New Roman"/>
                <w:kern w:val="0"/>
                <w:sz w:val="24"/>
                <w:szCs w:val="24"/>
              </w:rPr>
            </w:pPr>
            <w:r>
              <w:rPr>
                <w:rFonts w:hint="default" w:ascii="Times New Roman" w:hAnsi="Times New Roman" w:eastAsia="楷体" w:cs="Times New Roman"/>
                <w:kern w:val="0"/>
                <w:sz w:val="20"/>
                <w:szCs w:val="20"/>
              </w:rPr>
              <w:t>3.危及“三安全一稳定”</w:t>
            </w:r>
          </w:p>
        </w:tc>
        <w:tc>
          <w:tcPr>
            <w:tcW w:w="727" w:type="dxa"/>
            <w:tcBorders>
              <w:top w:val="nil"/>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560" w:lineRule="exact"/>
              <w:jc w:val="center"/>
              <w:textAlignment w:val="auto"/>
              <w:rPr>
                <w:rFonts w:hint="default" w:ascii="Times New Roman" w:hAnsi="Times New Roman" w:eastAsia="楷体" w:cs="Times New Roman"/>
                <w:kern w:val="0"/>
                <w:sz w:val="24"/>
                <w:szCs w:val="24"/>
                <w:lang w:val="en-US" w:eastAsia="zh-CN" w:bidi="ar-SA"/>
              </w:rPr>
            </w:pPr>
            <w:r>
              <w:rPr>
                <w:rFonts w:hint="default" w:ascii="Times New Roman" w:hAnsi="Times New Roman" w:eastAsia="楷体" w:cs="Times New Roman"/>
                <w:kern w:val="0"/>
                <w:sz w:val="20"/>
                <w:szCs w:val="20"/>
                <w:lang w:val="en-US" w:eastAsia="zh-CN"/>
              </w:rPr>
              <w:t>0</w:t>
            </w:r>
          </w:p>
        </w:tc>
        <w:tc>
          <w:tcPr>
            <w:tcW w:w="756" w:type="dxa"/>
            <w:tcBorders>
              <w:top w:val="nil"/>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560" w:lineRule="exact"/>
              <w:jc w:val="center"/>
              <w:textAlignment w:val="auto"/>
              <w:rPr>
                <w:rFonts w:hint="default" w:ascii="Times New Roman" w:hAnsi="Times New Roman" w:eastAsia="楷体" w:cs="Times New Roman"/>
                <w:kern w:val="0"/>
                <w:sz w:val="24"/>
                <w:szCs w:val="24"/>
                <w:lang w:val="en-US" w:eastAsia="zh-CN" w:bidi="ar-SA"/>
              </w:rPr>
            </w:pPr>
            <w:r>
              <w:rPr>
                <w:rFonts w:hint="default" w:ascii="Times New Roman" w:hAnsi="Times New Roman" w:eastAsia="楷体" w:cs="Times New Roman"/>
                <w:kern w:val="0"/>
                <w:sz w:val="20"/>
                <w:szCs w:val="20"/>
                <w:lang w:val="en-US" w:eastAsia="zh-CN"/>
              </w:rPr>
              <w:t>0</w:t>
            </w:r>
          </w:p>
        </w:tc>
        <w:tc>
          <w:tcPr>
            <w:tcW w:w="756" w:type="dxa"/>
            <w:tcBorders>
              <w:top w:val="nil"/>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560" w:lineRule="exact"/>
              <w:jc w:val="center"/>
              <w:textAlignment w:val="auto"/>
              <w:rPr>
                <w:rFonts w:hint="default" w:ascii="Times New Roman" w:hAnsi="Times New Roman" w:eastAsia="楷体" w:cs="Times New Roman"/>
                <w:kern w:val="0"/>
                <w:sz w:val="24"/>
                <w:szCs w:val="24"/>
                <w:lang w:val="en-US" w:eastAsia="zh-CN" w:bidi="ar-SA"/>
              </w:rPr>
            </w:pPr>
            <w:r>
              <w:rPr>
                <w:rFonts w:hint="default" w:ascii="Times New Roman" w:hAnsi="Times New Roman" w:eastAsia="楷体" w:cs="Times New Roman"/>
                <w:kern w:val="0"/>
                <w:sz w:val="20"/>
                <w:szCs w:val="20"/>
                <w:lang w:val="en-US" w:eastAsia="zh-CN"/>
              </w:rPr>
              <w:t>0</w:t>
            </w:r>
          </w:p>
        </w:tc>
        <w:tc>
          <w:tcPr>
            <w:tcW w:w="881" w:type="dxa"/>
            <w:tcBorders>
              <w:top w:val="nil"/>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560" w:lineRule="exact"/>
              <w:jc w:val="center"/>
              <w:textAlignment w:val="auto"/>
              <w:rPr>
                <w:rFonts w:hint="default" w:ascii="Times New Roman" w:hAnsi="Times New Roman" w:eastAsia="楷体" w:cs="Times New Roman"/>
                <w:kern w:val="0"/>
                <w:sz w:val="24"/>
                <w:szCs w:val="24"/>
                <w:lang w:val="en-US" w:eastAsia="zh-CN" w:bidi="ar-SA"/>
              </w:rPr>
            </w:pPr>
            <w:r>
              <w:rPr>
                <w:rFonts w:hint="default" w:ascii="Times New Roman" w:hAnsi="Times New Roman" w:eastAsia="楷体" w:cs="Times New Roman"/>
                <w:kern w:val="0"/>
                <w:sz w:val="20"/>
                <w:szCs w:val="20"/>
                <w:lang w:val="en-US" w:eastAsia="zh-CN"/>
              </w:rPr>
              <w:t>0</w:t>
            </w:r>
          </w:p>
        </w:tc>
        <w:tc>
          <w:tcPr>
            <w:tcW w:w="903" w:type="dxa"/>
            <w:tcBorders>
              <w:top w:val="nil"/>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560" w:lineRule="exact"/>
              <w:jc w:val="center"/>
              <w:textAlignment w:val="auto"/>
              <w:rPr>
                <w:rFonts w:hint="default" w:ascii="Times New Roman" w:hAnsi="Times New Roman" w:eastAsia="楷体" w:cs="Times New Roman"/>
                <w:kern w:val="0"/>
                <w:sz w:val="24"/>
                <w:szCs w:val="24"/>
                <w:lang w:val="en-US" w:eastAsia="zh-CN" w:bidi="ar-SA"/>
              </w:rPr>
            </w:pPr>
            <w:r>
              <w:rPr>
                <w:rFonts w:hint="default" w:ascii="Times New Roman" w:hAnsi="Times New Roman" w:eastAsia="楷体" w:cs="Times New Roman"/>
                <w:kern w:val="0"/>
                <w:sz w:val="20"/>
                <w:szCs w:val="20"/>
                <w:lang w:val="en-US" w:eastAsia="zh-CN"/>
              </w:rPr>
              <w:t>0</w:t>
            </w:r>
          </w:p>
        </w:tc>
        <w:tc>
          <w:tcPr>
            <w:tcW w:w="712" w:type="dxa"/>
            <w:tcBorders>
              <w:top w:val="nil"/>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560" w:lineRule="exact"/>
              <w:jc w:val="center"/>
              <w:textAlignment w:val="auto"/>
              <w:rPr>
                <w:rFonts w:hint="default" w:ascii="Times New Roman" w:hAnsi="Times New Roman" w:eastAsia="楷体" w:cs="Times New Roman"/>
                <w:kern w:val="0"/>
                <w:sz w:val="24"/>
                <w:szCs w:val="24"/>
                <w:lang w:val="en-US" w:eastAsia="zh-CN" w:bidi="ar-SA"/>
              </w:rPr>
            </w:pPr>
            <w:r>
              <w:rPr>
                <w:rFonts w:hint="default" w:ascii="Times New Roman" w:hAnsi="Times New Roman" w:eastAsia="楷体" w:cs="Times New Roman"/>
                <w:kern w:val="0"/>
                <w:sz w:val="20"/>
                <w:szCs w:val="20"/>
                <w:lang w:val="en-US" w:eastAsia="zh-CN"/>
              </w:rPr>
              <w:t>0</w:t>
            </w:r>
          </w:p>
        </w:tc>
        <w:tc>
          <w:tcPr>
            <w:tcW w:w="695" w:type="dxa"/>
            <w:tcBorders>
              <w:top w:val="nil"/>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560" w:lineRule="exact"/>
              <w:jc w:val="center"/>
              <w:textAlignment w:val="auto"/>
              <w:rPr>
                <w:rFonts w:hint="default" w:ascii="Times New Roman" w:hAnsi="Times New Roman" w:eastAsia="楷体" w:cs="Times New Roman"/>
                <w:kern w:val="0"/>
                <w:sz w:val="24"/>
                <w:szCs w:val="24"/>
                <w:lang w:val="en-US" w:eastAsia="zh-CN" w:bidi="ar-SA"/>
              </w:rPr>
            </w:pPr>
            <w:r>
              <w:rPr>
                <w:rFonts w:hint="default" w:ascii="Times New Roman" w:hAnsi="Times New Roman" w:eastAsia="楷体" w:cs="Times New Roman"/>
                <w:kern w:val="0"/>
                <w:sz w:val="20"/>
                <w:szCs w:val="20"/>
                <w:lang w:val="en-US" w:eastAsia="zh-CN"/>
              </w:rPr>
              <w:t>0</w:t>
            </w:r>
          </w:p>
        </w:tc>
      </w:tr>
      <w:tr>
        <w:tblPrEx>
          <w:tblCellMar>
            <w:top w:w="0" w:type="dxa"/>
            <w:left w:w="0" w:type="dxa"/>
            <w:bottom w:w="0" w:type="dxa"/>
            <w:right w:w="0" w:type="dxa"/>
          </w:tblCellMar>
        </w:tblPrEx>
        <w:trPr>
          <w:trHeight w:val="346" w:hRule="atLeast"/>
          <w:jc w:val="center"/>
        </w:trPr>
        <w:tc>
          <w:tcPr>
            <w:tcW w:w="622" w:type="dxa"/>
            <w:vMerge w:val="continue"/>
            <w:tcBorders>
              <w:top w:val="nil"/>
              <w:left w:val="single" w:color="auto" w:sz="8" w:space="0"/>
              <w:bottom w:val="single" w:color="auto" w:sz="8" w:space="0"/>
              <w:right w:val="single" w:color="auto" w:sz="8" w:space="0"/>
            </w:tcBorders>
            <w:vAlign w:val="center"/>
          </w:tcPr>
          <w:p>
            <w:pPr>
              <w:keepNext w:val="0"/>
              <w:keepLines w:val="0"/>
              <w:pageBreakBefore w:val="0"/>
              <w:widowControl/>
              <w:kinsoku/>
              <w:wordWrap/>
              <w:overflowPunct/>
              <w:topLinePunct w:val="0"/>
              <w:autoSpaceDE/>
              <w:autoSpaceDN/>
              <w:bidi w:val="0"/>
              <w:adjustRightInd/>
              <w:snapToGrid/>
              <w:spacing w:line="560" w:lineRule="exact"/>
              <w:jc w:val="left"/>
              <w:textAlignment w:val="auto"/>
              <w:rPr>
                <w:rFonts w:hint="default" w:ascii="Times New Roman" w:hAnsi="Times New Roman" w:eastAsia="楷体" w:cs="Times New Roman"/>
                <w:kern w:val="0"/>
                <w:sz w:val="24"/>
                <w:szCs w:val="24"/>
              </w:rPr>
            </w:pPr>
          </w:p>
        </w:tc>
        <w:tc>
          <w:tcPr>
            <w:tcW w:w="822" w:type="dxa"/>
            <w:vMerge w:val="continue"/>
            <w:tcBorders>
              <w:top w:val="nil"/>
              <w:left w:val="nil"/>
              <w:bottom w:val="single" w:color="auto" w:sz="8" w:space="0"/>
              <w:right w:val="single" w:color="auto" w:sz="8" w:space="0"/>
            </w:tcBorders>
            <w:vAlign w:val="center"/>
          </w:tcPr>
          <w:p>
            <w:pPr>
              <w:keepNext w:val="0"/>
              <w:keepLines w:val="0"/>
              <w:pageBreakBefore w:val="0"/>
              <w:widowControl/>
              <w:kinsoku/>
              <w:wordWrap/>
              <w:overflowPunct/>
              <w:topLinePunct w:val="0"/>
              <w:autoSpaceDE/>
              <w:autoSpaceDN/>
              <w:bidi w:val="0"/>
              <w:adjustRightInd/>
              <w:snapToGrid/>
              <w:spacing w:line="560" w:lineRule="exact"/>
              <w:jc w:val="left"/>
              <w:textAlignment w:val="auto"/>
              <w:rPr>
                <w:rFonts w:hint="default" w:ascii="Times New Roman" w:hAnsi="Times New Roman" w:eastAsia="楷体" w:cs="Times New Roman"/>
                <w:kern w:val="0"/>
                <w:sz w:val="24"/>
                <w:szCs w:val="24"/>
              </w:rPr>
            </w:pPr>
          </w:p>
        </w:tc>
        <w:tc>
          <w:tcPr>
            <w:tcW w:w="2261" w:type="dxa"/>
            <w:tcBorders>
              <w:top w:val="nil"/>
              <w:left w:val="nil"/>
              <w:bottom w:val="single" w:color="auto" w:sz="4"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560" w:lineRule="exact"/>
              <w:jc w:val="left"/>
              <w:textAlignment w:val="auto"/>
              <w:rPr>
                <w:rFonts w:hint="default" w:ascii="Times New Roman" w:hAnsi="Times New Roman" w:eastAsia="楷体" w:cs="Times New Roman"/>
                <w:kern w:val="0"/>
                <w:sz w:val="24"/>
                <w:szCs w:val="24"/>
              </w:rPr>
            </w:pPr>
            <w:r>
              <w:rPr>
                <w:rFonts w:hint="default" w:ascii="Times New Roman" w:hAnsi="Times New Roman" w:eastAsia="楷体" w:cs="Times New Roman"/>
                <w:kern w:val="0"/>
                <w:sz w:val="20"/>
                <w:szCs w:val="20"/>
              </w:rPr>
              <w:t>4.保护第三方合法权益</w:t>
            </w:r>
          </w:p>
        </w:tc>
        <w:tc>
          <w:tcPr>
            <w:tcW w:w="727" w:type="dxa"/>
            <w:tcBorders>
              <w:top w:val="nil"/>
              <w:left w:val="nil"/>
              <w:bottom w:val="single" w:color="auto" w:sz="4"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560" w:lineRule="exact"/>
              <w:jc w:val="center"/>
              <w:textAlignment w:val="auto"/>
              <w:rPr>
                <w:rFonts w:hint="default" w:ascii="Times New Roman" w:hAnsi="Times New Roman" w:eastAsia="楷体" w:cs="Times New Roman"/>
                <w:kern w:val="0"/>
                <w:sz w:val="24"/>
                <w:szCs w:val="24"/>
                <w:lang w:val="en-US" w:eastAsia="zh-CN" w:bidi="ar-SA"/>
              </w:rPr>
            </w:pPr>
            <w:r>
              <w:rPr>
                <w:rFonts w:hint="default" w:ascii="Times New Roman" w:hAnsi="Times New Roman" w:eastAsia="楷体" w:cs="Times New Roman"/>
                <w:kern w:val="0"/>
                <w:sz w:val="20"/>
                <w:szCs w:val="20"/>
                <w:lang w:val="en-US" w:eastAsia="zh-CN"/>
              </w:rPr>
              <w:t>0</w:t>
            </w:r>
          </w:p>
        </w:tc>
        <w:tc>
          <w:tcPr>
            <w:tcW w:w="756" w:type="dxa"/>
            <w:tcBorders>
              <w:top w:val="nil"/>
              <w:left w:val="nil"/>
              <w:bottom w:val="single" w:color="auto" w:sz="4"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560" w:lineRule="exact"/>
              <w:jc w:val="center"/>
              <w:textAlignment w:val="auto"/>
              <w:rPr>
                <w:rFonts w:hint="default" w:ascii="Times New Roman" w:hAnsi="Times New Roman" w:eastAsia="楷体" w:cs="Times New Roman"/>
                <w:kern w:val="0"/>
                <w:sz w:val="24"/>
                <w:szCs w:val="24"/>
                <w:lang w:val="en-US" w:eastAsia="zh-CN" w:bidi="ar-SA"/>
              </w:rPr>
            </w:pPr>
            <w:r>
              <w:rPr>
                <w:rFonts w:hint="default" w:ascii="Times New Roman" w:hAnsi="Times New Roman" w:eastAsia="楷体" w:cs="Times New Roman"/>
                <w:kern w:val="0"/>
                <w:sz w:val="20"/>
                <w:szCs w:val="20"/>
                <w:lang w:val="en-US" w:eastAsia="zh-CN"/>
              </w:rPr>
              <w:t>0</w:t>
            </w:r>
          </w:p>
        </w:tc>
        <w:tc>
          <w:tcPr>
            <w:tcW w:w="756" w:type="dxa"/>
            <w:tcBorders>
              <w:top w:val="nil"/>
              <w:left w:val="nil"/>
              <w:bottom w:val="single" w:color="auto" w:sz="4"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560" w:lineRule="exact"/>
              <w:jc w:val="center"/>
              <w:textAlignment w:val="auto"/>
              <w:rPr>
                <w:rFonts w:hint="default" w:ascii="Times New Roman" w:hAnsi="Times New Roman" w:eastAsia="楷体" w:cs="Times New Roman"/>
                <w:kern w:val="0"/>
                <w:sz w:val="24"/>
                <w:szCs w:val="24"/>
                <w:lang w:val="en-US" w:eastAsia="zh-CN" w:bidi="ar-SA"/>
              </w:rPr>
            </w:pPr>
            <w:r>
              <w:rPr>
                <w:rFonts w:hint="default" w:ascii="Times New Roman" w:hAnsi="Times New Roman" w:eastAsia="楷体" w:cs="Times New Roman"/>
                <w:kern w:val="0"/>
                <w:sz w:val="20"/>
                <w:szCs w:val="20"/>
                <w:lang w:val="en-US" w:eastAsia="zh-CN"/>
              </w:rPr>
              <w:t>0</w:t>
            </w:r>
          </w:p>
        </w:tc>
        <w:tc>
          <w:tcPr>
            <w:tcW w:w="881" w:type="dxa"/>
            <w:tcBorders>
              <w:top w:val="nil"/>
              <w:left w:val="nil"/>
              <w:bottom w:val="single" w:color="auto" w:sz="4"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560" w:lineRule="exact"/>
              <w:jc w:val="center"/>
              <w:textAlignment w:val="auto"/>
              <w:rPr>
                <w:rFonts w:hint="default" w:ascii="Times New Roman" w:hAnsi="Times New Roman" w:eastAsia="楷体" w:cs="Times New Roman"/>
                <w:kern w:val="0"/>
                <w:sz w:val="24"/>
                <w:szCs w:val="24"/>
                <w:lang w:val="en-US" w:eastAsia="zh-CN" w:bidi="ar-SA"/>
              </w:rPr>
            </w:pPr>
            <w:r>
              <w:rPr>
                <w:rFonts w:hint="default" w:ascii="Times New Roman" w:hAnsi="Times New Roman" w:eastAsia="楷体" w:cs="Times New Roman"/>
                <w:kern w:val="0"/>
                <w:sz w:val="20"/>
                <w:szCs w:val="20"/>
                <w:lang w:val="en-US" w:eastAsia="zh-CN"/>
              </w:rPr>
              <w:t>0</w:t>
            </w:r>
          </w:p>
        </w:tc>
        <w:tc>
          <w:tcPr>
            <w:tcW w:w="903" w:type="dxa"/>
            <w:tcBorders>
              <w:top w:val="nil"/>
              <w:left w:val="nil"/>
              <w:bottom w:val="single" w:color="auto" w:sz="4"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560" w:lineRule="exact"/>
              <w:jc w:val="center"/>
              <w:textAlignment w:val="auto"/>
              <w:rPr>
                <w:rFonts w:hint="default" w:ascii="Times New Roman" w:hAnsi="Times New Roman" w:eastAsia="楷体" w:cs="Times New Roman"/>
                <w:kern w:val="0"/>
                <w:sz w:val="24"/>
                <w:szCs w:val="24"/>
                <w:lang w:val="en-US" w:eastAsia="zh-CN" w:bidi="ar-SA"/>
              </w:rPr>
            </w:pPr>
            <w:r>
              <w:rPr>
                <w:rFonts w:hint="default" w:ascii="Times New Roman" w:hAnsi="Times New Roman" w:eastAsia="楷体" w:cs="Times New Roman"/>
                <w:kern w:val="0"/>
                <w:sz w:val="20"/>
                <w:szCs w:val="20"/>
                <w:lang w:val="en-US" w:eastAsia="zh-CN"/>
              </w:rPr>
              <w:t>0</w:t>
            </w:r>
          </w:p>
        </w:tc>
        <w:tc>
          <w:tcPr>
            <w:tcW w:w="712" w:type="dxa"/>
            <w:tcBorders>
              <w:top w:val="nil"/>
              <w:left w:val="nil"/>
              <w:bottom w:val="single" w:color="auto" w:sz="4"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560" w:lineRule="exact"/>
              <w:jc w:val="center"/>
              <w:textAlignment w:val="auto"/>
              <w:rPr>
                <w:rFonts w:hint="default" w:ascii="Times New Roman" w:hAnsi="Times New Roman" w:eastAsia="楷体" w:cs="Times New Roman"/>
                <w:kern w:val="0"/>
                <w:sz w:val="24"/>
                <w:szCs w:val="24"/>
                <w:lang w:val="en-US" w:eastAsia="zh-CN" w:bidi="ar-SA"/>
              </w:rPr>
            </w:pPr>
            <w:r>
              <w:rPr>
                <w:rFonts w:hint="default" w:ascii="Times New Roman" w:hAnsi="Times New Roman" w:eastAsia="楷体" w:cs="Times New Roman"/>
                <w:kern w:val="0"/>
                <w:sz w:val="20"/>
                <w:szCs w:val="20"/>
                <w:lang w:val="en-US" w:eastAsia="zh-CN"/>
              </w:rPr>
              <w:t>0</w:t>
            </w:r>
          </w:p>
        </w:tc>
        <w:tc>
          <w:tcPr>
            <w:tcW w:w="695" w:type="dxa"/>
            <w:tcBorders>
              <w:top w:val="nil"/>
              <w:left w:val="nil"/>
              <w:bottom w:val="single" w:color="auto" w:sz="4"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560" w:lineRule="exact"/>
              <w:jc w:val="center"/>
              <w:textAlignment w:val="auto"/>
              <w:rPr>
                <w:rFonts w:hint="default" w:ascii="Times New Roman" w:hAnsi="Times New Roman" w:eastAsia="楷体" w:cs="Times New Roman"/>
                <w:kern w:val="0"/>
                <w:sz w:val="24"/>
                <w:szCs w:val="24"/>
                <w:lang w:val="en-US" w:eastAsia="zh-CN" w:bidi="ar-SA"/>
              </w:rPr>
            </w:pPr>
            <w:r>
              <w:rPr>
                <w:rFonts w:hint="default" w:ascii="Times New Roman" w:hAnsi="Times New Roman" w:eastAsia="楷体" w:cs="Times New Roman"/>
                <w:kern w:val="0"/>
                <w:sz w:val="20"/>
                <w:szCs w:val="20"/>
                <w:lang w:val="en-US" w:eastAsia="zh-CN"/>
              </w:rPr>
              <w:t>0</w:t>
            </w:r>
          </w:p>
        </w:tc>
      </w:tr>
      <w:tr>
        <w:tblPrEx>
          <w:tblCellMar>
            <w:top w:w="0" w:type="dxa"/>
            <w:left w:w="0" w:type="dxa"/>
            <w:bottom w:w="0" w:type="dxa"/>
            <w:right w:w="0" w:type="dxa"/>
          </w:tblCellMar>
        </w:tblPrEx>
        <w:trPr>
          <w:trHeight w:val="695" w:hRule="atLeast"/>
          <w:jc w:val="center"/>
        </w:trPr>
        <w:tc>
          <w:tcPr>
            <w:tcW w:w="622" w:type="dxa"/>
            <w:vMerge w:val="continue"/>
            <w:tcBorders>
              <w:top w:val="nil"/>
              <w:left w:val="single" w:color="auto" w:sz="8" w:space="0"/>
              <w:bottom w:val="single" w:color="auto" w:sz="8" w:space="0"/>
              <w:right w:val="single" w:color="auto" w:sz="8" w:space="0"/>
            </w:tcBorders>
            <w:vAlign w:val="center"/>
          </w:tcPr>
          <w:p>
            <w:pPr>
              <w:keepNext w:val="0"/>
              <w:keepLines w:val="0"/>
              <w:pageBreakBefore w:val="0"/>
              <w:widowControl/>
              <w:kinsoku/>
              <w:wordWrap/>
              <w:overflowPunct/>
              <w:topLinePunct w:val="0"/>
              <w:autoSpaceDE/>
              <w:autoSpaceDN/>
              <w:bidi w:val="0"/>
              <w:adjustRightInd/>
              <w:snapToGrid/>
              <w:spacing w:line="560" w:lineRule="exact"/>
              <w:jc w:val="left"/>
              <w:textAlignment w:val="auto"/>
              <w:rPr>
                <w:rFonts w:hint="default" w:ascii="Times New Roman" w:hAnsi="Times New Roman" w:eastAsia="楷体" w:cs="Times New Roman"/>
                <w:kern w:val="0"/>
                <w:sz w:val="24"/>
                <w:szCs w:val="24"/>
              </w:rPr>
            </w:pPr>
          </w:p>
        </w:tc>
        <w:tc>
          <w:tcPr>
            <w:tcW w:w="822" w:type="dxa"/>
            <w:vMerge w:val="continue"/>
            <w:tcBorders>
              <w:top w:val="nil"/>
              <w:left w:val="nil"/>
              <w:bottom w:val="single" w:color="auto" w:sz="8"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spacing w:line="560" w:lineRule="exact"/>
              <w:jc w:val="left"/>
              <w:textAlignment w:val="auto"/>
              <w:rPr>
                <w:rFonts w:hint="default" w:ascii="Times New Roman" w:hAnsi="Times New Roman" w:eastAsia="楷体" w:cs="Times New Roman"/>
                <w:kern w:val="0"/>
                <w:sz w:val="24"/>
                <w:szCs w:val="24"/>
              </w:rPr>
            </w:pPr>
          </w:p>
        </w:tc>
        <w:tc>
          <w:tcPr>
            <w:tcW w:w="2261"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560" w:lineRule="exact"/>
              <w:jc w:val="left"/>
              <w:textAlignment w:val="auto"/>
              <w:rPr>
                <w:rFonts w:hint="default" w:ascii="Times New Roman" w:hAnsi="Times New Roman" w:eastAsia="楷体" w:cs="Times New Roman"/>
                <w:kern w:val="0"/>
                <w:sz w:val="24"/>
                <w:szCs w:val="24"/>
              </w:rPr>
            </w:pPr>
            <w:r>
              <w:rPr>
                <w:rFonts w:hint="default" w:ascii="Times New Roman" w:hAnsi="Times New Roman" w:eastAsia="楷体" w:cs="Times New Roman"/>
                <w:kern w:val="0"/>
                <w:sz w:val="20"/>
                <w:szCs w:val="20"/>
              </w:rPr>
              <w:t>5.属于三类内部事务信息</w:t>
            </w:r>
          </w:p>
        </w:tc>
        <w:tc>
          <w:tcPr>
            <w:tcW w:w="727"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560" w:lineRule="exact"/>
              <w:jc w:val="center"/>
              <w:textAlignment w:val="auto"/>
              <w:rPr>
                <w:rFonts w:hint="default" w:ascii="Times New Roman" w:hAnsi="Times New Roman" w:eastAsia="楷体" w:cs="Times New Roman"/>
                <w:kern w:val="0"/>
                <w:sz w:val="24"/>
                <w:szCs w:val="24"/>
                <w:lang w:val="en-US" w:eastAsia="zh-CN" w:bidi="ar-SA"/>
              </w:rPr>
            </w:pPr>
            <w:r>
              <w:rPr>
                <w:rFonts w:hint="default" w:ascii="Times New Roman" w:hAnsi="Times New Roman" w:eastAsia="楷体" w:cs="Times New Roman"/>
                <w:kern w:val="0"/>
                <w:sz w:val="20"/>
                <w:szCs w:val="20"/>
                <w:lang w:val="en-US" w:eastAsia="zh-CN"/>
              </w:rPr>
              <w:t>0</w:t>
            </w:r>
          </w:p>
        </w:tc>
        <w:tc>
          <w:tcPr>
            <w:tcW w:w="756"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560" w:lineRule="exact"/>
              <w:jc w:val="center"/>
              <w:textAlignment w:val="auto"/>
              <w:rPr>
                <w:rFonts w:hint="default" w:ascii="Times New Roman" w:hAnsi="Times New Roman" w:eastAsia="楷体" w:cs="Times New Roman"/>
                <w:kern w:val="0"/>
                <w:sz w:val="24"/>
                <w:szCs w:val="24"/>
                <w:lang w:val="en-US" w:eastAsia="zh-CN" w:bidi="ar-SA"/>
              </w:rPr>
            </w:pPr>
            <w:r>
              <w:rPr>
                <w:rFonts w:hint="default" w:ascii="Times New Roman" w:hAnsi="Times New Roman" w:eastAsia="楷体" w:cs="Times New Roman"/>
                <w:kern w:val="0"/>
                <w:sz w:val="20"/>
                <w:szCs w:val="20"/>
                <w:lang w:val="en-US" w:eastAsia="zh-CN"/>
              </w:rPr>
              <w:t>0</w:t>
            </w:r>
          </w:p>
        </w:tc>
        <w:tc>
          <w:tcPr>
            <w:tcW w:w="756"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560" w:lineRule="exact"/>
              <w:jc w:val="center"/>
              <w:textAlignment w:val="auto"/>
              <w:rPr>
                <w:rFonts w:hint="default" w:ascii="Times New Roman" w:hAnsi="Times New Roman" w:eastAsia="楷体" w:cs="Times New Roman"/>
                <w:kern w:val="0"/>
                <w:sz w:val="24"/>
                <w:szCs w:val="24"/>
                <w:lang w:val="en-US" w:eastAsia="zh-CN" w:bidi="ar-SA"/>
              </w:rPr>
            </w:pPr>
            <w:r>
              <w:rPr>
                <w:rFonts w:hint="default" w:ascii="Times New Roman" w:hAnsi="Times New Roman" w:eastAsia="楷体" w:cs="Times New Roman"/>
                <w:kern w:val="0"/>
                <w:sz w:val="20"/>
                <w:szCs w:val="20"/>
                <w:lang w:val="en-US" w:eastAsia="zh-CN"/>
              </w:rPr>
              <w:t>0</w:t>
            </w:r>
          </w:p>
        </w:tc>
        <w:tc>
          <w:tcPr>
            <w:tcW w:w="881"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560" w:lineRule="exact"/>
              <w:jc w:val="center"/>
              <w:textAlignment w:val="auto"/>
              <w:rPr>
                <w:rFonts w:hint="default" w:ascii="Times New Roman" w:hAnsi="Times New Roman" w:eastAsia="楷体" w:cs="Times New Roman"/>
                <w:kern w:val="0"/>
                <w:sz w:val="24"/>
                <w:szCs w:val="24"/>
                <w:lang w:val="en-US" w:eastAsia="zh-CN" w:bidi="ar-SA"/>
              </w:rPr>
            </w:pPr>
            <w:r>
              <w:rPr>
                <w:rFonts w:hint="default" w:ascii="Times New Roman" w:hAnsi="Times New Roman" w:eastAsia="楷体" w:cs="Times New Roman"/>
                <w:kern w:val="0"/>
                <w:sz w:val="20"/>
                <w:szCs w:val="20"/>
                <w:lang w:val="en-US" w:eastAsia="zh-CN"/>
              </w:rPr>
              <w:t>0</w:t>
            </w:r>
          </w:p>
        </w:tc>
        <w:tc>
          <w:tcPr>
            <w:tcW w:w="903"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560" w:lineRule="exact"/>
              <w:jc w:val="center"/>
              <w:textAlignment w:val="auto"/>
              <w:rPr>
                <w:rFonts w:hint="default" w:ascii="Times New Roman" w:hAnsi="Times New Roman" w:eastAsia="楷体" w:cs="Times New Roman"/>
                <w:kern w:val="0"/>
                <w:sz w:val="24"/>
                <w:szCs w:val="24"/>
                <w:lang w:val="en-US" w:eastAsia="zh-CN" w:bidi="ar-SA"/>
              </w:rPr>
            </w:pPr>
            <w:r>
              <w:rPr>
                <w:rFonts w:hint="default" w:ascii="Times New Roman" w:hAnsi="Times New Roman" w:eastAsia="楷体" w:cs="Times New Roman"/>
                <w:kern w:val="0"/>
                <w:sz w:val="20"/>
                <w:szCs w:val="20"/>
                <w:lang w:val="en-US" w:eastAsia="zh-CN"/>
              </w:rPr>
              <w:t>0</w:t>
            </w:r>
          </w:p>
        </w:tc>
        <w:tc>
          <w:tcPr>
            <w:tcW w:w="712"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560" w:lineRule="exact"/>
              <w:jc w:val="center"/>
              <w:textAlignment w:val="auto"/>
              <w:rPr>
                <w:rFonts w:hint="default" w:ascii="Times New Roman" w:hAnsi="Times New Roman" w:eastAsia="楷体" w:cs="Times New Roman"/>
                <w:kern w:val="0"/>
                <w:sz w:val="24"/>
                <w:szCs w:val="24"/>
                <w:lang w:val="en-US" w:eastAsia="zh-CN" w:bidi="ar-SA"/>
              </w:rPr>
            </w:pPr>
            <w:r>
              <w:rPr>
                <w:rFonts w:hint="default" w:ascii="Times New Roman" w:hAnsi="Times New Roman" w:eastAsia="楷体" w:cs="Times New Roman"/>
                <w:kern w:val="0"/>
                <w:sz w:val="20"/>
                <w:szCs w:val="20"/>
                <w:lang w:val="en-US" w:eastAsia="zh-CN"/>
              </w:rPr>
              <w:t>0</w:t>
            </w:r>
          </w:p>
        </w:tc>
        <w:tc>
          <w:tcPr>
            <w:tcW w:w="695"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560" w:lineRule="exact"/>
              <w:jc w:val="center"/>
              <w:textAlignment w:val="auto"/>
              <w:rPr>
                <w:rFonts w:hint="default" w:ascii="Times New Roman" w:hAnsi="Times New Roman" w:eastAsia="楷体" w:cs="Times New Roman"/>
                <w:kern w:val="0"/>
                <w:sz w:val="24"/>
                <w:szCs w:val="24"/>
                <w:lang w:val="en-US" w:eastAsia="zh-CN" w:bidi="ar-SA"/>
              </w:rPr>
            </w:pPr>
            <w:r>
              <w:rPr>
                <w:rFonts w:hint="default" w:ascii="Times New Roman" w:hAnsi="Times New Roman" w:eastAsia="楷体" w:cs="Times New Roman"/>
                <w:kern w:val="0"/>
                <w:sz w:val="20"/>
                <w:szCs w:val="20"/>
                <w:lang w:val="en-US" w:eastAsia="zh-CN"/>
              </w:rPr>
              <w:t>0</w:t>
            </w:r>
          </w:p>
        </w:tc>
      </w:tr>
      <w:tr>
        <w:tblPrEx>
          <w:tblCellMar>
            <w:top w:w="0" w:type="dxa"/>
            <w:left w:w="0" w:type="dxa"/>
            <w:bottom w:w="0" w:type="dxa"/>
            <w:right w:w="0" w:type="dxa"/>
          </w:tblCellMar>
        </w:tblPrEx>
        <w:trPr>
          <w:trHeight w:val="363" w:hRule="atLeast"/>
          <w:jc w:val="center"/>
        </w:trPr>
        <w:tc>
          <w:tcPr>
            <w:tcW w:w="622" w:type="dxa"/>
            <w:vMerge w:val="continue"/>
            <w:tcBorders>
              <w:top w:val="nil"/>
              <w:left w:val="single" w:color="auto" w:sz="8" w:space="0"/>
              <w:bottom w:val="single" w:color="auto" w:sz="8" w:space="0"/>
              <w:right w:val="single" w:color="auto" w:sz="8" w:space="0"/>
            </w:tcBorders>
            <w:vAlign w:val="center"/>
          </w:tcPr>
          <w:p>
            <w:pPr>
              <w:keepNext w:val="0"/>
              <w:keepLines w:val="0"/>
              <w:pageBreakBefore w:val="0"/>
              <w:widowControl/>
              <w:kinsoku/>
              <w:wordWrap/>
              <w:overflowPunct/>
              <w:topLinePunct w:val="0"/>
              <w:autoSpaceDE/>
              <w:autoSpaceDN/>
              <w:bidi w:val="0"/>
              <w:adjustRightInd/>
              <w:snapToGrid/>
              <w:spacing w:line="560" w:lineRule="exact"/>
              <w:jc w:val="left"/>
              <w:textAlignment w:val="auto"/>
              <w:rPr>
                <w:rFonts w:hint="default" w:ascii="Times New Roman" w:hAnsi="Times New Roman" w:eastAsia="楷体" w:cs="Times New Roman"/>
                <w:kern w:val="0"/>
                <w:sz w:val="24"/>
                <w:szCs w:val="24"/>
              </w:rPr>
            </w:pPr>
          </w:p>
        </w:tc>
        <w:tc>
          <w:tcPr>
            <w:tcW w:w="822" w:type="dxa"/>
            <w:vMerge w:val="continue"/>
            <w:tcBorders>
              <w:top w:val="nil"/>
              <w:left w:val="nil"/>
              <w:bottom w:val="single" w:color="auto" w:sz="8" w:space="0"/>
              <w:right w:val="single" w:color="auto" w:sz="8" w:space="0"/>
            </w:tcBorders>
            <w:vAlign w:val="center"/>
          </w:tcPr>
          <w:p>
            <w:pPr>
              <w:keepNext w:val="0"/>
              <w:keepLines w:val="0"/>
              <w:pageBreakBefore w:val="0"/>
              <w:widowControl/>
              <w:kinsoku/>
              <w:wordWrap/>
              <w:overflowPunct/>
              <w:topLinePunct w:val="0"/>
              <w:autoSpaceDE/>
              <w:autoSpaceDN/>
              <w:bidi w:val="0"/>
              <w:adjustRightInd/>
              <w:snapToGrid/>
              <w:spacing w:line="560" w:lineRule="exact"/>
              <w:jc w:val="left"/>
              <w:textAlignment w:val="auto"/>
              <w:rPr>
                <w:rFonts w:hint="default" w:ascii="Times New Roman" w:hAnsi="Times New Roman" w:eastAsia="楷体" w:cs="Times New Roman"/>
                <w:kern w:val="0"/>
                <w:sz w:val="24"/>
                <w:szCs w:val="24"/>
              </w:rPr>
            </w:pPr>
          </w:p>
        </w:tc>
        <w:tc>
          <w:tcPr>
            <w:tcW w:w="2261" w:type="dxa"/>
            <w:tcBorders>
              <w:top w:val="single" w:color="auto" w:sz="4" w:space="0"/>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560" w:lineRule="exact"/>
              <w:jc w:val="left"/>
              <w:textAlignment w:val="auto"/>
              <w:rPr>
                <w:rFonts w:hint="default" w:ascii="Times New Roman" w:hAnsi="Times New Roman" w:eastAsia="楷体" w:cs="Times New Roman"/>
                <w:kern w:val="0"/>
                <w:sz w:val="24"/>
                <w:szCs w:val="24"/>
              </w:rPr>
            </w:pPr>
            <w:r>
              <w:rPr>
                <w:rFonts w:hint="default" w:ascii="Times New Roman" w:hAnsi="Times New Roman" w:eastAsia="楷体" w:cs="Times New Roman"/>
                <w:kern w:val="0"/>
                <w:sz w:val="20"/>
                <w:szCs w:val="20"/>
              </w:rPr>
              <w:t>6.属于四类过程性信息</w:t>
            </w:r>
          </w:p>
        </w:tc>
        <w:tc>
          <w:tcPr>
            <w:tcW w:w="727" w:type="dxa"/>
            <w:tcBorders>
              <w:top w:val="single" w:color="auto" w:sz="4" w:space="0"/>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560" w:lineRule="exact"/>
              <w:jc w:val="center"/>
              <w:textAlignment w:val="auto"/>
              <w:rPr>
                <w:rFonts w:hint="default" w:ascii="Times New Roman" w:hAnsi="Times New Roman" w:eastAsia="楷体" w:cs="Times New Roman"/>
                <w:kern w:val="0"/>
                <w:sz w:val="24"/>
                <w:szCs w:val="24"/>
                <w:lang w:val="en-US" w:eastAsia="zh-CN" w:bidi="ar-SA"/>
              </w:rPr>
            </w:pPr>
            <w:r>
              <w:rPr>
                <w:rFonts w:hint="default" w:ascii="Times New Roman" w:hAnsi="Times New Roman" w:eastAsia="楷体" w:cs="Times New Roman"/>
                <w:kern w:val="0"/>
                <w:sz w:val="20"/>
                <w:szCs w:val="20"/>
                <w:lang w:val="en-US" w:eastAsia="zh-CN"/>
              </w:rPr>
              <w:t>0</w:t>
            </w:r>
          </w:p>
        </w:tc>
        <w:tc>
          <w:tcPr>
            <w:tcW w:w="756" w:type="dxa"/>
            <w:tcBorders>
              <w:top w:val="single" w:color="auto" w:sz="4" w:space="0"/>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560" w:lineRule="exact"/>
              <w:jc w:val="center"/>
              <w:textAlignment w:val="auto"/>
              <w:rPr>
                <w:rFonts w:hint="default" w:ascii="Times New Roman" w:hAnsi="Times New Roman" w:eastAsia="楷体" w:cs="Times New Roman"/>
                <w:kern w:val="0"/>
                <w:sz w:val="24"/>
                <w:szCs w:val="24"/>
                <w:lang w:val="en-US" w:eastAsia="zh-CN" w:bidi="ar-SA"/>
              </w:rPr>
            </w:pPr>
            <w:r>
              <w:rPr>
                <w:rFonts w:hint="default" w:ascii="Times New Roman" w:hAnsi="Times New Roman" w:eastAsia="楷体" w:cs="Times New Roman"/>
                <w:kern w:val="0"/>
                <w:sz w:val="20"/>
                <w:szCs w:val="20"/>
                <w:lang w:val="en-US" w:eastAsia="zh-CN"/>
              </w:rPr>
              <w:t>0</w:t>
            </w:r>
          </w:p>
        </w:tc>
        <w:tc>
          <w:tcPr>
            <w:tcW w:w="756" w:type="dxa"/>
            <w:tcBorders>
              <w:top w:val="single" w:color="auto" w:sz="4" w:space="0"/>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560" w:lineRule="exact"/>
              <w:jc w:val="center"/>
              <w:textAlignment w:val="auto"/>
              <w:rPr>
                <w:rFonts w:hint="default" w:ascii="Times New Roman" w:hAnsi="Times New Roman" w:eastAsia="楷体" w:cs="Times New Roman"/>
                <w:kern w:val="0"/>
                <w:sz w:val="24"/>
                <w:szCs w:val="24"/>
                <w:lang w:val="en-US" w:eastAsia="zh-CN" w:bidi="ar-SA"/>
              </w:rPr>
            </w:pPr>
            <w:r>
              <w:rPr>
                <w:rFonts w:hint="default" w:ascii="Times New Roman" w:hAnsi="Times New Roman" w:eastAsia="楷体" w:cs="Times New Roman"/>
                <w:kern w:val="0"/>
                <w:sz w:val="20"/>
                <w:szCs w:val="20"/>
                <w:lang w:val="en-US" w:eastAsia="zh-CN"/>
              </w:rPr>
              <w:t>0</w:t>
            </w:r>
          </w:p>
        </w:tc>
        <w:tc>
          <w:tcPr>
            <w:tcW w:w="881" w:type="dxa"/>
            <w:tcBorders>
              <w:top w:val="single" w:color="auto" w:sz="4" w:space="0"/>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560" w:lineRule="exact"/>
              <w:jc w:val="center"/>
              <w:textAlignment w:val="auto"/>
              <w:rPr>
                <w:rFonts w:hint="default" w:ascii="Times New Roman" w:hAnsi="Times New Roman" w:eastAsia="楷体" w:cs="Times New Roman"/>
                <w:kern w:val="0"/>
                <w:sz w:val="24"/>
                <w:szCs w:val="24"/>
                <w:lang w:val="en-US" w:eastAsia="zh-CN" w:bidi="ar-SA"/>
              </w:rPr>
            </w:pPr>
            <w:r>
              <w:rPr>
                <w:rFonts w:hint="default" w:ascii="Times New Roman" w:hAnsi="Times New Roman" w:eastAsia="楷体" w:cs="Times New Roman"/>
                <w:kern w:val="0"/>
                <w:sz w:val="20"/>
                <w:szCs w:val="20"/>
                <w:lang w:val="en-US" w:eastAsia="zh-CN"/>
              </w:rPr>
              <w:t>0</w:t>
            </w:r>
          </w:p>
        </w:tc>
        <w:tc>
          <w:tcPr>
            <w:tcW w:w="903" w:type="dxa"/>
            <w:tcBorders>
              <w:top w:val="single" w:color="auto" w:sz="4" w:space="0"/>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560" w:lineRule="exact"/>
              <w:jc w:val="center"/>
              <w:textAlignment w:val="auto"/>
              <w:rPr>
                <w:rFonts w:hint="default" w:ascii="Times New Roman" w:hAnsi="Times New Roman" w:eastAsia="楷体" w:cs="Times New Roman"/>
                <w:kern w:val="0"/>
                <w:sz w:val="24"/>
                <w:szCs w:val="24"/>
                <w:lang w:val="en-US" w:eastAsia="zh-CN" w:bidi="ar-SA"/>
              </w:rPr>
            </w:pPr>
            <w:r>
              <w:rPr>
                <w:rFonts w:hint="default" w:ascii="Times New Roman" w:hAnsi="Times New Roman" w:eastAsia="楷体" w:cs="Times New Roman"/>
                <w:kern w:val="0"/>
                <w:sz w:val="20"/>
                <w:szCs w:val="20"/>
                <w:lang w:val="en-US" w:eastAsia="zh-CN"/>
              </w:rPr>
              <w:t>0</w:t>
            </w:r>
          </w:p>
        </w:tc>
        <w:tc>
          <w:tcPr>
            <w:tcW w:w="712" w:type="dxa"/>
            <w:tcBorders>
              <w:top w:val="single" w:color="auto" w:sz="4" w:space="0"/>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560" w:lineRule="exact"/>
              <w:jc w:val="center"/>
              <w:textAlignment w:val="auto"/>
              <w:rPr>
                <w:rFonts w:hint="default" w:ascii="Times New Roman" w:hAnsi="Times New Roman" w:eastAsia="楷体" w:cs="Times New Roman"/>
                <w:kern w:val="0"/>
                <w:sz w:val="24"/>
                <w:szCs w:val="24"/>
                <w:lang w:val="en-US" w:eastAsia="zh-CN" w:bidi="ar-SA"/>
              </w:rPr>
            </w:pPr>
            <w:r>
              <w:rPr>
                <w:rFonts w:hint="default" w:ascii="Times New Roman" w:hAnsi="Times New Roman" w:eastAsia="楷体" w:cs="Times New Roman"/>
                <w:kern w:val="0"/>
                <w:sz w:val="20"/>
                <w:szCs w:val="20"/>
                <w:lang w:val="en-US" w:eastAsia="zh-CN"/>
              </w:rPr>
              <w:t>0</w:t>
            </w:r>
          </w:p>
        </w:tc>
        <w:tc>
          <w:tcPr>
            <w:tcW w:w="695" w:type="dxa"/>
            <w:tcBorders>
              <w:top w:val="single" w:color="auto" w:sz="4" w:space="0"/>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560" w:lineRule="exact"/>
              <w:jc w:val="center"/>
              <w:textAlignment w:val="auto"/>
              <w:rPr>
                <w:rFonts w:hint="default" w:ascii="Times New Roman" w:hAnsi="Times New Roman" w:eastAsia="楷体" w:cs="Times New Roman"/>
                <w:kern w:val="0"/>
                <w:sz w:val="24"/>
                <w:szCs w:val="24"/>
                <w:lang w:val="en-US" w:eastAsia="zh-CN" w:bidi="ar-SA"/>
              </w:rPr>
            </w:pPr>
            <w:r>
              <w:rPr>
                <w:rFonts w:hint="default" w:ascii="Times New Roman" w:hAnsi="Times New Roman" w:eastAsia="楷体" w:cs="Times New Roman"/>
                <w:kern w:val="0"/>
                <w:sz w:val="20"/>
                <w:szCs w:val="20"/>
                <w:lang w:val="en-US" w:eastAsia="zh-CN"/>
              </w:rPr>
              <w:t>0</w:t>
            </w:r>
          </w:p>
        </w:tc>
      </w:tr>
      <w:tr>
        <w:tblPrEx>
          <w:tblCellMar>
            <w:top w:w="0" w:type="dxa"/>
            <w:left w:w="0" w:type="dxa"/>
            <w:bottom w:w="0" w:type="dxa"/>
            <w:right w:w="0" w:type="dxa"/>
          </w:tblCellMar>
        </w:tblPrEx>
        <w:trPr>
          <w:trHeight w:val="346" w:hRule="atLeast"/>
          <w:jc w:val="center"/>
        </w:trPr>
        <w:tc>
          <w:tcPr>
            <w:tcW w:w="622" w:type="dxa"/>
            <w:vMerge w:val="continue"/>
            <w:tcBorders>
              <w:top w:val="nil"/>
              <w:left w:val="single" w:color="auto" w:sz="8" w:space="0"/>
              <w:bottom w:val="single" w:color="auto" w:sz="8" w:space="0"/>
              <w:right w:val="single" w:color="auto" w:sz="8" w:space="0"/>
            </w:tcBorders>
            <w:vAlign w:val="center"/>
          </w:tcPr>
          <w:p>
            <w:pPr>
              <w:keepNext w:val="0"/>
              <w:keepLines w:val="0"/>
              <w:pageBreakBefore w:val="0"/>
              <w:widowControl/>
              <w:kinsoku/>
              <w:wordWrap/>
              <w:overflowPunct/>
              <w:topLinePunct w:val="0"/>
              <w:autoSpaceDE/>
              <w:autoSpaceDN/>
              <w:bidi w:val="0"/>
              <w:adjustRightInd/>
              <w:snapToGrid/>
              <w:spacing w:line="560" w:lineRule="exact"/>
              <w:jc w:val="left"/>
              <w:textAlignment w:val="auto"/>
              <w:rPr>
                <w:rFonts w:hint="default" w:ascii="Times New Roman" w:hAnsi="Times New Roman" w:eastAsia="楷体" w:cs="Times New Roman"/>
                <w:kern w:val="0"/>
                <w:sz w:val="24"/>
                <w:szCs w:val="24"/>
              </w:rPr>
            </w:pPr>
          </w:p>
        </w:tc>
        <w:tc>
          <w:tcPr>
            <w:tcW w:w="822" w:type="dxa"/>
            <w:vMerge w:val="continue"/>
            <w:tcBorders>
              <w:top w:val="nil"/>
              <w:left w:val="nil"/>
              <w:bottom w:val="single" w:color="auto" w:sz="8" w:space="0"/>
              <w:right w:val="single" w:color="auto" w:sz="8" w:space="0"/>
            </w:tcBorders>
            <w:vAlign w:val="center"/>
          </w:tcPr>
          <w:p>
            <w:pPr>
              <w:keepNext w:val="0"/>
              <w:keepLines w:val="0"/>
              <w:pageBreakBefore w:val="0"/>
              <w:widowControl/>
              <w:kinsoku/>
              <w:wordWrap/>
              <w:overflowPunct/>
              <w:topLinePunct w:val="0"/>
              <w:autoSpaceDE/>
              <w:autoSpaceDN/>
              <w:bidi w:val="0"/>
              <w:adjustRightInd/>
              <w:snapToGrid/>
              <w:spacing w:line="560" w:lineRule="exact"/>
              <w:jc w:val="left"/>
              <w:textAlignment w:val="auto"/>
              <w:rPr>
                <w:rFonts w:hint="default" w:ascii="Times New Roman" w:hAnsi="Times New Roman" w:eastAsia="楷体" w:cs="Times New Roman"/>
                <w:kern w:val="0"/>
                <w:sz w:val="24"/>
                <w:szCs w:val="24"/>
              </w:rPr>
            </w:pPr>
          </w:p>
        </w:tc>
        <w:tc>
          <w:tcPr>
            <w:tcW w:w="2261" w:type="dxa"/>
            <w:tcBorders>
              <w:top w:val="nil"/>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560" w:lineRule="exact"/>
              <w:jc w:val="left"/>
              <w:textAlignment w:val="auto"/>
              <w:rPr>
                <w:rFonts w:hint="default" w:ascii="Times New Roman" w:hAnsi="Times New Roman" w:eastAsia="楷体" w:cs="Times New Roman"/>
                <w:kern w:val="0"/>
                <w:sz w:val="24"/>
                <w:szCs w:val="24"/>
              </w:rPr>
            </w:pPr>
            <w:r>
              <w:rPr>
                <w:rFonts w:hint="default" w:ascii="Times New Roman" w:hAnsi="Times New Roman" w:eastAsia="楷体" w:cs="Times New Roman"/>
                <w:kern w:val="0"/>
                <w:sz w:val="20"/>
                <w:szCs w:val="20"/>
              </w:rPr>
              <w:t>7.属于行政执法案卷</w:t>
            </w:r>
          </w:p>
        </w:tc>
        <w:tc>
          <w:tcPr>
            <w:tcW w:w="727" w:type="dxa"/>
            <w:tcBorders>
              <w:top w:val="nil"/>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560" w:lineRule="exact"/>
              <w:jc w:val="center"/>
              <w:textAlignment w:val="auto"/>
              <w:rPr>
                <w:rFonts w:hint="default" w:ascii="Times New Roman" w:hAnsi="Times New Roman" w:eastAsia="楷体" w:cs="Times New Roman"/>
                <w:kern w:val="0"/>
                <w:sz w:val="24"/>
                <w:szCs w:val="24"/>
                <w:lang w:val="en-US" w:eastAsia="zh-CN" w:bidi="ar-SA"/>
              </w:rPr>
            </w:pPr>
            <w:r>
              <w:rPr>
                <w:rFonts w:hint="default" w:ascii="Times New Roman" w:hAnsi="Times New Roman" w:eastAsia="楷体" w:cs="Times New Roman"/>
                <w:kern w:val="0"/>
                <w:sz w:val="20"/>
                <w:szCs w:val="20"/>
                <w:lang w:val="en-US" w:eastAsia="zh-CN"/>
              </w:rPr>
              <w:t>0</w:t>
            </w:r>
          </w:p>
        </w:tc>
        <w:tc>
          <w:tcPr>
            <w:tcW w:w="756" w:type="dxa"/>
            <w:tcBorders>
              <w:top w:val="nil"/>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560" w:lineRule="exact"/>
              <w:jc w:val="center"/>
              <w:textAlignment w:val="auto"/>
              <w:rPr>
                <w:rFonts w:hint="default" w:ascii="Times New Roman" w:hAnsi="Times New Roman" w:eastAsia="楷体" w:cs="Times New Roman"/>
                <w:kern w:val="0"/>
                <w:sz w:val="24"/>
                <w:szCs w:val="24"/>
                <w:lang w:val="en-US" w:eastAsia="zh-CN" w:bidi="ar-SA"/>
              </w:rPr>
            </w:pPr>
            <w:r>
              <w:rPr>
                <w:rFonts w:hint="default" w:ascii="Times New Roman" w:hAnsi="Times New Roman" w:eastAsia="楷体" w:cs="Times New Roman"/>
                <w:kern w:val="0"/>
                <w:sz w:val="20"/>
                <w:szCs w:val="20"/>
                <w:lang w:val="en-US" w:eastAsia="zh-CN"/>
              </w:rPr>
              <w:t>0</w:t>
            </w:r>
          </w:p>
        </w:tc>
        <w:tc>
          <w:tcPr>
            <w:tcW w:w="756" w:type="dxa"/>
            <w:tcBorders>
              <w:top w:val="nil"/>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560" w:lineRule="exact"/>
              <w:jc w:val="center"/>
              <w:textAlignment w:val="auto"/>
              <w:rPr>
                <w:rFonts w:hint="default" w:ascii="Times New Roman" w:hAnsi="Times New Roman" w:eastAsia="楷体" w:cs="Times New Roman"/>
                <w:kern w:val="0"/>
                <w:sz w:val="24"/>
                <w:szCs w:val="24"/>
                <w:lang w:val="en-US" w:eastAsia="zh-CN" w:bidi="ar-SA"/>
              </w:rPr>
            </w:pPr>
            <w:r>
              <w:rPr>
                <w:rFonts w:hint="default" w:ascii="Times New Roman" w:hAnsi="Times New Roman" w:eastAsia="楷体" w:cs="Times New Roman"/>
                <w:kern w:val="0"/>
                <w:sz w:val="20"/>
                <w:szCs w:val="20"/>
                <w:lang w:val="en-US" w:eastAsia="zh-CN"/>
              </w:rPr>
              <w:t>0</w:t>
            </w:r>
          </w:p>
        </w:tc>
        <w:tc>
          <w:tcPr>
            <w:tcW w:w="881" w:type="dxa"/>
            <w:tcBorders>
              <w:top w:val="nil"/>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560" w:lineRule="exact"/>
              <w:jc w:val="center"/>
              <w:textAlignment w:val="auto"/>
              <w:rPr>
                <w:rFonts w:hint="default" w:ascii="Times New Roman" w:hAnsi="Times New Roman" w:eastAsia="楷体" w:cs="Times New Roman"/>
                <w:kern w:val="0"/>
                <w:sz w:val="24"/>
                <w:szCs w:val="24"/>
                <w:lang w:val="en-US" w:eastAsia="zh-CN" w:bidi="ar-SA"/>
              </w:rPr>
            </w:pPr>
            <w:r>
              <w:rPr>
                <w:rFonts w:hint="default" w:ascii="Times New Roman" w:hAnsi="Times New Roman" w:eastAsia="楷体" w:cs="Times New Roman"/>
                <w:kern w:val="0"/>
                <w:sz w:val="20"/>
                <w:szCs w:val="20"/>
                <w:lang w:val="en-US" w:eastAsia="zh-CN"/>
              </w:rPr>
              <w:t>0</w:t>
            </w:r>
          </w:p>
        </w:tc>
        <w:tc>
          <w:tcPr>
            <w:tcW w:w="903" w:type="dxa"/>
            <w:tcBorders>
              <w:top w:val="nil"/>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560" w:lineRule="exact"/>
              <w:jc w:val="center"/>
              <w:textAlignment w:val="auto"/>
              <w:rPr>
                <w:rFonts w:hint="default" w:ascii="Times New Roman" w:hAnsi="Times New Roman" w:eastAsia="楷体" w:cs="Times New Roman"/>
                <w:kern w:val="0"/>
                <w:sz w:val="24"/>
                <w:szCs w:val="24"/>
                <w:lang w:val="en-US" w:eastAsia="zh-CN" w:bidi="ar-SA"/>
              </w:rPr>
            </w:pPr>
            <w:r>
              <w:rPr>
                <w:rFonts w:hint="default" w:ascii="Times New Roman" w:hAnsi="Times New Roman" w:eastAsia="楷体" w:cs="Times New Roman"/>
                <w:kern w:val="0"/>
                <w:sz w:val="20"/>
                <w:szCs w:val="20"/>
                <w:lang w:val="en-US" w:eastAsia="zh-CN"/>
              </w:rPr>
              <w:t>0</w:t>
            </w:r>
          </w:p>
        </w:tc>
        <w:tc>
          <w:tcPr>
            <w:tcW w:w="712" w:type="dxa"/>
            <w:tcBorders>
              <w:top w:val="nil"/>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560" w:lineRule="exact"/>
              <w:jc w:val="center"/>
              <w:textAlignment w:val="auto"/>
              <w:rPr>
                <w:rFonts w:hint="default" w:ascii="Times New Roman" w:hAnsi="Times New Roman" w:eastAsia="楷体" w:cs="Times New Roman"/>
                <w:kern w:val="0"/>
                <w:sz w:val="24"/>
                <w:szCs w:val="24"/>
                <w:lang w:val="en-US" w:eastAsia="zh-CN" w:bidi="ar-SA"/>
              </w:rPr>
            </w:pPr>
            <w:r>
              <w:rPr>
                <w:rFonts w:hint="default" w:ascii="Times New Roman" w:hAnsi="Times New Roman" w:eastAsia="楷体" w:cs="Times New Roman"/>
                <w:kern w:val="0"/>
                <w:sz w:val="20"/>
                <w:szCs w:val="20"/>
                <w:lang w:val="en-US" w:eastAsia="zh-CN"/>
              </w:rPr>
              <w:t>0</w:t>
            </w:r>
          </w:p>
        </w:tc>
        <w:tc>
          <w:tcPr>
            <w:tcW w:w="695" w:type="dxa"/>
            <w:tcBorders>
              <w:top w:val="nil"/>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560" w:lineRule="exact"/>
              <w:jc w:val="center"/>
              <w:textAlignment w:val="auto"/>
              <w:rPr>
                <w:rFonts w:hint="default" w:ascii="Times New Roman" w:hAnsi="Times New Roman" w:eastAsia="楷体" w:cs="Times New Roman"/>
                <w:kern w:val="0"/>
                <w:sz w:val="24"/>
                <w:szCs w:val="24"/>
                <w:lang w:val="en-US" w:eastAsia="zh-CN" w:bidi="ar-SA"/>
              </w:rPr>
            </w:pPr>
            <w:r>
              <w:rPr>
                <w:rFonts w:hint="default" w:ascii="Times New Roman" w:hAnsi="Times New Roman" w:eastAsia="楷体" w:cs="Times New Roman"/>
                <w:kern w:val="0"/>
                <w:sz w:val="20"/>
                <w:szCs w:val="20"/>
                <w:lang w:val="en-US" w:eastAsia="zh-CN"/>
              </w:rPr>
              <w:t>0</w:t>
            </w:r>
          </w:p>
        </w:tc>
      </w:tr>
      <w:tr>
        <w:tblPrEx>
          <w:tblCellMar>
            <w:top w:w="0" w:type="dxa"/>
            <w:left w:w="0" w:type="dxa"/>
            <w:bottom w:w="0" w:type="dxa"/>
            <w:right w:w="0" w:type="dxa"/>
          </w:tblCellMar>
        </w:tblPrEx>
        <w:trPr>
          <w:trHeight w:val="363" w:hRule="atLeast"/>
          <w:jc w:val="center"/>
        </w:trPr>
        <w:tc>
          <w:tcPr>
            <w:tcW w:w="622" w:type="dxa"/>
            <w:vMerge w:val="continue"/>
            <w:tcBorders>
              <w:top w:val="nil"/>
              <w:left w:val="single" w:color="auto" w:sz="8" w:space="0"/>
              <w:bottom w:val="single" w:color="auto" w:sz="8" w:space="0"/>
              <w:right w:val="single" w:color="auto" w:sz="8" w:space="0"/>
            </w:tcBorders>
            <w:vAlign w:val="center"/>
          </w:tcPr>
          <w:p>
            <w:pPr>
              <w:keepNext w:val="0"/>
              <w:keepLines w:val="0"/>
              <w:pageBreakBefore w:val="0"/>
              <w:widowControl/>
              <w:kinsoku/>
              <w:wordWrap/>
              <w:overflowPunct/>
              <w:topLinePunct w:val="0"/>
              <w:autoSpaceDE/>
              <w:autoSpaceDN/>
              <w:bidi w:val="0"/>
              <w:adjustRightInd/>
              <w:snapToGrid/>
              <w:spacing w:line="560" w:lineRule="exact"/>
              <w:jc w:val="left"/>
              <w:textAlignment w:val="auto"/>
              <w:rPr>
                <w:rFonts w:hint="default" w:ascii="Times New Roman" w:hAnsi="Times New Roman" w:eastAsia="楷体" w:cs="Times New Roman"/>
                <w:kern w:val="0"/>
                <w:sz w:val="24"/>
                <w:szCs w:val="24"/>
              </w:rPr>
            </w:pPr>
          </w:p>
        </w:tc>
        <w:tc>
          <w:tcPr>
            <w:tcW w:w="822" w:type="dxa"/>
            <w:vMerge w:val="continue"/>
            <w:tcBorders>
              <w:top w:val="nil"/>
              <w:left w:val="nil"/>
              <w:bottom w:val="single" w:color="auto" w:sz="8" w:space="0"/>
              <w:right w:val="single" w:color="auto" w:sz="8" w:space="0"/>
            </w:tcBorders>
            <w:vAlign w:val="center"/>
          </w:tcPr>
          <w:p>
            <w:pPr>
              <w:keepNext w:val="0"/>
              <w:keepLines w:val="0"/>
              <w:pageBreakBefore w:val="0"/>
              <w:widowControl/>
              <w:kinsoku/>
              <w:wordWrap/>
              <w:overflowPunct/>
              <w:topLinePunct w:val="0"/>
              <w:autoSpaceDE/>
              <w:autoSpaceDN/>
              <w:bidi w:val="0"/>
              <w:adjustRightInd/>
              <w:snapToGrid/>
              <w:spacing w:line="560" w:lineRule="exact"/>
              <w:jc w:val="left"/>
              <w:textAlignment w:val="auto"/>
              <w:rPr>
                <w:rFonts w:hint="default" w:ascii="Times New Roman" w:hAnsi="Times New Roman" w:eastAsia="楷体" w:cs="Times New Roman"/>
                <w:kern w:val="0"/>
                <w:sz w:val="24"/>
                <w:szCs w:val="24"/>
              </w:rPr>
            </w:pPr>
          </w:p>
        </w:tc>
        <w:tc>
          <w:tcPr>
            <w:tcW w:w="2261" w:type="dxa"/>
            <w:tcBorders>
              <w:top w:val="nil"/>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560" w:lineRule="exact"/>
              <w:jc w:val="left"/>
              <w:textAlignment w:val="auto"/>
              <w:rPr>
                <w:rFonts w:hint="default" w:ascii="Times New Roman" w:hAnsi="Times New Roman" w:eastAsia="楷体" w:cs="Times New Roman"/>
                <w:kern w:val="0"/>
                <w:sz w:val="24"/>
                <w:szCs w:val="24"/>
              </w:rPr>
            </w:pPr>
            <w:r>
              <w:rPr>
                <w:rFonts w:hint="default" w:ascii="Times New Roman" w:hAnsi="Times New Roman" w:eastAsia="楷体" w:cs="Times New Roman"/>
                <w:kern w:val="0"/>
                <w:sz w:val="20"/>
                <w:szCs w:val="20"/>
              </w:rPr>
              <w:t>8.属于行政查询事项</w:t>
            </w:r>
          </w:p>
        </w:tc>
        <w:tc>
          <w:tcPr>
            <w:tcW w:w="727" w:type="dxa"/>
            <w:tcBorders>
              <w:top w:val="nil"/>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560" w:lineRule="exact"/>
              <w:jc w:val="center"/>
              <w:textAlignment w:val="auto"/>
              <w:rPr>
                <w:rFonts w:hint="default" w:ascii="Times New Roman" w:hAnsi="Times New Roman" w:eastAsia="楷体" w:cs="Times New Roman"/>
                <w:kern w:val="0"/>
                <w:sz w:val="24"/>
                <w:szCs w:val="24"/>
                <w:lang w:val="en-US" w:eastAsia="zh-CN" w:bidi="ar-SA"/>
              </w:rPr>
            </w:pPr>
            <w:r>
              <w:rPr>
                <w:rFonts w:hint="default" w:ascii="Times New Roman" w:hAnsi="Times New Roman" w:eastAsia="楷体" w:cs="Times New Roman"/>
                <w:kern w:val="0"/>
                <w:sz w:val="20"/>
                <w:szCs w:val="20"/>
                <w:lang w:val="en-US" w:eastAsia="zh-CN"/>
              </w:rPr>
              <w:t>0</w:t>
            </w:r>
          </w:p>
        </w:tc>
        <w:tc>
          <w:tcPr>
            <w:tcW w:w="756" w:type="dxa"/>
            <w:tcBorders>
              <w:top w:val="nil"/>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560" w:lineRule="exact"/>
              <w:jc w:val="center"/>
              <w:textAlignment w:val="auto"/>
              <w:rPr>
                <w:rFonts w:hint="default" w:ascii="Times New Roman" w:hAnsi="Times New Roman" w:eastAsia="楷体" w:cs="Times New Roman"/>
                <w:kern w:val="0"/>
                <w:sz w:val="24"/>
                <w:szCs w:val="24"/>
                <w:lang w:val="en-US" w:eastAsia="zh-CN" w:bidi="ar-SA"/>
              </w:rPr>
            </w:pPr>
            <w:r>
              <w:rPr>
                <w:rFonts w:hint="default" w:ascii="Times New Roman" w:hAnsi="Times New Roman" w:eastAsia="楷体" w:cs="Times New Roman"/>
                <w:kern w:val="0"/>
                <w:sz w:val="20"/>
                <w:szCs w:val="20"/>
                <w:lang w:val="en-US" w:eastAsia="zh-CN"/>
              </w:rPr>
              <w:t>0</w:t>
            </w:r>
          </w:p>
        </w:tc>
        <w:tc>
          <w:tcPr>
            <w:tcW w:w="756" w:type="dxa"/>
            <w:tcBorders>
              <w:top w:val="nil"/>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560" w:lineRule="exact"/>
              <w:jc w:val="center"/>
              <w:textAlignment w:val="auto"/>
              <w:rPr>
                <w:rFonts w:hint="default" w:ascii="Times New Roman" w:hAnsi="Times New Roman" w:eastAsia="楷体" w:cs="Times New Roman"/>
                <w:kern w:val="0"/>
                <w:sz w:val="24"/>
                <w:szCs w:val="24"/>
                <w:lang w:val="en-US" w:eastAsia="zh-CN" w:bidi="ar-SA"/>
              </w:rPr>
            </w:pPr>
            <w:r>
              <w:rPr>
                <w:rFonts w:hint="default" w:ascii="Times New Roman" w:hAnsi="Times New Roman" w:eastAsia="楷体" w:cs="Times New Roman"/>
                <w:kern w:val="0"/>
                <w:sz w:val="20"/>
                <w:szCs w:val="20"/>
                <w:lang w:val="en-US" w:eastAsia="zh-CN"/>
              </w:rPr>
              <w:t>0</w:t>
            </w:r>
          </w:p>
        </w:tc>
        <w:tc>
          <w:tcPr>
            <w:tcW w:w="881" w:type="dxa"/>
            <w:tcBorders>
              <w:top w:val="nil"/>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560" w:lineRule="exact"/>
              <w:jc w:val="center"/>
              <w:textAlignment w:val="auto"/>
              <w:rPr>
                <w:rFonts w:hint="default" w:ascii="Times New Roman" w:hAnsi="Times New Roman" w:eastAsia="楷体" w:cs="Times New Roman"/>
                <w:kern w:val="0"/>
                <w:sz w:val="24"/>
                <w:szCs w:val="24"/>
                <w:lang w:val="en-US" w:eastAsia="zh-CN" w:bidi="ar-SA"/>
              </w:rPr>
            </w:pPr>
            <w:r>
              <w:rPr>
                <w:rFonts w:hint="default" w:ascii="Times New Roman" w:hAnsi="Times New Roman" w:eastAsia="楷体" w:cs="Times New Roman"/>
                <w:kern w:val="0"/>
                <w:sz w:val="20"/>
                <w:szCs w:val="20"/>
                <w:lang w:val="en-US" w:eastAsia="zh-CN"/>
              </w:rPr>
              <w:t>0</w:t>
            </w:r>
          </w:p>
        </w:tc>
        <w:tc>
          <w:tcPr>
            <w:tcW w:w="903" w:type="dxa"/>
            <w:tcBorders>
              <w:top w:val="nil"/>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560" w:lineRule="exact"/>
              <w:jc w:val="center"/>
              <w:textAlignment w:val="auto"/>
              <w:rPr>
                <w:rFonts w:hint="default" w:ascii="Times New Roman" w:hAnsi="Times New Roman" w:eastAsia="楷体" w:cs="Times New Roman"/>
                <w:kern w:val="0"/>
                <w:sz w:val="24"/>
                <w:szCs w:val="24"/>
                <w:lang w:val="en-US" w:eastAsia="zh-CN" w:bidi="ar-SA"/>
              </w:rPr>
            </w:pPr>
            <w:r>
              <w:rPr>
                <w:rFonts w:hint="default" w:ascii="Times New Roman" w:hAnsi="Times New Roman" w:eastAsia="楷体" w:cs="Times New Roman"/>
                <w:kern w:val="0"/>
                <w:sz w:val="20"/>
                <w:szCs w:val="20"/>
                <w:lang w:val="en-US" w:eastAsia="zh-CN"/>
              </w:rPr>
              <w:t>0</w:t>
            </w:r>
          </w:p>
        </w:tc>
        <w:tc>
          <w:tcPr>
            <w:tcW w:w="712" w:type="dxa"/>
            <w:tcBorders>
              <w:top w:val="nil"/>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560" w:lineRule="exact"/>
              <w:jc w:val="center"/>
              <w:textAlignment w:val="auto"/>
              <w:rPr>
                <w:rFonts w:hint="default" w:ascii="Times New Roman" w:hAnsi="Times New Roman" w:eastAsia="楷体" w:cs="Times New Roman"/>
                <w:kern w:val="0"/>
                <w:sz w:val="24"/>
                <w:szCs w:val="24"/>
                <w:lang w:val="en-US" w:eastAsia="zh-CN" w:bidi="ar-SA"/>
              </w:rPr>
            </w:pPr>
            <w:r>
              <w:rPr>
                <w:rFonts w:hint="default" w:ascii="Times New Roman" w:hAnsi="Times New Roman" w:eastAsia="楷体" w:cs="Times New Roman"/>
                <w:kern w:val="0"/>
                <w:sz w:val="20"/>
                <w:szCs w:val="20"/>
                <w:lang w:val="en-US" w:eastAsia="zh-CN"/>
              </w:rPr>
              <w:t>0</w:t>
            </w:r>
          </w:p>
        </w:tc>
        <w:tc>
          <w:tcPr>
            <w:tcW w:w="695" w:type="dxa"/>
            <w:tcBorders>
              <w:top w:val="nil"/>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560" w:lineRule="exact"/>
              <w:jc w:val="center"/>
              <w:textAlignment w:val="auto"/>
              <w:rPr>
                <w:rFonts w:hint="default" w:ascii="Times New Roman" w:hAnsi="Times New Roman" w:eastAsia="楷体" w:cs="Times New Roman"/>
                <w:kern w:val="0"/>
                <w:sz w:val="24"/>
                <w:szCs w:val="24"/>
                <w:lang w:val="en-US" w:eastAsia="zh-CN" w:bidi="ar-SA"/>
              </w:rPr>
            </w:pPr>
            <w:r>
              <w:rPr>
                <w:rFonts w:hint="default" w:ascii="Times New Roman" w:hAnsi="Times New Roman" w:eastAsia="楷体" w:cs="Times New Roman"/>
                <w:kern w:val="0"/>
                <w:sz w:val="20"/>
                <w:szCs w:val="20"/>
                <w:lang w:val="en-US" w:eastAsia="zh-CN"/>
              </w:rPr>
              <w:t>0</w:t>
            </w:r>
          </w:p>
        </w:tc>
      </w:tr>
      <w:tr>
        <w:tblPrEx>
          <w:tblCellMar>
            <w:top w:w="0" w:type="dxa"/>
            <w:left w:w="0" w:type="dxa"/>
            <w:bottom w:w="0" w:type="dxa"/>
            <w:right w:w="0" w:type="dxa"/>
          </w:tblCellMar>
        </w:tblPrEx>
        <w:trPr>
          <w:trHeight w:val="710" w:hRule="atLeast"/>
          <w:jc w:val="center"/>
        </w:trPr>
        <w:tc>
          <w:tcPr>
            <w:tcW w:w="622" w:type="dxa"/>
            <w:vMerge w:val="continue"/>
            <w:tcBorders>
              <w:top w:val="nil"/>
              <w:left w:val="single" w:color="auto" w:sz="8" w:space="0"/>
              <w:bottom w:val="single" w:color="auto" w:sz="8" w:space="0"/>
              <w:right w:val="single" w:color="auto" w:sz="8" w:space="0"/>
            </w:tcBorders>
            <w:vAlign w:val="center"/>
          </w:tcPr>
          <w:p>
            <w:pPr>
              <w:keepNext w:val="0"/>
              <w:keepLines w:val="0"/>
              <w:pageBreakBefore w:val="0"/>
              <w:widowControl/>
              <w:kinsoku/>
              <w:wordWrap/>
              <w:overflowPunct/>
              <w:topLinePunct w:val="0"/>
              <w:autoSpaceDE/>
              <w:autoSpaceDN/>
              <w:bidi w:val="0"/>
              <w:adjustRightInd/>
              <w:snapToGrid/>
              <w:spacing w:line="560" w:lineRule="exact"/>
              <w:jc w:val="left"/>
              <w:textAlignment w:val="auto"/>
              <w:rPr>
                <w:rFonts w:hint="default" w:ascii="Times New Roman" w:hAnsi="Times New Roman" w:eastAsia="楷体" w:cs="Times New Roman"/>
                <w:kern w:val="0"/>
                <w:sz w:val="24"/>
                <w:szCs w:val="24"/>
              </w:rPr>
            </w:pPr>
          </w:p>
        </w:tc>
        <w:tc>
          <w:tcPr>
            <w:tcW w:w="822" w:type="dxa"/>
            <w:vMerge w:val="restart"/>
            <w:tcBorders>
              <w:top w:val="nil"/>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560" w:lineRule="exact"/>
              <w:jc w:val="left"/>
              <w:textAlignment w:val="auto"/>
              <w:rPr>
                <w:rFonts w:hint="default" w:ascii="Times New Roman" w:hAnsi="Times New Roman" w:eastAsia="楷体" w:cs="Times New Roman"/>
                <w:kern w:val="0"/>
                <w:sz w:val="24"/>
                <w:szCs w:val="24"/>
              </w:rPr>
            </w:pPr>
            <w:r>
              <w:rPr>
                <w:rFonts w:hint="default" w:ascii="Times New Roman" w:hAnsi="Times New Roman" w:eastAsia="楷体" w:cs="Times New Roman"/>
                <w:kern w:val="0"/>
                <w:sz w:val="20"/>
                <w:szCs w:val="20"/>
              </w:rPr>
              <w:t>（四）无法提供</w:t>
            </w:r>
          </w:p>
        </w:tc>
        <w:tc>
          <w:tcPr>
            <w:tcW w:w="2261" w:type="dxa"/>
            <w:tcBorders>
              <w:top w:val="nil"/>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560" w:lineRule="exact"/>
              <w:jc w:val="left"/>
              <w:textAlignment w:val="auto"/>
              <w:rPr>
                <w:rFonts w:hint="default" w:ascii="Times New Roman" w:hAnsi="Times New Roman" w:eastAsia="楷体" w:cs="Times New Roman"/>
                <w:kern w:val="0"/>
                <w:sz w:val="24"/>
                <w:szCs w:val="24"/>
              </w:rPr>
            </w:pPr>
            <w:r>
              <w:rPr>
                <w:rFonts w:hint="default" w:ascii="Times New Roman" w:hAnsi="Times New Roman" w:eastAsia="楷体" w:cs="Times New Roman"/>
                <w:kern w:val="0"/>
                <w:sz w:val="20"/>
                <w:szCs w:val="20"/>
              </w:rPr>
              <w:t>1.本机关不掌握相关政府信息</w:t>
            </w:r>
          </w:p>
        </w:tc>
        <w:tc>
          <w:tcPr>
            <w:tcW w:w="727" w:type="dxa"/>
            <w:tcBorders>
              <w:top w:val="nil"/>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560" w:lineRule="exact"/>
              <w:jc w:val="center"/>
              <w:textAlignment w:val="auto"/>
              <w:rPr>
                <w:rFonts w:hint="default" w:ascii="Times New Roman" w:hAnsi="Times New Roman" w:eastAsia="楷体" w:cs="Times New Roman"/>
                <w:kern w:val="0"/>
                <w:sz w:val="24"/>
                <w:szCs w:val="24"/>
                <w:lang w:val="en-US" w:eastAsia="zh-CN" w:bidi="ar-SA"/>
              </w:rPr>
            </w:pPr>
            <w:r>
              <w:rPr>
                <w:rFonts w:hint="default" w:ascii="Times New Roman" w:hAnsi="Times New Roman" w:eastAsia="楷体" w:cs="Times New Roman"/>
                <w:kern w:val="0"/>
                <w:sz w:val="20"/>
                <w:szCs w:val="20"/>
                <w:lang w:val="en-US" w:eastAsia="zh-CN"/>
              </w:rPr>
              <w:t>1</w:t>
            </w:r>
          </w:p>
        </w:tc>
        <w:tc>
          <w:tcPr>
            <w:tcW w:w="756" w:type="dxa"/>
            <w:tcBorders>
              <w:top w:val="nil"/>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560" w:lineRule="exact"/>
              <w:jc w:val="center"/>
              <w:textAlignment w:val="auto"/>
              <w:rPr>
                <w:rFonts w:hint="default" w:ascii="Times New Roman" w:hAnsi="Times New Roman" w:eastAsia="楷体" w:cs="Times New Roman"/>
                <w:kern w:val="0"/>
                <w:sz w:val="24"/>
                <w:szCs w:val="24"/>
                <w:lang w:val="en-US" w:eastAsia="zh-CN" w:bidi="ar-SA"/>
              </w:rPr>
            </w:pPr>
            <w:r>
              <w:rPr>
                <w:rFonts w:hint="default" w:ascii="Times New Roman" w:hAnsi="Times New Roman" w:eastAsia="楷体" w:cs="Times New Roman"/>
                <w:kern w:val="0"/>
                <w:sz w:val="20"/>
                <w:szCs w:val="20"/>
                <w:lang w:val="en-US" w:eastAsia="zh-CN"/>
              </w:rPr>
              <w:t>0</w:t>
            </w:r>
          </w:p>
        </w:tc>
        <w:tc>
          <w:tcPr>
            <w:tcW w:w="756" w:type="dxa"/>
            <w:tcBorders>
              <w:top w:val="nil"/>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560" w:lineRule="exact"/>
              <w:jc w:val="center"/>
              <w:textAlignment w:val="auto"/>
              <w:rPr>
                <w:rFonts w:hint="default" w:ascii="Times New Roman" w:hAnsi="Times New Roman" w:eastAsia="楷体" w:cs="Times New Roman"/>
                <w:kern w:val="0"/>
                <w:sz w:val="24"/>
                <w:szCs w:val="24"/>
                <w:lang w:val="en-US" w:eastAsia="zh-CN" w:bidi="ar-SA"/>
              </w:rPr>
            </w:pPr>
            <w:r>
              <w:rPr>
                <w:rFonts w:hint="default" w:ascii="Times New Roman" w:hAnsi="Times New Roman" w:eastAsia="楷体" w:cs="Times New Roman"/>
                <w:kern w:val="0"/>
                <w:sz w:val="20"/>
                <w:szCs w:val="20"/>
                <w:lang w:val="en-US" w:eastAsia="zh-CN"/>
              </w:rPr>
              <w:t>0</w:t>
            </w:r>
          </w:p>
        </w:tc>
        <w:tc>
          <w:tcPr>
            <w:tcW w:w="881" w:type="dxa"/>
            <w:tcBorders>
              <w:top w:val="nil"/>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560" w:lineRule="exact"/>
              <w:jc w:val="center"/>
              <w:textAlignment w:val="auto"/>
              <w:rPr>
                <w:rFonts w:hint="default" w:ascii="Times New Roman" w:hAnsi="Times New Roman" w:eastAsia="楷体" w:cs="Times New Roman"/>
                <w:kern w:val="0"/>
                <w:sz w:val="24"/>
                <w:szCs w:val="24"/>
                <w:lang w:val="en-US" w:eastAsia="zh-CN" w:bidi="ar-SA"/>
              </w:rPr>
            </w:pPr>
            <w:r>
              <w:rPr>
                <w:rFonts w:hint="default" w:ascii="Times New Roman" w:hAnsi="Times New Roman" w:eastAsia="楷体" w:cs="Times New Roman"/>
                <w:kern w:val="0"/>
                <w:sz w:val="20"/>
                <w:szCs w:val="20"/>
                <w:lang w:val="en-US" w:eastAsia="zh-CN"/>
              </w:rPr>
              <w:t>0</w:t>
            </w:r>
          </w:p>
        </w:tc>
        <w:tc>
          <w:tcPr>
            <w:tcW w:w="903" w:type="dxa"/>
            <w:tcBorders>
              <w:top w:val="nil"/>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560" w:lineRule="exact"/>
              <w:jc w:val="center"/>
              <w:textAlignment w:val="auto"/>
              <w:rPr>
                <w:rFonts w:hint="default" w:ascii="Times New Roman" w:hAnsi="Times New Roman" w:eastAsia="楷体" w:cs="Times New Roman"/>
                <w:kern w:val="0"/>
                <w:sz w:val="24"/>
                <w:szCs w:val="24"/>
                <w:lang w:val="en-US" w:eastAsia="zh-CN" w:bidi="ar-SA"/>
              </w:rPr>
            </w:pPr>
            <w:r>
              <w:rPr>
                <w:rFonts w:hint="default" w:ascii="Times New Roman" w:hAnsi="Times New Roman" w:eastAsia="楷体" w:cs="Times New Roman"/>
                <w:kern w:val="0"/>
                <w:sz w:val="20"/>
                <w:szCs w:val="20"/>
                <w:lang w:val="en-US" w:eastAsia="zh-CN"/>
              </w:rPr>
              <w:t>0</w:t>
            </w:r>
          </w:p>
        </w:tc>
        <w:tc>
          <w:tcPr>
            <w:tcW w:w="712" w:type="dxa"/>
            <w:tcBorders>
              <w:top w:val="nil"/>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560" w:lineRule="exact"/>
              <w:jc w:val="center"/>
              <w:textAlignment w:val="auto"/>
              <w:rPr>
                <w:rFonts w:hint="default" w:ascii="Times New Roman" w:hAnsi="Times New Roman" w:eastAsia="楷体" w:cs="Times New Roman"/>
                <w:kern w:val="0"/>
                <w:sz w:val="24"/>
                <w:szCs w:val="24"/>
                <w:lang w:val="en-US" w:eastAsia="zh-CN" w:bidi="ar-SA"/>
              </w:rPr>
            </w:pPr>
            <w:r>
              <w:rPr>
                <w:rFonts w:hint="default" w:ascii="Times New Roman" w:hAnsi="Times New Roman" w:eastAsia="楷体" w:cs="Times New Roman"/>
                <w:kern w:val="0"/>
                <w:sz w:val="20"/>
                <w:szCs w:val="20"/>
                <w:lang w:val="en-US" w:eastAsia="zh-CN"/>
              </w:rPr>
              <w:t>0</w:t>
            </w:r>
          </w:p>
        </w:tc>
        <w:tc>
          <w:tcPr>
            <w:tcW w:w="695" w:type="dxa"/>
            <w:tcBorders>
              <w:top w:val="nil"/>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560" w:lineRule="exact"/>
              <w:jc w:val="center"/>
              <w:textAlignment w:val="auto"/>
              <w:rPr>
                <w:rFonts w:hint="default" w:ascii="Times New Roman" w:hAnsi="Times New Roman" w:eastAsia="楷体" w:cs="Times New Roman"/>
                <w:kern w:val="0"/>
                <w:sz w:val="24"/>
                <w:szCs w:val="24"/>
                <w:lang w:val="en-US" w:eastAsia="zh-CN" w:bidi="ar-SA"/>
              </w:rPr>
            </w:pPr>
            <w:r>
              <w:rPr>
                <w:rFonts w:hint="default" w:ascii="Times New Roman" w:hAnsi="Times New Roman" w:eastAsia="楷体" w:cs="Times New Roman"/>
                <w:kern w:val="0"/>
                <w:sz w:val="20"/>
                <w:szCs w:val="20"/>
                <w:lang w:val="en-US" w:eastAsia="zh-CN"/>
              </w:rPr>
              <w:t>1</w:t>
            </w:r>
          </w:p>
        </w:tc>
      </w:tr>
      <w:tr>
        <w:tblPrEx>
          <w:tblCellMar>
            <w:top w:w="0" w:type="dxa"/>
            <w:left w:w="0" w:type="dxa"/>
            <w:bottom w:w="0" w:type="dxa"/>
            <w:right w:w="0" w:type="dxa"/>
          </w:tblCellMar>
        </w:tblPrEx>
        <w:trPr>
          <w:trHeight w:val="695" w:hRule="atLeast"/>
          <w:jc w:val="center"/>
        </w:trPr>
        <w:tc>
          <w:tcPr>
            <w:tcW w:w="622" w:type="dxa"/>
            <w:vMerge w:val="continue"/>
            <w:tcBorders>
              <w:top w:val="nil"/>
              <w:left w:val="single" w:color="auto" w:sz="8" w:space="0"/>
              <w:bottom w:val="single" w:color="auto" w:sz="8" w:space="0"/>
              <w:right w:val="single" w:color="auto" w:sz="8" w:space="0"/>
            </w:tcBorders>
            <w:vAlign w:val="center"/>
          </w:tcPr>
          <w:p>
            <w:pPr>
              <w:keepNext w:val="0"/>
              <w:keepLines w:val="0"/>
              <w:pageBreakBefore w:val="0"/>
              <w:widowControl/>
              <w:kinsoku/>
              <w:wordWrap/>
              <w:overflowPunct/>
              <w:topLinePunct w:val="0"/>
              <w:autoSpaceDE/>
              <w:autoSpaceDN/>
              <w:bidi w:val="0"/>
              <w:adjustRightInd/>
              <w:snapToGrid/>
              <w:spacing w:line="560" w:lineRule="exact"/>
              <w:jc w:val="left"/>
              <w:textAlignment w:val="auto"/>
              <w:rPr>
                <w:rFonts w:hint="default" w:ascii="Times New Roman" w:hAnsi="Times New Roman" w:eastAsia="楷体" w:cs="Times New Roman"/>
                <w:kern w:val="0"/>
                <w:sz w:val="24"/>
                <w:szCs w:val="24"/>
              </w:rPr>
            </w:pPr>
          </w:p>
        </w:tc>
        <w:tc>
          <w:tcPr>
            <w:tcW w:w="822" w:type="dxa"/>
            <w:vMerge w:val="continue"/>
            <w:tcBorders>
              <w:top w:val="nil"/>
              <w:left w:val="nil"/>
              <w:bottom w:val="single" w:color="auto" w:sz="8" w:space="0"/>
              <w:right w:val="single" w:color="auto" w:sz="8" w:space="0"/>
            </w:tcBorders>
            <w:vAlign w:val="center"/>
          </w:tcPr>
          <w:p>
            <w:pPr>
              <w:keepNext w:val="0"/>
              <w:keepLines w:val="0"/>
              <w:pageBreakBefore w:val="0"/>
              <w:widowControl/>
              <w:kinsoku/>
              <w:wordWrap/>
              <w:overflowPunct/>
              <w:topLinePunct w:val="0"/>
              <w:autoSpaceDE/>
              <w:autoSpaceDN/>
              <w:bidi w:val="0"/>
              <w:adjustRightInd/>
              <w:snapToGrid/>
              <w:spacing w:line="560" w:lineRule="exact"/>
              <w:jc w:val="left"/>
              <w:textAlignment w:val="auto"/>
              <w:rPr>
                <w:rFonts w:hint="default" w:ascii="Times New Roman" w:hAnsi="Times New Roman" w:eastAsia="楷体" w:cs="Times New Roman"/>
                <w:kern w:val="0"/>
                <w:sz w:val="24"/>
                <w:szCs w:val="24"/>
              </w:rPr>
            </w:pPr>
          </w:p>
        </w:tc>
        <w:tc>
          <w:tcPr>
            <w:tcW w:w="2261" w:type="dxa"/>
            <w:tcBorders>
              <w:top w:val="nil"/>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560" w:lineRule="exact"/>
              <w:jc w:val="left"/>
              <w:textAlignment w:val="auto"/>
              <w:rPr>
                <w:rFonts w:hint="default" w:ascii="Times New Roman" w:hAnsi="Times New Roman" w:eastAsia="楷体" w:cs="Times New Roman"/>
                <w:kern w:val="0"/>
                <w:sz w:val="24"/>
                <w:szCs w:val="24"/>
              </w:rPr>
            </w:pPr>
            <w:r>
              <w:rPr>
                <w:rFonts w:hint="default" w:ascii="Times New Roman" w:hAnsi="Times New Roman" w:eastAsia="楷体" w:cs="Times New Roman"/>
                <w:kern w:val="0"/>
                <w:sz w:val="20"/>
                <w:szCs w:val="20"/>
              </w:rPr>
              <w:t>2.没有现成信息需要另行制作</w:t>
            </w:r>
          </w:p>
        </w:tc>
        <w:tc>
          <w:tcPr>
            <w:tcW w:w="727" w:type="dxa"/>
            <w:tcBorders>
              <w:top w:val="nil"/>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560" w:lineRule="exact"/>
              <w:jc w:val="center"/>
              <w:textAlignment w:val="auto"/>
              <w:rPr>
                <w:rFonts w:hint="default" w:ascii="Times New Roman" w:hAnsi="Times New Roman" w:eastAsia="楷体" w:cs="Times New Roman"/>
                <w:kern w:val="0"/>
                <w:sz w:val="24"/>
                <w:szCs w:val="24"/>
                <w:lang w:val="en-US" w:eastAsia="zh-CN" w:bidi="ar-SA"/>
              </w:rPr>
            </w:pPr>
            <w:r>
              <w:rPr>
                <w:rFonts w:hint="default" w:ascii="Times New Roman" w:hAnsi="Times New Roman" w:eastAsia="楷体" w:cs="Times New Roman"/>
                <w:kern w:val="0"/>
                <w:sz w:val="20"/>
                <w:szCs w:val="20"/>
                <w:lang w:val="en-US" w:eastAsia="zh-CN"/>
              </w:rPr>
              <w:t>0</w:t>
            </w:r>
          </w:p>
        </w:tc>
        <w:tc>
          <w:tcPr>
            <w:tcW w:w="756" w:type="dxa"/>
            <w:tcBorders>
              <w:top w:val="nil"/>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560" w:lineRule="exact"/>
              <w:jc w:val="center"/>
              <w:textAlignment w:val="auto"/>
              <w:rPr>
                <w:rFonts w:hint="default" w:ascii="Times New Roman" w:hAnsi="Times New Roman" w:eastAsia="楷体" w:cs="Times New Roman"/>
                <w:kern w:val="0"/>
                <w:sz w:val="24"/>
                <w:szCs w:val="24"/>
                <w:lang w:val="en-US" w:eastAsia="zh-CN" w:bidi="ar-SA"/>
              </w:rPr>
            </w:pPr>
            <w:r>
              <w:rPr>
                <w:rFonts w:hint="default" w:ascii="Times New Roman" w:hAnsi="Times New Roman" w:eastAsia="楷体" w:cs="Times New Roman"/>
                <w:kern w:val="0"/>
                <w:sz w:val="20"/>
                <w:szCs w:val="20"/>
                <w:lang w:val="en-US" w:eastAsia="zh-CN"/>
              </w:rPr>
              <w:t>0</w:t>
            </w:r>
          </w:p>
        </w:tc>
        <w:tc>
          <w:tcPr>
            <w:tcW w:w="756" w:type="dxa"/>
            <w:tcBorders>
              <w:top w:val="nil"/>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560" w:lineRule="exact"/>
              <w:jc w:val="center"/>
              <w:textAlignment w:val="auto"/>
              <w:rPr>
                <w:rFonts w:hint="default" w:ascii="Times New Roman" w:hAnsi="Times New Roman" w:eastAsia="楷体" w:cs="Times New Roman"/>
                <w:kern w:val="0"/>
                <w:sz w:val="24"/>
                <w:szCs w:val="24"/>
                <w:lang w:val="en-US" w:eastAsia="zh-CN" w:bidi="ar-SA"/>
              </w:rPr>
            </w:pPr>
            <w:r>
              <w:rPr>
                <w:rFonts w:hint="default" w:ascii="Times New Roman" w:hAnsi="Times New Roman" w:eastAsia="楷体" w:cs="Times New Roman"/>
                <w:kern w:val="0"/>
                <w:sz w:val="20"/>
                <w:szCs w:val="20"/>
                <w:lang w:val="en-US" w:eastAsia="zh-CN"/>
              </w:rPr>
              <w:t>0</w:t>
            </w:r>
          </w:p>
        </w:tc>
        <w:tc>
          <w:tcPr>
            <w:tcW w:w="881" w:type="dxa"/>
            <w:tcBorders>
              <w:top w:val="nil"/>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560" w:lineRule="exact"/>
              <w:jc w:val="center"/>
              <w:textAlignment w:val="auto"/>
              <w:rPr>
                <w:rFonts w:hint="default" w:ascii="Times New Roman" w:hAnsi="Times New Roman" w:eastAsia="楷体" w:cs="Times New Roman"/>
                <w:kern w:val="0"/>
                <w:sz w:val="24"/>
                <w:szCs w:val="24"/>
                <w:lang w:val="en-US" w:eastAsia="zh-CN" w:bidi="ar-SA"/>
              </w:rPr>
            </w:pPr>
            <w:r>
              <w:rPr>
                <w:rFonts w:hint="default" w:ascii="Times New Roman" w:hAnsi="Times New Roman" w:eastAsia="楷体" w:cs="Times New Roman"/>
                <w:kern w:val="0"/>
                <w:sz w:val="20"/>
                <w:szCs w:val="20"/>
                <w:lang w:val="en-US" w:eastAsia="zh-CN"/>
              </w:rPr>
              <w:t>0</w:t>
            </w:r>
          </w:p>
        </w:tc>
        <w:tc>
          <w:tcPr>
            <w:tcW w:w="903" w:type="dxa"/>
            <w:tcBorders>
              <w:top w:val="nil"/>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560" w:lineRule="exact"/>
              <w:jc w:val="center"/>
              <w:textAlignment w:val="auto"/>
              <w:rPr>
                <w:rFonts w:hint="default" w:ascii="Times New Roman" w:hAnsi="Times New Roman" w:eastAsia="楷体" w:cs="Times New Roman"/>
                <w:kern w:val="0"/>
                <w:sz w:val="24"/>
                <w:szCs w:val="24"/>
                <w:lang w:val="en-US" w:eastAsia="zh-CN" w:bidi="ar-SA"/>
              </w:rPr>
            </w:pPr>
            <w:r>
              <w:rPr>
                <w:rFonts w:hint="default" w:ascii="Times New Roman" w:hAnsi="Times New Roman" w:eastAsia="楷体" w:cs="Times New Roman"/>
                <w:kern w:val="0"/>
                <w:sz w:val="20"/>
                <w:szCs w:val="20"/>
                <w:lang w:val="en-US" w:eastAsia="zh-CN"/>
              </w:rPr>
              <w:t>0</w:t>
            </w:r>
          </w:p>
        </w:tc>
        <w:tc>
          <w:tcPr>
            <w:tcW w:w="712" w:type="dxa"/>
            <w:tcBorders>
              <w:top w:val="nil"/>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560" w:lineRule="exact"/>
              <w:jc w:val="center"/>
              <w:textAlignment w:val="auto"/>
              <w:rPr>
                <w:rFonts w:hint="default" w:ascii="Times New Roman" w:hAnsi="Times New Roman" w:eastAsia="楷体" w:cs="Times New Roman"/>
                <w:kern w:val="0"/>
                <w:sz w:val="24"/>
                <w:szCs w:val="24"/>
                <w:lang w:val="en-US" w:eastAsia="zh-CN" w:bidi="ar-SA"/>
              </w:rPr>
            </w:pPr>
            <w:r>
              <w:rPr>
                <w:rFonts w:hint="default" w:ascii="Times New Roman" w:hAnsi="Times New Roman" w:eastAsia="楷体" w:cs="Times New Roman"/>
                <w:kern w:val="0"/>
                <w:sz w:val="20"/>
                <w:szCs w:val="20"/>
                <w:lang w:val="en-US" w:eastAsia="zh-CN"/>
              </w:rPr>
              <w:t>0</w:t>
            </w:r>
          </w:p>
        </w:tc>
        <w:tc>
          <w:tcPr>
            <w:tcW w:w="695" w:type="dxa"/>
            <w:tcBorders>
              <w:top w:val="nil"/>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560" w:lineRule="exact"/>
              <w:jc w:val="center"/>
              <w:textAlignment w:val="auto"/>
              <w:rPr>
                <w:rFonts w:hint="default" w:ascii="Times New Roman" w:hAnsi="Times New Roman" w:eastAsia="楷体" w:cs="Times New Roman"/>
                <w:kern w:val="0"/>
                <w:sz w:val="24"/>
                <w:szCs w:val="24"/>
                <w:lang w:val="en-US" w:eastAsia="zh-CN" w:bidi="ar-SA"/>
              </w:rPr>
            </w:pPr>
            <w:r>
              <w:rPr>
                <w:rFonts w:hint="default" w:ascii="Times New Roman" w:hAnsi="Times New Roman" w:eastAsia="楷体" w:cs="Times New Roman"/>
                <w:kern w:val="0"/>
                <w:sz w:val="20"/>
                <w:szCs w:val="20"/>
                <w:lang w:val="en-US" w:eastAsia="zh-CN"/>
              </w:rPr>
              <w:t>0</w:t>
            </w:r>
          </w:p>
        </w:tc>
      </w:tr>
      <w:tr>
        <w:tblPrEx>
          <w:tblCellMar>
            <w:top w:w="0" w:type="dxa"/>
            <w:left w:w="0" w:type="dxa"/>
            <w:bottom w:w="0" w:type="dxa"/>
            <w:right w:w="0" w:type="dxa"/>
          </w:tblCellMar>
        </w:tblPrEx>
        <w:trPr>
          <w:trHeight w:val="710" w:hRule="atLeast"/>
          <w:jc w:val="center"/>
        </w:trPr>
        <w:tc>
          <w:tcPr>
            <w:tcW w:w="622" w:type="dxa"/>
            <w:vMerge w:val="continue"/>
            <w:tcBorders>
              <w:top w:val="nil"/>
              <w:left w:val="single" w:color="auto" w:sz="8" w:space="0"/>
              <w:bottom w:val="single" w:color="auto" w:sz="8" w:space="0"/>
              <w:right w:val="single" w:color="auto" w:sz="8" w:space="0"/>
            </w:tcBorders>
            <w:vAlign w:val="center"/>
          </w:tcPr>
          <w:p>
            <w:pPr>
              <w:keepNext w:val="0"/>
              <w:keepLines w:val="0"/>
              <w:pageBreakBefore w:val="0"/>
              <w:widowControl/>
              <w:kinsoku/>
              <w:wordWrap/>
              <w:overflowPunct/>
              <w:topLinePunct w:val="0"/>
              <w:autoSpaceDE/>
              <w:autoSpaceDN/>
              <w:bidi w:val="0"/>
              <w:adjustRightInd/>
              <w:snapToGrid/>
              <w:spacing w:line="560" w:lineRule="exact"/>
              <w:jc w:val="left"/>
              <w:textAlignment w:val="auto"/>
              <w:rPr>
                <w:rFonts w:hint="default" w:ascii="Times New Roman" w:hAnsi="Times New Roman" w:eastAsia="楷体" w:cs="Times New Roman"/>
                <w:kern w:val="0"/>
                <w:sz w:val="24"/>
                <w:szCs w:val="24"/>
              </w:rPr>
            </w:pPr>
          </w:p>
        </w:tc>
        <w:tc>
          <w:tcPr>
            <w:tcW w:w="822" w:type="dxa"/>
            <w:vMerge w:val="continue"/>
            <w:tcBorders>
              <w:top w:val="nil"/>
              <w:left w:val="nil"/>
              <w:bottom w:val="single" w:color="auto" w:sz="8" w:space="0"/>
              <w:right w:val="single" w:color="auto" w:sz="8" w:space="0"/>
            </w:tcBorders>
            <w:vAlign w:val="center"/>
          </w:tcPr>
          <w:p>
            <w:pPr>
              <w:keepNext w:val="0"/>
              <w:keepLines w:val="0"/>
              <w:pageBreakBefore w:val="0"/>
              <w:widowControl/>
              <w:kinsoku/>
              <w:wordWrap/>
              <w:overflowPunct/>
              <w:topLinePunct w:val="0"/>
              <w:autoSpaceDE/>
              <w:autoSpaceDN/>
              <w:bidi w:val="0"/>
              <w:adjustRightInd/>
              <w:snapToGrid/>
              <w:spacing w:line="560" w:lineRule="exact"/>
              <w:jc w:val="left"/>
              <w:textAlignment w:val="auto"/>
              <w:rPr>
                <w:rFonts w:hint="default" w:ascii="Times New Roman" w:hAnsi="Times New Roman" w:eastAsia="楷体" w:cs="Times New Roman"/>
                <w:kern w:val="0"/>
                <w:sz w:val="24"/>
                <w:szCs w:val="24"/>
              </w:rPr>
            </w:pPr>
          </w:p>
        </w:tc>
        <w:tc>
          <w:tcPr>
            <w:tcW w:w="2261" w:type="dxa"/>
            <w:tcBorders>
              <w:top w:val="nil"/>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560" w:lineRule="exact"/>
              <w:jc w:val="left"/>
              <w:textAlignment w:val="auto"/>
              <w:rPr>
                <w:rFonts w:hint="default" w:ascii="Times New Roman" w:hAnsi="Times New Roman" w:eastAsia="楷体" w:cs="Times New Roman"/>
                <w:kern w:val="0"/>
                <w:sz w:val="24"/>
                <w:szCs w:val="24"/>
              </w:rPr>
            </w:pPr>
            <w:r>
              <w:rPr>
                <w:rFonts w:hint="default" w:ascii="Times New Roman" w:hAnsi="Times New Roman" w:eastAsia="楷体" w:cs="Times New Roman"/>
                <w:kern w:val="0"/>
                <w:sz w:val="20"/>
                <w:szCs w:val="20"/>
              </w:rPr>
              <w:t>3.补正后申请内容仍不明确</w:t>
            </w:r>
          </w:p>
        </w:tc>
        <w:tc>
          <w:tcPr>
            <w:tcW w:w="727" w:type="dxa"/>
            <w:tcBorders>
              <w:top w:val="nil"/>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560" w:lineRule="exact"/>
              <w:jc w:val="center"/>
              <w:textAlignment w:val="auto"/>
              <w:rPr>
                <w:rFonts w:hint="default" w:ascii="Times New Roman" w:hAnsi="Times New Roman" w:eastAsia="楷体" w:cs="Times New Roman"/>
                <w:kern w:val="0"/>
                <w:sz w:val="24"/>
                <w:szCs w:val="24"/>
                <w:lang w:val="en-US" w:eastAsia="zh-CN" w:bidi="ar-SA"/>
              </w:rPr>
            </w:pPr>
            <w:r>
              <w:rPr>
                <w:rFonts w:hint="default" w:ascii="Times New Roman" w:hAnsi="Times New Roman" w:eastAsia="楷体" w:cs="Times New Roman"/>
                <w:kern w:val="0"/>
                <w:sz w:val="20"/>
                <w:szCs w:val="20"/>
                <w:lang w:val="en-US" w:eastAsia="zh-CN"/>
              </w:rPr>
              <w:t>0</w:t>
            </w:r>
          </w:p>
        </w:tc>
        <w:tc>
          <w:tcPr>
            <w:tcW w:w="756" w:type="dxa"/>
            <w:tcBorders>
              <w:top w:val="nil"/>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560" w:lineRule="exact"/>
              <w:jc w:val="center"/>
              <w:textAlignment w:val="auto"/>
              <w:rPr>
                <w:rFonts w:hint="default" w:ascii="Times New Roman" w:hAnsi="Times New Roman" w:eastAsia="楷体" w:cs="Times New Roman"/>
                <w:kern w:val="0"/>
                <w:sz w:val="24"/>
                <w:szCs w:val="24"/>
                <w:lang w:val="en-US" w:eastAsia="zh-CN" w:bidi="ar-SA"/>
              </w:rPr>
            </w:pPr>
            <w:r>
              <w:rPr>
                <w:rFonts w:hint="default" w:ascii="Times New Roman" w:hAnsi="Times New Roman" w:eastAsia="楷体" w:cs="Times New Roman"/>
                <w:kern w:val="0"/>
                <w:sz w:val="20"/>
                <w:szCs w:val="20"/>
                <w:lang w:val="en-US" w:eastAsia="zh-CN"/>
              </w:rPr>
              <w:t>0</w:t>
            </w:r>
          </w:p>
        </w:tc>
        <w:tc>
          <w:tcPr>
            <w:tcW w:w="756" w:type="dxa"/>
            <w:tcBorders>
              <w:top w:val="nil"/>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560" w:lineRule="exact"/>
              <w:jc w:val="center"/>
              <w:textAlignment w:val="auto"/>
              <w:rPr>
                <w:rFonts w:hint="default" w:ascii="Times New Roman" w:hAnsi="Times New Roman" w:eastAsia="楷体" w:cs="Times New Roman"/>
                <w:kern w:val="0"/>
                <w:sz w:val="24"/>
                <w:szCs w:val="24"/>
                <w:lang w:val="en-US" w:eastAsia="zh-CN" w:bidi="ar-SA"/>
              </w:rPr>
            </w:pPr>
            <w:r>
              <w:rPr>
                <w:rFonts w:hint="default" w:ascii="Times New Roman" w:hAnsi="Times New Roman" w:eastAsia="楷体" w:cs="Times New Roman"/>
                <w:kern w:val="0"/>
                <w:sz w:val="20"/>
                <w:szCs w:val="20"/>
                <w:lang w:val="en-US" w:eastAsia="zh-CN"/>
              </w:rPr>
              <w:t>0</w:t>
            </w:r>
          </w:p>
        </w:tc>
        <w:tc>
          <w:tcPr>
            <w:tcW w:w="881" w:type="dxa"/>
            <w:tcBorders>
              <w:top w:val="nil"/>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560" w:lineRule="exact"/>
              <w:jc w:val="center"/>
              <w:textAlignment w:val="auto"/>
              <w:rPr>
                <w:rFonts w:hint="default" w:ascii="Times New Roman" w:hAnsi="Times New Roman" w:eastAsia="楷体" w:cs="Times New Roman"/>
                <w:kern w:val="0"/>
                <w:sz w:val="24"/>
                <w:szCs w:val="24"/>
                <w:lang w:val="en-US" w:eastAsia="zh-CN" w:bidi="ar-SA"/>
              </w:rPr>
            </w:pPr>
            <w:r>
              <w:rPr>
                <w:rFonts w:hint="default" w:ascii="Times New Roman" w:hAnsi="Times New Roman" w:eastAsia="楷体" w:cs="Times New Roman"/>
                <w:kern w:val="0"/>
                <w:sz w:val="20"/>
                <w:szCs w:val="20"/>
                <w:lang w:val="en-US" w:eastAsia="zh-CN"/>
              </w:rPr>
              <w:t>0</w:t>
            </w:r>
          </w:p>
        </w:tc>
        <w:tc>
          <w:tcPr>
            <w:tcW w:w="903" w:type="dxa"/>
            <w:tcBorders>
              <w:top w:val="nil"/>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560" w:lineRule="exact"/>
              <w:jc w:val="center"/>
              <w:textAlignment w:val="auto"/>
              <w:rPr>
                <w:rFonts w:hint="default" w:ascii="Times New Roman" w:hAnsi="Times New Roman" w:eastAsia="楷体" w:cs="Times New Roman"/>
                <w:kern w:val="0"/>
                <w:sz w:val="24"/>
                <w:szCs w:val="24"/>
                <w:lang w:val="en-US" w:eastAsia="zh-CN" w:bidi="ar-SA"/>
              </w:rPr>
            </w:pPr>
            <w:r>
              <w:rPr>
                <w:rFonts w:hint="default" w:ascii="Times New Roman" w:hAnsi="Times New Roman" w:eastAsia="楷体" w:cs="Times New Roman"/>
                <w:kern w:val="0"/>
                <w:sz w:val="20"/>
                <w:szCs w:val="20"/>
                <w:lang w:val="en-US" w:eastAsia="zh-CN"/>
              </w:rPr>
              <w:t>0</w:t>
            </w:r>
          </w:p>
        </w:tc>
        <w:tc>
          <w:tcPr>
            <w:tcW w:w="712" w:type="dxa"/>
            <w:tcBorders>
              <w:top w:val="nil"/>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560" w:lineRule="exact"/>
              <w:jc w:val="center"/>
              <w:textAlignment w:val="auto"/>
              <w:rPr>
                <w:rFonts w:hint="default" w:ascii="Times New Roman" w:hAnsi="Times New Roman" w:eastAsia="楷体" w:cs="Times New Roman"/>
                <w:kern w:val="0"/>
                <w:sz w:val="24"/>
                <w:szCs w:val="24"/>
                <w:lang w:val="en-US" w:eastAsia="zh-CN" w:bidi="ar-SA"/>
              </w:rPr>
            </w:pPr>
            <w:r>
              <w:rPr>
                <w:rFonts w:hint="default" w:ascii="Times New Roman" w:hAnsi="Times New Roman" w:eastAsia="楷体" w:cs="Times New Roman"/>
                <w:kern w:val="0"/>
                <w:sz w:val="20"/>
                <w:szCs w:val="20"/>
                <w:lang w:val="en-US" w:eastAsia="zh-CN"/>
              </w:rPr>
              <w:t>0</w:t>
            </w:r>
          </w:p>
        </w:tc>
        <w:tc>
          <w:tcPr>
            <w:tcW w:w="695" w:type="dxa"/>
            <w:tcBorders>
              <w:top w:val="nil"/>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560" w:lineRule="exact"/>
              <w:jc w:val="center"/>
              <w:textAlignment w:val="auto"/>
              <w:rPr>
                <w:rFonts w:hint="default" w:ascii="Times New Roman" w:hAnsi="Times New Roman" w:eastAsia="楷体" w:cs="Times New Roman"/>
                <w:kern w:val="0"/>
                <w:sz w:val="24"/>
                <w:szCs w:val="24"/>
                <w:lang w:val="en-US" w:eastAsia="zh-CN" w:bidi="ar-SA"/>
              </w:rPr>
            </w:pPr>
            <w:r>
              <w:rPr>
                <w:rFonts w:hint="default" w:ascii="Times New Roman" w:hAnsi="Times New Roman" w:eastAsia="楷体" w:cs="Times New Roman"/>
                <w:kern w:val="0"/>
                <w:sz w:val="20"/>
                <w:szCs w:val="20"/>
                <w:lang w:val="en-US" w:eastAsia="zh-CN"/>
              </w:rPr>
              <w:t>0</w:t>
            </w:r>
          </w:p>
        </w:tc>
      </w:tr>
      <w:tr>
        <w:tblPrEx>
          <w:tblCellMar>
            <w:top w:w="0" w:type="dxa"/>
            <w:left w:w="0" w:type="dxa"/>
            <w:bottom w:w="0" w:type="dxa"/>
            <w:right w:w="0" w:type="dxa"/>
          </w:tblCellMar>
        </w:tblPrEx>
        <w:trPr>
          <w:trHeight w:val="346" w:hRule="atLeast"/>
          <w:jc w:val="center"/>
        </w:trPr>
        <w:tc>
          <w:tcPr>
            <w:tcW w:w="622" w:type="dxa"/>
            <w:vMerge w:val="continue"/>
            <w:tcBorders>
              <w:top w:val="nil"/>
              <w:left w:val="single" w:color="auto" w:sz="8" w:space="0"/>
              <w:bottom w:val="single" w:color="auto" w:sz="8" w:space="0"/>
              <w:right w:val="single" w:color="auto" w:sz="8" w:space="0"/>
            </w:tcBorders>
            <w:vAlign w:val="center"/>
          </w:tcPr>
          <w:p>
            <w:pPr>
              <w:keepNext w:val="0"/>
              <w:keepLines w:val="0"/>
              <w:pageBreakBefore w:val="0"/>
              <w:widowControl/>
              <w:kinsoku/>
              <w:wordWrap/>
              <w:overflowPunct/>
              <w:topLinePunct w:val="0"/>
              <w:autoSpaceDE/>
              <w:autoSpaceDN/>
              <w:bidi w:val="0"/>
              <w:adjustRightInd/>
              <w:snapToGrid/>
              <w:spacing w:line="560" w:lineRule="exact"/>
              <w:jc w:val="left"/>
              <w:textAlignment w:val="auto"/>
              <w:rPr>
                <w:rFonts w:hint="default" w:ascii="Times New Roman" w:hAnsi="Times New Roman" w:eastAsia="楷体" w:cs="Times New Roman"/>
                <w:kern w:val="0"/>
                <w:sz w:val="24"/>
                <w:szCs w:val="24"/>
              </w:rPr>
            </w:pPr>
          </w:p>
        </w:tc>
        <w:tc>
          <w:tcPr>
            <w:tcW w:w="822" w:type="dxa"/>
            <w:vMerge w:val="restart"/>
            <w:tcBorders>
              <w:top w:val="nil"/>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560" w:lineRule="exact"/>
              <w:jc w:val="left"/>
              <w:textAlignment w:val="auto"/>
              <w:rPr>
                <w:rFonts w:hint="default" w:ascii="Times New Roman" w:hAnsi="Times New Roman" w:eastAsia="楷体" w:cs="Times New Roman"/>
                <w:kern w:val="0"/>
                <w:sz w:val="24"/>
                <w:szCs w:val="24"/>
              </w:rPr>
            </w:pPr>
            <w:r>
              <w:rPr>
                <w:rFonts w:hint="default" w:ascii="Times New Roman" w:hAnsi="Times New Roman" w:eastAsia="楷体" w:cs="Times New Roman"/>
                <w:kern w:val="0"/>
                <w:sz w:val="20"/>
                <w:szCs w:val="20"/>
              </w:rPr>
              <w:t>（五）不予处理</w:t>
            </w:r>
          </w:p>
        </w:tc>
        <w:tc>
          <w:tcPr>
            <w:tcW w:w="2261" w:type="dxa"/>
            <w:tcBorders>
              <w:top w:val="nil"/>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560" w:lineRule="exact"/>
              <w:jc w:val="left"/>
              <w:textAlignment w:val="auto"/>
              <w:rPr>
                <w:rFonts w:hint="default" w:ascii="Times New Roman" w:hAnsi="Times New Roman" w:eastAsia="楷体" w:cs="Times New Roman"/>
                <w:kern w:val="0"/>
                <w:sz w:val="24"/>
                <w:szCs w:val="24"/>
              </w:rPr>
            </w:pPr>
            <w:r>
              <w:rPr>
                <w:rFonts w:hint="default" w:ascii="Times New Roman" w:hAnsi="Times New Roman" w:eastAsia="楷体" w:cs="Times New Roman"/>
                <w:kern w:val="0"/>
                <w:sz w:val="20"/>
                <w:szCs w:val="20"/>
              </w:rPr>
              <w:t>1.信访举报投诉类申请</w:t>
            </w:r>
          </w:p>
        </w:tc>
        <w:tc>
          <w:tcPr>
            <w:tcW w:w="727" w:type="dxa"/>
            <w:tcBorders>
              <w:top w:val="nil"/>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560" w:lineRule="exact"/>
              <w:jc w:val="center"/>
              <w:textAlignment w:val="auto"/>
              <w:rPr>
                <w:rFonts w:hint="default" w:ascii="Times New Roman" w:hAnsi="Times New Roman" w:eastAsia="楷体" w:cs="Times New Roman"/>
                <w:kern w:val="0"/>
                <w:sz w:val="24"/>
                <w:szCs w:val="24"/>
                <w:lang w:val="en-US" w:eastAsia="zh-CN" w:bidi="ar-SA"/>
              </w:rPr>
            </w:pPr>
            <w:r>
              <w:rPr>
                <w:rFonts w:hint="default" w:ascii="Times New Roman" w:hAnsi="Times New Roman" w:eastAsia="楷体" w:cs="Times New Roman"/>
                <w:kern w:val="0"/>
                <w:sz w:val="20"/>
                <w:szCs w:val="20"/>
                <w:lang w:val="en-US" w:eastAsia="zh-CN"/>
              </w:rPr>
              <w:t>0</w:t>
            </w:r>
          </w:p>
        </w:tc>
        <w:tc>
          <w:tcPr>
            <w:tcW w:w="756" w:type="dxa"/>
            <w:tcBorders>
              <w:top w:val="nil"/>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560" w:lineRule="exact"/>
              <w:jc w:val="center"/>
              <w:textAlignment w:val="auto"/>
              <w:rPr>
                <w:rFonts w:hint="default" w:ascii="Times New Roman" w:hAnsi="Times New Roman" w:eastAsia="楷体" w:cs="Times New Roman"/>
                <w:kern w:val="0"/>
                <w:sz w:val="24"/>
                <w:szCs w:val="24"/>
                <w:lang w:val="en-US" w:eastAsia="zh-CN" w:bidi="ar-SA"/>
              </w:rPr>
            </w:pPr>
            <w:r>
              <w:rPr>
                <w:rFonts w:hint="default" w:ascii="Times New Roman" w:hAnsi="Times New Roman" w:eastAsia="楷体" w:cs="Times New Roman"/>
                <w:kern w:val="0"/>
                <w:sz w:val="20"/>
                <w:szCs w:val="20"/>
                <w:lang w:val="en-US" w:eastAsia="zh-CN"/>
              </w:rPr>
              <w:t>0</w:t>
            </w:r>
          </w:p>
        </w:tc>
        <w:tc>
          <w:tcPr>
            <w:tcW w:w="756" w:type="dxa"/>
            <w:tcBorders>
              <w:top w:val="nil"/>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560" w:lineRule="exact"/>
              <w:jc w:val="center"/>
              <w:textAlignment w:val="auto"/>
              <w:rPr>
                <w:rFonts w:hint="default" w:ascii="Times New Roman" w:hAnsi="Times New Roman" w:eastAsia="楷体" w:cs="Times New Roman"/>
                <w:kern w:val="0"/>
                <w:sz w:val="24"/>
                <w:szCs w:val="24"/>
                <w:lang w:val="en-US" w:eastAsia="zh-CN" w:bidi="ar-SA"/>
              </w:rPr>
            </w:pPr>
            <w:r>
              <w:rPr>
                <w:rFonts w:hint="default" w:ascii="Times New Roman" w:hAnsi="Times New Roman" w:eastAsia="楷体" w:cs="Times New Roman"/>
                <w:kern w:val="0"/>
                <w:sz w:val="20"/>
                <w:szCs w:val="20"/>
                <w:lang w:val="en-US" w:eastAsia="zh-CN"/>
              </w:rPr>
              <w:t>0</w:t>
            </w:r>
          </w:p>
        </w:tc>
        <w:tc>
          <w:tcPr>
            <w:tcW w:w="881" w:type="dxa"/>
            <w:tcBorders>
              <w:top w:val="nil"/>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560" w:lineRule="exact"/>
              <w:jc w:val="center"/>
              <w:textAlignment w:val="auto"/>
              <w:rPr>
                <w:rFonts w:hint="default" w:ascii="Times New Roman" w:hAnsi="Times New Roman" w:eastAsia="楷体" w:cs="Times New Roman"/>
                <w:kern w:val="0"/>
                <w:sz w:val="24"/>
                <w:szCs w:val="24"/>
                <w:lang w:val="en-US" w:eastAsia="zh-CN" w:bidi="ar-SA"/>
              </w:rPr>
            </w:pPr>
            <w:r>
              <w:rPr>
                <w:rFonts w:hint="default" w:ascii="Times New Roman" w:hAnsi="Times New Roman" w:eastAsia="楷体" w:cs="Times New Roman"/>
                <w:kern w:val="0"/>
                <w:sz w:val="20"/>
                <w:szCs w:val="20"/>
                <w:lang w:val="en-US" w:eastAsia="zh-CN"/>
              </w:rPr>
              <w:t>0</w:t>
            </w:r>
          </w:p>
        </w:tc>
        <w:tc>
          <w:tcPr>
            <w:tcW w:w="903" w:type="dxa"/>
            <w:tcBorders>
              <w:top w:val="nil"/>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560" w:lineRule="exact"/>
              <w:jc w:val="center"/>
              <w:textAlignment w:val="auto"/>
              <w:rPr>
                <w:rFonts w:hint="default" w:ascii="Times New Roman" w:hAnsi="Times New Roman" w:eastAsia="楷体" w:cs="Times New Roman"/>
                <w:kern w:val="0"/>
                <w:sz w:val="24"/>
                <w:szCs w:val="24"/>
                <w:lang w:val="en-US" w:eastAsia="zh-CN" w:bidi="ar-SA"/>
              </w:rPr>
            </w:pPr>
            <w:r>
              <w:rPr>
                <w:rFonts w:hint="default" w:ascii="Times New Roman" w:hAnsi="Times New Roman" w:eastAsia="楷体" w:cs="Times New Roman"/>
                <w:kern w:val="0"/>
                <w:sz w:val="20"/>
                <w:szCs w:val="20"/>
                <w:lang w:val="en-US" w:eastAsia="zh-CN"/>
              </w:rPr>
              <w:t>0</w:t>
            </w:r>
          </w:p>
        </w:tc>
        <w:tc>
          <w:tcPr>
            <w:tcW w:w="712" w:type="dxa"/>
            <w:tcBorders>
              <w:top w:val="nil"/>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560" w:lineRule="exact"/>
              <w:jc w:val="center"/>
              <w:textAlignment w:val="auto"/>
              <w:rPr>
                <w:rFonts w:hint="default" w:ascii="Times New Roman" w:hAnsi="Times New Roman" w:eastAsia="楷体" w:cs="Times New Roman"/>
                <w:kern w:val="0"/>
                <w:sz w:val="24"/>
                <w:szCs w:val="24"/>
                <w:lang w:val="en-US" w:eastAsia="zh-CN" w:bidi="ar-SA"/>
              </w:rPr>
            </w:pPr>
            <w:r>
              <w:rPr>
                <w:rFonts w:hint="default" w:ascii="Times New Roman" w:hAnsi="Times New Roman" w:eastAsia="楷体" w:cs="Times New Roman"/>
                <w:kern w:val="0"/>
                <w:sz w:val="20"/>
                <w:szCs w:val="20"/>
                <w:lang w:val="en-US" w:eastAsia="zh-CN"/>
              </w:rPr>
              <w:t>0</w:t>
            </w:r>
          </w:p>
        </w:tc>
        <w:tc>
          <w:tcPr>
            <w:tcW w:w="695" w:type="dxa"/>
            <w:tcBorders>
              <w:top w:val="nil"/>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560" w:lineRule="exact"/>
              <w:jc w:val="center"/>
              <w:textAlignment w:val="auto"/>
              <w:rPr>
                <w:rFonts w:hint="default" w:ascii="Times New Roman" w:hAnsi="Times New Roman" w:eastAsia="楷体" w:cs="Times New Roman"/>
                <w:kern w:val="0"/>
                <w:sz w:val="24"/>
                <w:szCs w:val="24"/>
                <w:lang w:val="en-US" w:eastAsia="zh-CN" w:bidi="ar-SA"/>
              </w:rPr>
            </w:pPr>
            <w:r>
              <w:rPr>
                <w:rFonts w:hint="default" w:ascii="Times New Roman" w:hAnsi="Times New Roman" w:eastAsia="楷体" w:cs="Times New Roman"/>
                <w:kern w:val="0"/>
                <w:sz w:val="20"/>
                <w:szCs w:val="20"/>
                <w:lang w:val="en-US" w:eastAsia="zh-CN"/>
              </w:rPr>
              <w:t>0</w:t>
            </w:r>
          </w:p>
        </w:tc>
      </w:tr>
      <w:tr>
        <w:tblPrEx>
          <w:tblCellMar>
            <w:top w:w="0" w:type="dxa"/>
            <w:left w:w="0" w:type="dxa"/>
            <w:bottom w:w="0" w:type="dxa"/>
            <w:right w:w="0" w:type="dxa"/>
          </w:tblCellMar>
        </w:tblPrEx>
        <w:trPr>
          <w:trHeight w:val="363" w:hRule="atLeast"/>
          <w:jc w:val="center"/>
        </w:trPr>
        <w:tc>
          <w:tcPr>
            <w:tcW w:w="622" w:type="dxa"/>
            <w:vMerge w:val="continue"/>
            <w:tcBorders>
              <w:top w:val="nil"/>
              <w:left w:val="single" w:color="auto" w:sz="8" w:space="0"/>
              <w:bottom w:val="single" w:color="auto" w:sz="8" w:space="0"/>
              <w:right w:val="single" w:color="auto" w:sz="8" w:space="0"/>
            </w:tcBorders>
            <w:vAlign w:val="center"/>
          </w:tcPr>
          <w:p>
            <w:pPr>
              <w:keepNext w:val="0"/>
              <w:keepLines w:val="0"/>
              <w:pageBreakBefore w:val="0"/>
              <w:widowControl/>
              <w:kinsoku/>
              <w:wordWrap/>
              <w:overflowPunct/>
              <w:topLinePunct w:val="0"/>
              <w:autoSpaceDE/>
              <w:autoSpaceDN/>
              <w:bidi w:val="0"/>
              <w:adjustRightInd/>
              <w:snapToGrid/>
              <w:spacing w:line="560" w:lineRule="exact"/>
              <w:jc w:val="left"/>
              <w:textAlignment w:val="auto"/>
              <w:rPr>
                <w:rFonts w:hint="default" w:ascii="Times New Roman" w:hAnsi="Times New Roman" w:eastAsia="楷体" w:cs="Times New Roman"/>
                <w:kern w:val="0"/>
                <w:sz w:val="24"/>
                <w:szCs w:val="24"/>
              </w:rPr>
            </w:pPr>
          </w:p>
        </w:tc>
        <w:tc>
          <w:tcPr>
            <w:tcW w:w="822" w:type="dxa"/>
            <w:vMerge w:val="continue"/>
            <w:tcBorders>
              <w:top w:val="nil"/>
              <w:left w:val="nil"/>
              <w:bottom w:val="single" w:color="auto" w:sz="8" w:space="0"/>
              <w:right w:val="single" w:color="auto" w:sz="8" w:space="0"/>
            </w:tcBorders>
            <w:vAlign w:val="center"/>
          </w:tcPr>
          <w:p>
            <w:pPr>
              <w:keepNext w:val="0"/>
              <w:keepLines w:val="0"/>
              <w:pageBreakBefore w:val="0"/>
              <w:widowControl/>
              <w:kinsoku/>
              <w:wordWrap/>
              <w:overflowPunct/>
              <w:topLinePunct w:val="0"/>
              <w:autoSpaceDE/>
              <w:autoSpaceDN/>
              <w:bidi w:val="0"/>
              <w:adjustRightInd/>
              <w:snapToGrid/>
              <w:spacing w:line="560" w:lineRule="exact"/>
              <w:jc w:val="left"/>
              <w:textAlignment w:val="auto"/>
              <w:rPr>
                <w:rFonts w:hint="default" w:ascii="Times New Roman" w:hAnsi="Times New Roman" w:eastAsia="楷体" w:cs="Times New Roman"/>
                <w:kern w:val="0"/>
                <w:sz w:val="24"/>
                <w:szCs w:val="24"/>
              </w:rPr>
            </w:pPr>
          </w:p>
        </w:tc>
        <w:tc>
          <w:tcPr>
            <w:tcW w:w="2261" w:type="dxa"/>
            <w:tcBorders>
              <w:top w:val="nil"/>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560" w:lineRule="exact"/>
              <w:jc w:val="left"/>
              <w:textAlignment w:val="auto"/>
              <w:rPr>
                <w:rFonts w:hint="default" w:ascii="Times New Roman" w:hAnsi="Times New Roman" w:eastAsia="楷体" w:cs="Times New Roman"/>
                <w:kern w:val="0"/>
                <w:sz w:val="24"/>
                <w:szCs w:val="24"/>
              </w:rPr>
            </w:pPr>
            <w:r>
              <w:rPr>
                <w:rFonts w:hint="default" w:ascii="Times New Roman" w:hAnsi="Times New Roman" w:eastAsia="楷体" w:cs="Times New Roman"/>
                <w:kern w:val="0"/>
                <w:sz w:val="20"/>
                <w:szCs w:val="20"/>
              </w:rPr>
              <w:t>2.重复申请</w:t>
            </w:r>
          </w:p>
        </w:tc>
        <w:tc>
          <w:tcPr>
            <w:tcW w:w="727" w:type="dxa"/>
            <w:tcBorders>
              <w:top w:val="nil"/>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560" w:lineRule="exact"/>
              <w:jc w:val="center"/>
              <w:textAlignment w:val="auto"/>
              <w:rPr>
                <w:rFonts w:hint="default" w:ascii="Times New Roman" w:hAnsi="Times New Roman" w:eastAsia="楷体" w:cs="Times New Roman"/>
                <w:kern w:val="0"/>
                <w:sz w:val="24"/>
                <w:szCs w:val="24"/>
                <w:lang w:val="en-US" w:eastAsia="zh-CN" w:bidi="ar-SA"/>
              </w:rPr>
            </w:pPr>
            <w:r>
              <w:rPr>
                <w:rFonts w:hint="default" w:ascii="Times New Roman" w:hAnsi="Times New Roman" w:eastAsia="楷体" w:cs="Times New Roman"/>
                <w:kern w:val="0"/>
                <w:sz w:val="20"/>
                <w:szCs w:val="20"/>
                <w:lang w:val="en-US" w:eastAsia="zh-CN"/>
              </w:rPr>
              <w:t>0</w:t>
            </w:r>
          </w:p>
        </w:tc>
        <w:tc>
          <w:tcPr>
            <w:tcW w:w="756" w:type="dxa"/>
            <w:tcBorders>
              <w:top w:val="nil"/>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560" w:lineRule="exact"/>
              <w:jc w:val="center"/>
              <w:textAlignment w:val="auto"/>
              <w:rPr>
                <w:rFonts w:hint="default" w:ascii="Times New Roman" w:hAnsi="Times New Roman" w:eastAsia="楷体" w:cs="Times New Roman"/>
                <w:kern w:val="0"/>
                <w:sz w:val="24"/>
                <w:szCs w:val="24"/>
                <w:lang w:val="en-US" w:eastAsia="zh-CN" w:bidi="ar-SA"/>
              </w:rPr>
            </w:pPr>
            <w:r>
              <w:rPr>
                <w:rFonts w:hint="default" w:ascii="Times New Roman" w:hAnsi="Times New Roman" w:eastAsia="楷体" w:cs="Times New Roman"/>
                <w:kern w:val="0"/>
                <w:sz w:val="20"/>
                <w:szCs w:val="20"/>
                <w:lang w:val="en-US" w:eastAsia="zh-CN"/>
              </w:rPr>
              <w:t>0</w:t>
            </w:r>
          </w:p>
        </w:tc>
        <w:tc>
          <w:tcPr>
            <w:tcW w:w="756" w:type="dxa"/>
            <w:tcBorders>
              <w:top w:val="nil"/>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560" w:lineRule="exact"/>
              <w:jc w:val="center"/>
              <w:textAlignment w:val="auto"/>
              <w:rPr>
                <w:rFonts w:hint="default" w:ascii="Times New Roman" w:hAnsi="Times New Roman" w:eastAsia="楷体" w:cs="Times New Roman"/>
                <w:kern w:val="0"/>
                <w:sz w:val="24"/>
                <w:szCs w:val="24"/>
                <w:lang w:val="en-US" w:eastAsia="zh-CN" w:bidi="ar-SA"/>
              </w:rPr>
            </w:pPr>
            <w:r>
              <w:rPr>
                <w:rFonts w:hint="default" w:ascii="Times New Roman" w:hAnsi="Times New Roman" w:eastAsia="楷体" w:cs="Times New Roman"/>
                <w:kern w:val="0"/>
                <w:sz w:val="20"/>
                <w:szCs w:val="20"/>
                <w:lang w:val="en-US" w:eastAsia="zh-CN"/>
              </w:rPr>
              <w:t>0</w:t>
            </w:r>
          </w:p>
        </w:tc>
        <w:tc>
          <w:tcPr>
            <w:tcW w:w="881" w:type="dxa"/>
            <w:tcBorders>
              <w:top w:val="nil"/>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560" w:lineRule="exact"/>
              <w:jc w:val="center"/>
              <w:textAlignment w:val="auto"/>
              <w:rPr>
                <w:rFonts w:hint="default" w:ascii="Times New Roman" w:hAnsi="Times New Roman" w:eastAsia="楷体" w:cs="Times New Roman"/>
                <w:kern w:val="0"/>
                <w:sz w:val="24"/>
                <w:szCs w:val="24"/>
                <w:lang w:val="en-US" w:eastAsia="zh-CN" w:bidi="ar-SA"/>
              </w:rPr>
            </w:pPr>
            <w:r>
              <w:rPr>
                <w:rFonts w:hint="default" w:ascii="Times New Roman" w:hAnsi="Times New Roman" w:eastAsia="楷体" w:cs="Times New Roman"/>
                <w:kern w:val="0"/>
                <w:sz w:val="20"/>
                <w:szCs w:val="20"/>
                <w:lang w:val="en-US" w:eastAsia="zh-CN"/>
              </w:rPr>
              <w:t>0</w:t>
            </w:r>
          </w:p>
        </w:tc>
        <w:tc>
          <w:tcPr>
            <w:tcW w:w="903" w:type="dxa"/>
            <w:tcBorders>
              <w:top w:val="nil"/>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560" w:lineRule="exact"/>
              <w:jc w:val="center"/>
              <w:textAlignment w:val="auto"/>
              <w:rPr>
                <w:rFonts w:hint="default" w:ascii="Times New Roman" w:hAnsi="Times New Roman" w:eastAsia="楷体" w:cs="Times New Roman"/>
                <w:kern w:val="0"/>
                <w:sz w:val="24"/>
                <w:szCs w:val="24"/>
                <w:lang w:val="en-US" w:eastAsia="zh-CN" w:bidi="ar-SA"/>
              </w:rPr>
            </w:pPr>
            <w:r>
              <w:rPr>
                <w:rFonts w:hint="default" w:ascii="Times New Roman" w:hAnsi="Times New Roman" w:eastAsia="楷体" w:cs="Times New Roman"/>
                <w:kern w:val="0"/>
                <w:sz w:val="20"/>
                <w:szCs w:val="20"/>
                <w:lang w:val="en-US" w:eastAsia="zh-CN"/>
              </w:rPr>
              <w:t>0</w:t>
            </w:r>
          </w:p>
        </w:tc>
        <w:tc>
          <w:tcPr>
            <w:tcW w:w="712" w:type="dxa"/>
            <w:tcBorders>
              <w:top w:val="nil"/>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560" w:lineRule="exact"/>
              <w:jc w:val="center"/>
              <w:textAlignment w:val="auto"/>
              <w:rPr>
                <w:rFonts w:hint="default" w:ascii="Times New Roman" w:hAnsi="Times New Roman" w:eastAsia="楷体" w:cs="Times New Roman"/>
                <w:kern w:val="0"/>
                <w:sz w:val="24"/>
                <w:szCs w:val="24"/>
                <w:lang w:val="en-US" w:eastAsia="zh-CN" w:bidi="ar-SA"/>
              </w:rPr>
            </w:pPr>
            <w:r>
              <w:rPr>
                <w:rFonts w:hint="default" w:ascii="Times New Roman" w:hAnsi="Times New Roman" w:eastAsia="楷体" w:cs="Times New Roman"/>
                <w:kern w:val="0"/>
                <w:sz w:val="20"/>
                <w:szCs w:val="20"/>
                <w:lang w:val="en-US" w:eastAsia="zh-CN"/>
              </w:rPr>
              <w:t>0</w:t>
            </w:r>
          </w:p>
        </w:tc>
        <w:tc>
          <w:tcPr>
            <w:tcW w:w="695" w:type="dxa"/>
            <w:tcBorders>
              <w:top w:val="nil"/>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560" w:lineRule="exact"/>
              <w:jc w:val="center"/>
              <w:textAlignment w:val="auto"/>
              <w:rPr>
                <w:rFonts w:hint="default" w:ascii="Times New Roman" w:hAnsi="Times New Roman" w:eastAsia="楷体" w:cs="Times New Roman"/>
                <w:kern w:val="0"/>
                <w:sz w:val="24"/>
                <w:szCs w:val="24"/>
                <w:lang w:val="en-US" w:eastAsia="zh-CN" w:bidi="ar-SA"/>
              </w:rPr>
            </w:pPr>
            <w:r>
              <w:rPr>
                <w:rFonts w:hint="default" w:ascii="Times New Roman" w:hAnsi="Times New Roman" w:eastAsia="楷体" w:cs="Times New Roman"/>
                <w:kern w:val="0"/>
                <w:sz w:val="20"/>
                <w:szCs w:val="20"/>
                <w:lang w:val="en-US" w:eastAsia="zh-CN"/>
              </w:rPr>
              <w:t>0</w:t>
            </w:r>
          </w:p>
        </w:tc>
      </w:tr>
      <w:tr>
        <w:tblPrEx>
          <w:tblCellMar>
            <w:top w:w="0" w:type="dxa"/>
            <w:left w:w="0" w:type="dxa"/>
            <w:bottom w:w="0" w:type="dxa"/>
            <w:right w:w="0" w:type="dxa"/>
          </w:tblCellMar>
        </w:tblPrEx>
        <w:trPr>
          <w:trHeight w:val="363" w:hRule="atLeast"/>
          <w:jc w:val="center"/>
        </w:trPr>
        <w:tc>
          <w:tcPr>
            <w:tcW w:w="622" w:type="dxa"/>
            <w:vMerge w:val="continue"/>
            <w:tcBorders>
              <w:top w:val="nil"/>
              <w:left w:val="single" w:color="auto" w:sz="8" w:space="0"/>
              <w:bottom w:val="single" w:color="auto" w:sz="8" w:space="0"/>
              <w:right w:val="single" w:color="auto" w:sz="8" w:space="0"/>
            </w:tcBorders>
            <w:vAlign w:val="center"/>
          </w:tcPr>
          <w:p>
            <w:pPr>
              <w:keepNext w:val="0"/>
              <w:keepLines w:val="0"/>
              <w:pageBreakBefore w:val="0"/>
              <w:widowControl/>
              <w:kinsoku/>
              <w:wordWrap/>
              <w:overflowPunct/>
              <w:topLinePunct w:val="0"/>
              <w:autoSpaceDE/>
              <w:autoSpaceDN/>
              <w:bidi w:val="0"/>
              <w:adjustRightInd/>
              <w:snapToGrid/>
              <w:spacing w:line="560" w:lineRule="exact"/>
              <w:jc w:val="left"/>
              <w:textAlignment w:val="auto"/>
              <w:rPr>
                <w:rFonts w:hint="default" w:ascii="Times New Roman" w:hAnsi="Times New Roman" w:eastAsia="楷体" w:cs="Times New Roman"/>
                <w:kern w:val="0"/>
                <w:sz w:val="24"/>
                <w:szCs w:val="24"/>
              </w:rPr>
            </w:pPr>
          </w:p>
        </w:tc>
        <w:tc>
          <w:tcPr>
            <w:tcW w:w="822" w:type="dxa"/>
            <w:vMerge w:val="continue"/>
            <w:tcBorders>
              <w:top w:val="nil"/>
              <w:left w:val="nil"/>
              <w:bottom w:val="single" w:color="auto" w:sz="8" w:space="0"/>
              <w:right w:val="single" w:color="auto" w:sz="8" w:space="0"/>
            </w:tcBorders>
            <w:vAlign w:val="center"/>
          </w:tcPr>
          <w:p>
            <w:pPr>
              <w:keepNext w:val="0"/>
              <w:keepLines w:val="0"/>
              <w:pageBreakBefore w:val="0"/>
              <w:widowControl/>
              <w:kinsoku/>
              <w:wordWrap/>
              <w:overflowPunct/>
              <w:topLinePunct w:val="0"/>
              <w:autoSpaceDE/>
              <w:autoSpaceDN/>
              <w:bidi w:val="0"/>
              <w:adjustRightInd/>
              <w:snapToGrid/>
              <w:spacing w:line="560" w:lineRule="exact"/>
              <w:jc w:val="left"/>
              <w:textAlignment w:val="auto"/>
              <w:rPr>
                <w:rFonts w:hint="default" w:ascii="Times New Roman" w:hAnsi="Times New Roman" w:eastAsia="楷体" w:cs="Times New Roman"/>
                <w:kern w:val="0"/>
                <w:sz w:val="24"/>
                <w:szCs w:val="24"/>
              </w:rPr>
            </w:pPr>
          </w:p>
        </w:tc>
        <w:tc>
          <w:tcPr>
            <w:tcW w:w="2261" w:type="dxa"/>
            <w:tcBorders>
              <w:top w:val="nil"/>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560" w:lineRule="exact"/>
              <w:jc w:val="left"/>
              <w:textAlignment w:val="auto"/>
              <w:rPr>
                <w:rFonts w:hint="default" w:ascii="Times New Roman" w:hAnsi="Times New Roman" w:eastAsia="楷体" w:cs="Times New Roman"/>
                <w:kern w:val="0"/>
                <w:sz w:val="24"/>
                <w:szCs w:val="24"/>
              </w:rPr>
            </w:pPr>
            <w:r>
              <w:rPr>
                <w:rFonts w:hint="default" w:ascii="Times New Roman" w:hAnsi="Times New Roman" w:eastAsia="楷体" w:cs="Times New Roman"/>
                <w:kern w:val="0"/>
                <w:sz w:val="20"/>
                <w:szCs w:val="20"/>
              </w:rPr>
              <w:t>3.要求提供公开出版物</w:t>
            </w:r>
          </w:p>
        </w:tc>
        <w:tc>
          <w:tcPr>
            <w:tcW w:w="727" w:type="dxa"/>
            <w:tcBorders>
              <w:top w:val="nil"/>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560" w:lineRule="exact"/>
              <w:jc w:val="center"/>
              <w:textAlignment w:val="auto"/>
              <w:rPr>
                <w:rFonts w:hint="default" w:ascii="Times New Roman" w:hAnsi="Times New Roman" w:eastAsia="楷体" w:cs="Times New Roman"/>
                <w:kern w:val="0"/>
                <w:sz w:val="24"/>
                <w:szCs w:val="24"/>
                <w:lang w:val="en-US" w:eastAsia="zh-CN" w:bidi="ar-SA"/>
              </w:rPr>
            </w:pPr>
            <w:r>
              <w:rPr>
                <w:rFonts w:hint="default" w:ascii="Times New Roman" w:hAnsi="Times New Roman" w:eastAsia="楷体" w:cs="Times New Roman"/>
                <w:kern w:val="0"/>
                <w:sz w:val="20"/>
                <w:szCs w:val="20"/>
                <w:lang w:val="en-US" w:eastAsia="zh-CN"/>
              </w:rPr>
              <w:t>0</w:t>
            </w:r>
          </w:p>
        </w:tc>
        <w:tc>
          <w:tcPr>
            <w:tcW w:w="756" w:type="dxa"/>
            <w:tcBorders>
              <w:top w:val="nil"/>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560" w:lineRule="exact"/>
              <w:jc w:val="center"/>
              <w:textAlignment w:val="auto"/>
              <w:rPr>
                <w:rFonts w:hint="default" w:ascii="Times New Roman" w:hAnsi="Times New Roman" w:eastAsia="楷体" w:cs="Times New Roman"/>
                <w:kern w:val="0"/>
                <w:sz w:val="24"/>
                <w:szCs w:val="24"/>
                <w:lang w:val="en-US" w:eastAsia="zh-CN" w:bidi="ar-SA"/>
              </w:rPr>
            </w:pPr>
            <w:r>
              <w:rPr>
                <w:rFonts w:hint="default" w:ascii="Times New Roman" w:hAnsi="Times New Roman" w:eastAsia="楷体" w:cs="Times New Roman"/>
                <w:kern w:val="0"/>
                <w:sz w:val="20"/>
                <w:szCs w:val="20"/>
                <w:lang w:val="en-US" w:eastAsia="zh-CN"/>
              </w:rPr>
              <w:t>0</w:t>
            </w:r>
          </w:p>
        </w:tc>
        <w:tc>
          <w:tcPr>
            <w:tcW w:w="756" w:type="dxa"/>
            <w:tcBorders>
              <w:top w:val="nil"/>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560" w:lineRule="exact"/>
              <w:jc w:val="center"/>
              <w:textAlignment w:val="auto"/>
              <w:rPr>
                <w:rFonts w:hint="default" w:ascii="Times New Roman" w:hAnsi="Times New Roman" w:eastAsia="楷体" w:cs="Times New Roman"/>
                <w:kern w:val="0"/>
                <w:sz w:val="24"/>
                <w:szCs w:val="24"/>
                <w:lang w:val="en-US" w:eastAsia="zh-CN" w:bidi="ar-SA"/>
              </w:rPr>
            </w:pPr>
            <w:r>
              <w:rPr>
                <w:rFonts w:hint="default" w:ascii="Times New Roman" w:hAnsi="Times New Roman" w:eastAsia="楷体" w:cs="Times New Roman"/>
                <w:kern w:val="0"/>
                <w:sz w:val="20"/>
                <w:szCs w:val="20"/>
                <w:lang w:val="en-US" w:eastAsia="zh-CN"/>
              </w:rPr>
              <w:t>0</w:t>
            </w:r>
          </w:p>
        </w:tc>
        <w:tc>
          <w:tcPr>
            <w:tcW w:w="881" w:type="dxa"/>
            <w:tcBorders>
              <w:top w:val="nil"/>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560" w:lineRule="exact"/>
              <w:jc w:val="center"/>
              <w:textAlignment w:val="auto"/>
              <w:rPr>
                <w:rFonts w:hint="default" w:ascii="Times New Roman" w:hAnsi="Times New Roman" w:eastAsia="楷体" w:cs="Times New Roman"/>
                <w:kern w:val="0"/>
                <w:sz w:val="24"/>
                <w:szCs w:val="24"/>
                <w:lang w:val="en-US" w:eastAsia="zh-CN" w:bidi="ar-SA"/>
              </w:rPr>
            </w:pPr>
            <w:r>
              <w:rPr>
                <w:rFonts w:hint="default" w:ascii="Times New Roman" w:hAnsi="Times New Roman" w:eastAsia="楷体" w:cs="Times New Roman"/>
                <w:kern w:val="0"/>
                <w:sz w:val="20"/>
                <w:szCs w:val="20"/>
                <w:lang w:val="en-US" w:eastAsia="zh-CN"/>
              </w:rPr>
              <w:t>0</w:t>
            </w:r>
          </w:p>
        </w:tc>
        <w:tc>
          <w:tcPr>
            <w:tcW w:w="903" w:type="dxa"/>
            <w:tcBorders>
              <w:top w:val="nil"/>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560" w:lineRule="exact"/>
              <w:jc w:val="center"/>
              <w:textAlignment w:val="auto"/>
              <w:rPr>
                <w:rFonts w:hint="default" w:ascii="Times New Roman" w:hAnsi="Times New Roman" w:eastAsia="楷体" w:cs="Times New Roman"/>
                <w:kern w:val="0"/>
                <w:sz w:val="24"/>
                <w:szCs w:val="24"/>
                <w:lang w:val="en-US" w:eastAsia="zh-CN" w:bidi="ar-SA"/>
              </w:rPr>
            </w:pPr>
            <w:r>
              <w:rPr>
                <w:rFonts w:hint="default" w:ascii="Times New Roman" w:hAnsi="Times New Roman" w:eastAsia="楷体" w:cs="Times New Roman"/>
                <w:kern w:val="0"/>
                <w:sz w:val="20"/>
                <w:szCs w:val="20"/>
                <w:lang w:val="en-US" w:eastAsia="zh-CN"/>
              </w:rPr>
              <w:t>0</w:t>
            </w:r>
          </w:p>
        </w:tc>
        <w:tc>
          <w:tcPr>
            <w:tcW w:w="712" w:type="dxa"/>
            <w:tcBorders>
              <w:top w:val="nil"/>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560" w:lineRule="exact"/>
              <w:jc w:val="center"/>
              <w:textAlignment w:val="auto"/>
              <w:rPr>
                <w:rFonts w:hint="default" w:ascii="Times New Roman" w:hAnsi="Times New Roman" w:eastAsia="楷体" w:cs="Times New Roman"/>
                <w:kern w:val="0"/>
                <w:sz w:val="24"/>
                <w:szCs w:val="24"/>
                <w:lang w:val="en-US" w:eastAsia="zh-CN" w:bidi="ar-SA"/>
              </w:rPr>
            </w:pPr>
            <w:r>
              <w:rPr>
                <w:rFonts w:hint="default" w:ascii="Times New Roman" w:hAnsi="Times New Roman" w:eastAsia="楷体" w:cs="Times New Roman"/>
                <w:kern w:val="0"/>
                <w:sz w:val="20"/>
                <w:szCs w:val="20"/>
                <w:lang w:val="en-US" w:eastAsia="zh-CN"/>
              </w:rPr>
              <w:t>0</w:t>
            </w:r>
          </w:p>
        </w:tc>
        <w:tc>
          <w:tcPr>
            <w:tcW w:w="695" w:type="dxa"/>
            <w:tcBorders>
              <w:top w:val="nil"/>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560" w:lineRule="exact"/>
              <w:jc w:val="center"/>
              <w:textAlignment w:val="auto"/>
              <w:rPr>
                <w:rFonts w:hint="default" w:ascii="Times New Roman" w:hAnsi="Times New Roman" w:eastAsia="楷体" w:cs="Times New Roman"/>
                <w:kern w:val="0"/>
                <w:sz w:val="24"/>
                <w:szCs w:val="24"/>
                <w:lang w:val="en-US" w:eastAsia="zh-CN" w:bidi="ar-SA"/>
              </w:rPr>
            </w:pPr>
            <w:r>
              <w:rPr>
                <w:rFonts w:hint="default" w:ascii="Times New Roman" w:hAnsi="Times New Roman" w:eastAsia="楷体" w:cs="Times New Roman"/>
                <w:kern w:val="0"/>
                <w:sz w:val="20"/>
                <w:szCs w:val="20"/>
                <w:lang w:val="en-US" w:eastAsia="zh-CN"/>
              </w:rPr>
              <w:t>0</w:t>
            </w:r>
          </w:p>
        </w:tc>
      </w:tr>
      <w:tr>
        <w:tblPrEx>
          <w:tblCellMar>
            <w:top w:w="0" w:type="dxa"/>
            <w:left w:w="0" w:type="dxa"/>
            <w:bottom w:w="0" w:type="dxa"/>
            <w:right w:w="0" w:type="dxa"/>
          </w:tblCellMar>
        </w:tblPrEx>
        <w:trPr>
          <w:trHeight w:val="710" w:hRule="atLeast"/>
          <w:jc w:val="center"/>
        </w:trPr>
        <w:tc>
          <w:tcPr>
            <w:tcW w:w="622" w:type="dxa"/>
            <w:vMerge w:val="continue"/>
            <w:tcBorders>
              <w:top w:val="nil"/>
              <w:left w:val="single" w:color="auto" w:sz="8" w:space="0"/>
              <w:bottom w:val="single" w:color="auto" w:sz="8" w:space="0"/>
              <w:right w:val="single" w:color="auto" w:sz="8" w:space="0"/>
            </w:tcBorders>
            <w:vAlign w:val="center"/>
          </w:tcPr>
          <w:p>
            <w:pPr>
              <w:keepNext w:val="0"/>
              <w:keepLines w:val="0"/>
              <w:pageBreakBefore w:val="0"/>
              <w:widowControl/>
              <w:kinsoku/>
              <w:wordWrap/>
              <w:overflowPunct/>
              <w:topLinePunct w:val="0"/>
              <w:autoSpaceDE/>
              <w:autoSpaceDN/>
              <w:bidi w:val="0"/>
              <w:adjustRightInd/>
              <w:snapToGrid/>
              <w:spacing w:line="560" w:lineRule="exact"/>
              <w:jc w:val="left"/>
              <w:textAlignment w:val="auto"/>
              <w:rPr>
                <w:rFonts w:hint="default" w:ascii="Times New Roman" w:hAnsi="Times New Roman" w:eastAsia="楷体" w:cs="Times New Roman"/>
                <w:kern w:val="0"/>
                <w:sz w:val="24"/>
                <w:szCs w:val="24"/>
              </w:rPr>
            </w:pPr>
          </w:p>
        </w:tc>
        <w:tc>
          <w:tcPr>
            <w:tcW w:w="822" w:type="dxa"/>
            <w:vMerge w:val="continue"/>
            <w:tcBorders>
              <w:top w:val="nil"/>
              <w:left w:val="nil"/>
              <w:bottom w:val="single" w:color="auto" w:sz="8" w:space="0"/>
              <w:right w:val="single" w:color="auto" w:sz="8" w:space="0"/>
            </w:tcBorders>
            <w:vAlign w:val="center"/>
          </w:tcPr>
          <w:p>
            <w:pPr>
              <w:keepNext w:val="0"/>
              <w:keepLines w:val="0"/>
              <w:pageBreakBefore w:val="0"/>
              <w:widowControl/>
              <w:kinsoku/>
              <w:wordWrap/>
              <w:overflowPunct/>
              <w:topLinePunct w:val="0"/>
              <w:autoSpaceDE/>
              <w:autoSpaceDN/>
              <w:bidi w:val="0"/>
              <w:adjustRightInd/>
              <w:snapToGrid/>
              <w:spacing w:line="560" w:lineRule="exact"/>
              <w:jc w:val="left"/>
              <w:textAlignment w:val="auto"/>
              <w:rPr>
                <w:rFonts w:hint="default" w:ascii="Times New Roman" w:hAnsi="Times New Roman" w:eastAsia="楷体" w:cs="Times New Roman"/>
                <w:kern w:val="0"/>
                <w:sz w:val="24"/>
                <w:szCs w:val="24"/>
              </w:rPr>
            </w:pPr>
          </w:p>
        </w:tc>
        <w:tc>
          <w:tcPr>
            <w:tcW w:w="2261" w:type="dxa"/>
            <w:tcBorders>
              <w:top w:val="nil"/>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560" w:lineRule="exact"/>
              <w:jc w:val="left"/>
              <w:textAlignment w:val="auto"/>
              <w:rPr>
                <w:rFonts w:hint="default" w:ascii="Times New Roman" w:hAnsi="Times New Roman" w:eastAsia="楷体" w:cs="Times New Roman"/>
                <w:kern w:val="0"/>
                <w:sz w:val="24"/>
                <w:szCs w:val="24"/>
              </w:rPr>
            </w:pPr>
            <w:r>
              <w:rPr>
                <w:rFonts w:hint="default" w:ascii="Times New Roman" w:hAnsi="Times New Roman" w:eastAsia="楷体" w:cs="Times New Roman"/>
                <w:kern w:val="0"/>
                <w:sz w:val="20"/>
                <w:szCs w:val="20"/>
              </w:rPr>
              <w:t>4.无正当理由大量反复申请</w:t>
            </w:r>
          </w:p>
        </w:tc>
        <w:tc>
          <w:tcPr>
            <w:tcW w:w="727" w:type="dxa"/>
            <w:tcBorders>
              <w:top w:val="nil"/>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560" w:lineRule="exact"/>
              <w:jc w:val="center"/>
              <w:textAlignment w:val="auto"/>
              <w:rPr>
                <w:rFonts w:hint="default" w:ascii="Times New Roman" w:hAnsi="Times New Roman" w:eastAsia="楷体" w:cs="Times New Roman"/>
                <w:kern w:val="0"/>
                <w:sz w:val="24"/>
                <w:szCs w:val="24"/>
                <w:lang w:val="en-US" w:eastAsia="zh-CN" w:bidi="ar-SA"/>
              </w:rPr>
            </w:pPr>
            <w:r>
              <w:rPr>
                <w:rFonts w:hint="default" w:ascii="Times New Roman" w:hAnsi="Times New Roman" w:eastAsia="楷体" w:cs="Times New Roman"/>
                <w:kern w:val="0"/>
                <w:sz w:val="20"/>
                <w:szCs w:val="20"/>
                <w:lang w:val="en-US" w:eastAsia="zh-CN"/>
              </w:rPr>
              <w:t>0</w:t>
            </w:r>
          </w:p>
        </w:tc>
        <w:tc>
          <w:tcPr>
            <w:tcW w:w="756" w:type="dxa"/>
            <w:tcBorders>
              <w:top w:val="nil"/>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560" w:lineRule="exact"/>
              <w:jc w:val="center"/>
              <w:textAlignment w:val="auto"/>
              <w:rPr>
                <w:rFonts w:hint="default" w:ascii="Times New Roman" w:hAnsi="Times New Roman" w:eastAsia="楷体" w:cs="Times New Roman"/>
                <w:kern w:val="0"/>
                <w:sz w:val="24"/>
                <w:szCs w:val="24"/>
                <w:lang w:val="en-US" w:eastAsia="zh-CN" w:bidi="ar-SA"/>
              </w:rPr>
            </w:pPr>
            <w:r>
              <w:rPr>
                <w:rFonts w:hint="default" w:ascii="Times New Roman" w:hAnsi="Times New Roman" w:eastAsia="楷体" w:cs="Times New Roman"/>
                <w:kern w:val="0"/>
                <w:sz w:val="20"/>
                <w:szCs w:val="20"/>
                <w:lang w:val="en-US" w:eastAsia="zh-CN"/>
              </w:rPr>
              <w:t>0</w:t>
            </w:r>
          </w:p>
        </w:tc>
        <w:tc>
          <w:tcPr>
            <w:tcW w:w="756" w:type="dxa"/>
            <w:tcBorders>
              <w:top w:val="nil"/>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560" w:lineRule="exact"/>
              <w:jc w:val="center"/>
              <w:textAlignment w:val="auto"/>
              <w:rPr>
                <w:rFonts w:hint="default" w:ascii="Times New Roman" w:hAnsi="Times New Roman" w:eastAsia="楷体" w:cs="Times New Roman"/>
                <w:kern w:val="0"/>
                <w:sz w:val="24"/>
                <w:szCs w:val="24"/>
                <w:lang w:val="en-US" w:eastAsia="zh-CN" w:bidi="ar-SA"/>
              </w:rPr>
            </w:pPr>
            <w:r>
              <w:rPr>
                <w:rFonts w:hint="default" w:ascii="Times New Roman" w:hAnsi="Times New Roman" w:eastAsia="楷体" w:cs="Times New Roman"/>
                <w:kern w:val="0"/>
                <w:sz w:val="20"/>
                <w:szCs w:val="20"/>
                <w:lang w:val="en-US" w:eastAsia="zh-CN"/>
              </w:rPr>
              <w:t>0</w:t>
            </w:r>
          </w:p>
        </w:tc>
        <w:tc>
          <w:tcPr>
            <w:tcW w:w="881" w:type="dxa"/>
            <w:tcBorders>
              <w:top w:val="nil"/>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560" w:lineRule="exact"/>
              <w:jc w:val="center"/>
              <w:textAlignment w:val="auto"/>
              <w:rPr>
                <w:rFonts w:hint="default" w:ascii="Times New Roman" w:hAnsi="Times New Roman" w:eastAsia="楷体" w:cs="Times New Roman"/>
                <w:kern w:val="0"/>
                <w:sz w:val="24"/>
                <w:szCs w:val="24"/>
                <w:lang w:val="en-US" w:eastAsia="zh-CN" w:bidi="ar-SA"/>
              </w:rPr>
            </w:pPr>
            <w:r>
              <w:rPr>
                <w:rFonts w:hint="default" w:ascii="Times New Roman" w:hAnsi="Times New Roman" w:eastAsia="楷体" w:cs="Times New Roman"/>
                <w:kern w:val="0"/>
                <w:sz w:val="20"/>
                <w:szCs w:val="20"/>
                <w:lang w:val="en-US" w:eastAsia="zh-CN"/>
              </w:rPr>
              <w:t>0</w:t>
            </w:r>
          </w:p>
        </w:tc>
        <w:tc>
          <w:tcPr>
            <w:tcW w:w="903" w:type="dxa"/>
            <w:tcBorders>
              <w:top w:val="nil"/>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560" w:lineRule="exact"/>
              <w:jc w:val="center"/>
              <w:textAlignment w:val="auto"/>
              <w:rPr>
                <w:rFonts w:hint="default" w:ascii="Times New Roman" w:hAnsi="Times New Roman" w:eastAsia="楷体" w:cs="Times New Roman"/>
                <w:kern w:val="0"/>
                <w:sz w:val="24"/>
                <w:szCs w:val="24"/>
                <w:lang w:val="en-US" w:eastAsia="zh-CN" w:bidi="ar-SA"/>
              </w:rPr>
            </w:pPr>
            <w:r>
              <w:rPr>
                <w:rFonts w:hint="default" w:ascii="Times New Roman" w:hAnsi="Times New Roman" w:eastAsia="楷体" w:cs="Times New Roman"/>
                <w:kern w:val="0"/>
                <w:sz w:val="20"/>
                <w:szCs w:val="20"/>
                <w:lang w:val="en-US" w:eastAsia="zh-CN"/>
              </w:rPr>
              <w:t>0</w:t>
            </w:r>
          </w:p>
        </w:tc>
        <w:tc>
          <w:tcPr>
            <w:tcW w:w="712" w:type="dxa"/>
            <w:tcBorders>
              <w:top w:val="nil"/>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560" w:lineRule="exact"/>
              <w:jc w:val="center"/>
              <w:textAlignment w:val="auto"/>
              <w:rPr>
                <w:rFonts w:hint="default" w:ascii="Times New Roman" w:hAnsi="Times New Roman" w:eastAsia="楷体" w:cs="Times New Roman"/>
                <w:kern w:val="0"/>
                <w:sz w:val="24"/>
                <w:szCs w:val="24"/>
                <w:lang w:val="en-US" w:eastAsia="zh-CN" w:bidi="ar-SA"/>
              </w:rPr>
            </w:pPr>
            <w:r>
              <w:rPr>
                <w:rFonts w:hint="default" w:ascii="Times New Roman" w:hAnsi="Times New Roman" w:eastAsia="楷体" w:cs="Times New Roman"/>
                <w:kern w:val="0"/>
                <w:sz w:val="20"/>
                <w:szCs w:val="20"/>
                <w:lang w:val="en-US" w:eastAsia="zh-CN"/>
              </w:rPr>
              <w:t>0</w:t>
            </w:r>
          </w:p>
        </w:tc>
        <w:tc>
          <w:tcPr>
            <w:tcW w:w="695" w:type="dxa"/>
            <w:tcBorders>
              <w:top w:val="nil"/>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560" w:lineRule="exact"/>
              <w:jc w:val="center"/>
              <w:textAlignment w:val="auto"/>
              <w:rPr>
                <w:rFonts w:hint="default" w:ascii="Times New Roman" w:hAnsi="Times New Roman" w:eastAsia="楷体" w:cs="Times New Roman"/>
                <w:kern w:val="0"/>
                <w:sz w:val="24"/>
                <w:szCs w:val="24"/>
                <w:lang w:val="en-US" w:eastAsia="zh-CN" w:bidi="ar-SA"/>
              </w:rPr>
            </w:pPr>
            <w:r>
              <w:rPr>
                <w:rFonts w:hint="default" w:ascii="Times New Roman" w:hAnsi="Times New Roman" w:eastAsia="楷体" w:cs="Times New Roman"/>
                <w:kern w:val="0"/>
                <w:sz w:val="20"/>
                <w:szCs w:val="20"/>
                <w:lang w:val="en-US" w:eastAsia="zh-CN"/>
              </w:rPr>
              <w:t>0</w:t>
            </w:r>
          </w:p>
        </w:tc>
      </w:tr>
      <w:tr>
        <w:tblPrEx>
          <w:tblCellMar>
            <w:top w:w="0" w:type="dxa"/>
            <w:left w:w="0" w:type="dxa"/>
            <w:bottom w:w="0" w:type="dxa"/>
            <w:right w:w="0" w:type="dxa"/>
          </w:tblCellMar>
        </w:tblPrEx>
        <w:trPr>
          <w:trHeight w:val="695" w:hRule="atLeast"/>
          <w:jc w:val="center"/>
        </w:trPr>
        <w:tc>
          <w:tcPr>
            <w:tcW w:w="622" w:type="dxa"/>
            <w:vMerge w:val="continue"/>
            <w:tcBorders>
              <w:top w:val="nil"/>
              <w:left w:val="single" w:color="auto" w:sz="8" w:space="0"/>
              <w:bottom w:val="single" w:color="auto" w:sz="8" w:space="0"/>
              <w:right w:val="single" w:color="auto" w:sz="8" w:space="0"/>
            </w:tcBorders>
            <w:vAlign w:val="center"/>
          </w:tcPr>
          <w:p>
            <w:pPr>
              <w:keepNext w:val="0"/>
              <w:keepLines w:val="0"/>
              <w:pageBreakBefore w:val="0"/>
              <w:widowControl/>
              <w:kinsoku/>
              <w:wordWrap/>
              <w:overflowPunct/>
              <w:topLinePunct w:val="0"/>
              <w:autoSpaceDE/>
              <w:autoSpaceDN/>
              <w:bidi w:val="0"/>
              <w:adjustRightInd/>
              <w:snapToGrid/>
              <w:spacing w:line="560" w:lineRule="exact"/>
              <w:jc w:val="left"/>
              <w:textAlignment w:val="auto"/>
              <w:rPr>
                <w:rFonts w:hint="default" w:ascii="Times New Roman" w:hAnsi="Times New Roman" w:eastAsia="楷体" w:cs="Times New Roman"/>
                <w:kern w:val="0"/>
                <w:sz w:val="24"/>
                <w:szCs w:val="24"/>
              </w:rPr>
            </w:pPr>
          </w:p>
        </w:tc>
        <w:tc>
          <w:tcPr>
            <w:tcW w:w="822" w:type="dxa"/>
            <w:vMerge w:val="continue"/>
            <w:tcBorders>
              <w:top w:val="nil"/>
              <w:left w:val="nil"/>
              <w:bottom w:val="single" w:color="auto" w:sz="8" w:space="0"/>
              <w:right w:val="single" w:color="auto" w:sz="8" w:space="0"/>
            </w:tcBorders>
            <w:vAlign w:val="center"/>
          </w:tcPr>
          <w:p>
            <w:pPr>
              <w:keepNext w:val="0"/>
              <w:keepLines w:val="0"/>
              <w:pageBreakBefore w:val="0"/>
              <w:widowControl/>
              <w:kinsoku/>
              <w:wordWrap/>
              <w:overflowPunct/>
              <w:topLinePunct w:val="0"/>
              <w:autoSpaceDE/>
              <w:autoSpaceDN/>
              <w:bidi w:val="0"/>
              <w:adjustRightInd/>
              <w:snapToGrid/>
              <w:spacing w:line="560" w:lineRule="exact"/>
              <w:jc w:val="left"/>
              <w:textAlignment w:val="auto"/>
              <w:rPr>
                <w:rFonts w:hint="default" w:ascii="Times New Roman" w:hAnsi="Times New Roman" w:eastAsia="楷体" w:cs="Times New Roman"/>
                <w:kern w:val="0"/>
                <w:sz w:val="24"/>
                <w:szCs w:val="24"/>
              </w:rPr>
            </w:pPr>
          </w:p>
        </w:tc>
        <w:tc>
          <w:tcPr>
            <w:tcW w:w="2261" w:type="dxa"/>
            <w:tcBorders>
              <w:top w:val="nil"/>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560" w:lineRule="exact"/>
              <w:jc w:val="left"/>
              <w:textAlignment w:val="auto"/>
              <w:rPr>
                <w:rFonts w:hint="default" w:ascii="Times New Roman" w:hAnsi="Times New Roman" w:eastAsia="楷体" w:cs="Times New Roman"/>
                <w:kern w:val="0"/>
                <w:sz w:val="24"/>
                <w:szCs w:val="24"/>
              </w:rPr>
            </w:pPr>
            <w:r>
              <w:rPr>
                <w:rFonts w:hint="default" w:ascii="Times New Roman" w:hAnsi="Times New Roman" w:eastAsia="楷体" w:cs="Times New Roman"/>
                <w:kern w:val="0"/>
                <w:sz w:val="20"/>
                <w:szCs w:val="20"/>
              </w:rPr>
              <w:t>5.要求行政机关确认或重新出具已获取信息</w:t>
            </w:r>
          </w:p>
        </w:tc>
        <w:tc>
          <w:tcPr>
            <w:tcW w:w="727" w:type="dxa"/>
            <w:tcBorders>
              <w:top w:val="nil"/>
              <w:left w:val="nil"/>
              <w:bottom w:val="single" w:color="auto" w:sz="4"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560" w:lineRule="exact"/>
              <w:jc w:val="center"/>
              <w:textAlignment w:val="auto"/>
              <w:rPr>
                <w:rFonts w:hint="default" w:ascii="Times New Roman" w:hAnsi="Times New Roman" w:eastAsia="楷体" w:cs="Times New Roman"/>
                <w:kern w:val="0"/>
                <w:sz w:val="24"/>
                <w:szCs w:val="24"/>
                <w:lang w:val="en-US" w:eastAsia="zh-CN" w:bidi="ar-SA"/>
              </w:rPr>
            </w:pPr>
            <w:r>
              <w:rPr>
                <w:rFonts w:hint="default" w:ascii="Times New Roman" w:hAnsi="Times New Roman" w:eastAsia="楷体" w:cs="Times New Roman"/>
                <w:kern w:val="0"/>
                <w:sz w:val="20"/>
                <w:szCs w:val="20"/>
                <w:lang w:val="en-US" w:eastAsia="zh-CN"/>
              </w:rPr>
              <w:t>0</w:t>
            </w:r>
          </w:p>
        </w:tc>
        <w:tc>
          <w:tcPr>
            <w:tcW w:w="756" w:type="dxa"/>
            <w:tcBorders>
              <w:top w:val="nil"/>
              <w:left w:val="nil"/>
              <w:bottom w:val="single" w:color="auto" w:sz="4"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560" w:lineRule="exact"/>
              <w:jc w:val="center"/>
              <w:textAlignment w:val="auto"/>
              <w:rPr>
                <w:rFonts w:hint="default" w:ascii="Times New Roman" w:hAnsi="Times New Roman" w:eastAsia="楷体" w:cs="Times New Roman"/>
                <w:kern w:val="0"/>
                <w:sz w:val="24"/>
                <w:szCs w:val="24"/>
                <w:lang w:val="en-US" w:eastAsia="zh-CN" w:bidi="ar-SA"/>
              </w:rPr>
            </w:pPr>
            <w:r>
              <w:rPr>
                <w:rFonts w:hint="default" w:ascii="Times New Roman" w:hAnsi="Times New Roman" w:eastAsia="楷体" w:cs="Times New Roman"/>
                <w:kern w:val="0"/>
                <w:sz w:val="20"/>
                <w:szCs w:val="20"/>
                <w:lang w:val="en-US" w:eastAsia="zh-CN"/>
              </w:rPr>
              <w:t>0</w:t>
            </w:r>
          </w:p>
        </w:tc>
        <w:tc>
          <w:tcPr>
            <w:tcW w:w="756" w:type="dxa"/>
            <w:tcBorders>
              <w:top w:val="nil"/>
              <w:left w:val="nil"/>
              <w:bottom w:val="single" w:color="auto" w:sz="4"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560" w:lineRule="exact"/>
              <w:jc w:val="center"/>
              <w:textAlignment w:val="auto"/>
              <w:rPr>
                <w:rFonts w:hint="default" w:ascii="Times New Roman" w:hAnsi="Times New Roman" w:eastAsia="楷体" w:cs="Times New Roman"/>
                <w:kern w:val="0"/>
                <w:sz w:val="24"/>
                <w:szCs w:val="24"/>
                <w:lang w:val="en-US" w:eastAsia="zh-CN" w:bidi="ar-SA"/>
              </w:rPr>
            </w:pPr>
            <w:r>
              <w:rPr>
                <w:rFonts w:hint="default" w:ascii="Times New Roman" w:hAnsi="Times New Roman" w:eastAsia="楷体" w:cs="Times New Roman"/>
                <w:kern w:val="0"/>
                <w:sz w:val="20"/>
                <w:szCs w:val="20"/>
                <w:lang w:val="en-US" w:eastAsia="zh-CN"/>
              </w:rPr>
              <w:t>0</w:t>
            </w:r>
          </w:p>
        </w:tc>
        <w:tc>
          <w:tcPr>
            <w:tcW w:w="881" w:type="dxa"/>
            <w:tcBorders>
              <w:top w:val="nil"/>
              <w:left w:val="nil"/>
              <w:bottom w:val="single" w:color="auto" w:sz="4"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560" w:lineRule="exact"/>
              <w:jc w:val="center"/>
              <w:textAlignment w:val="auto"/>
              <w:rPr>
                <w:rFonts w:hint="default" w:ascii="Times New Roman" w:hAnsi="Times New Roman" w:eastAsia="楷体" w:cs="Times New Roman"/>
                <w:kern w:val="0"/>
                <w:sz w:val="24"/>
                <w:szCs w:val="24"/>
                <w:lang w:val="en-US" w:eastAsia="zh-CN" w:bidi="ar-SA"/>
              </w:rPr>
            </w:pPr>
            <w:r>
              <w:rPr>
                <w:rFonts w:hint="default" w:ascii="Times New Roman" w:hAnsi="Times New Roman" w:eastAsia="楷体" w:cs="Times New Roman"/>
                <w:kern w:val="0"/>
                <w:sz w:val="20"/>
                <w:szCs w:val="20"/>
                <w:lang w:val="en-US" w:eastAsia="zh-CN"/>
              </w:rPr>
              <w:t>0</w:t>
            </w:r>
          </w:p>
        </w:tc>
        <w:tc>
          <w:tcPr>
            <w:tcW w:w="903" w:type="dxa"/>
            <w:tcBorders>
              <w:top w:val="nil"/>
              <w:left w:val="nil"/>
              <w:bottom w:val="single" w:color="auto" w:sz="4"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560" w:lineRule="exact"/>
              <w:jc w:val="center"/>
              <w:textAlignment w:val="auto"/>
              <w:rPr>
                <w:rFonts w:hint="default" w:ascii="Times New Roman" w:hAnsi="Times New Roman" w:eastAsia="楷体" w:cs="Times New Roman"/>
                <w:kern w:val="0"/>
                <w:sz w:val="24"/>
                <w:szCs w:val="24"/>
                <w:lang w:val="en-US" w:eastAsia="zh-CN" w:bidi="ar-SA"/>
              </w:rPr>
            </w:pPr>
            <w:r>
              <w:rPr>
                <w:rFonts w:hint="default" w:ascii="Times New Roman" w:hAnsi="Times New Roman" w:eastAsia="楷体" w:cs="Times New Roman"/>
                <w:kern w:val="0"/>
                <w:sz w:val="20"/>
                <w:szCs w:val="20"/>
                <w:lang w:val="en-US" w:eastAsia="zh-CN"/>
              </w:rPr>
              <w:t>0</w:t>
            </w:r>
          </w:p>
        </w:tc>
        <w:tc>
          <w:tcPr>
            <w:tcW w:w="712" w:type="dxa"/>
            <w:tcBorders>
              <w:top w:val="nil"/>
              <w:left w:val="nil"/>
              <w:bottom w:val="single" w:color="auto" w:sz="4"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560" w:lineRule="exact"/>
              <w:jc w:val="center"/>
              <w:textAlignment w:val="auto"/>
              <w:rPr>
                <w:rFonts w:hint="default" w:ascii="Times New Roman" w:hAnsi="Times New Roman" w:eastAsia="楷体" w:cs="Times New Roman"/>
                <w:kern w:val="0"/>
                <w:sz w:val="24"/>
                <w:szCs w:val="24"/>
                <w:lang w:val="en-US" w:eastAsia="zh-CN" w:bidi="ar-SA"/>
              </w:rPr>
            </w:pPr>
            <w:r>
              <w:rPr>
                <w:rFonts w:hint="default" w:ascii="Times New Roman" w:hAnsi="Times New Roman" w:eastAsia="楷体" w:cs="Times New Roman"/>
                <w:kern w:val="0"/>
                <w:sz w:val="20"/>
                <w:szCs w:val="20"/>
                <w:lang w:val="en-US" w:eastAsia="zh-CN"/>
              </w:rPr>
              <w:t>0</w:t>
            </w:r>
          </w:p>
        </w:tc>
        <w:tc>
          <w:tcPr>
            <w:tcW w:w="695" w:type="dxa"/>
            <w:tcBorders>
              <w:top w:val="nil"/>
              <w:left w:val="nil"/>
              <w:bottom w:val="single" w:color="auto" w:sz="4"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560" w:lineRule="exact"/>
              <w:jc w:val="center"/>
              <w:textAlignment w:val="auto"/>
              <w:rPr>
                <w:rFonts w:hint="default" w:ascii="Times New Roman" w:hAnsi="Times New Roman" w:eastAsia="楷体" w:cs="Times New Roman"/>
                <w:kern w:val="0"/>
                <w:sz w:val="24"/>
                <w:szCs w:val="24"/>
                <w:lang w:val="en-US" w:eastAsia="zh-CN" w:bidi="ar-SA"/>
              </w:rPr>
            </w:pPr>
            <w:r>
              <w:rPr>
                <w:rFonts w:hint="default" w:ascii="Times New Roman" w:hAnsi="Times New Roman" w:eastAsia="楷体" w:cs="Times New Roman"/>
                <w:kern w:val="0"/>
                <w:sz w:val="20"/>
                <w:szCs w:val="20"/>
                <w:lang w:val="en-US" w:eastAsia="zh-CN"/>
              </w:rPr>
              <w:t>0</w:t>
            </w:r>
          </w:p>
        </w:tc>
      </w:tr>
      <w:tr>
        <w:tblPrEx>
          <w:tblCellMar>
            <w:top w:w="0" w:type="dxa"/>
            <w:left w:w="0" w:type="dxa"/>
            <w:bottom w:w="0" w:type="dxa"/>
            <w:right w:w="0" w:type="dxa"/>
          </w:tblCellMar>
        </w:tblPrEx>
        <w:trPr>
          <w:trHeight w:val="121" w:hRule="atLeast"/>
          <w:jc w:val="center"/>
        </w:trPr>
        <w:tc>
          <w:tcPr>
            <w:tcW w:w="622" w:type="dxa"/>
            <w:vMerge w:val="continue"/>
            <w:tcBorders>
              <w:top w:val="nil"/>
              <w:left w:val="single" w:color="auto" w:sz="8" w:space="0"/>
              <w:bottom w:val="single" w:color="auto" w:sz="8" w:space="0"/>
              <w:right w:val="single" w:color="auto" w:sz="8" w:space="0"/>
            </w:tcBorders>
            <w:vAlign w:val="center"/>
          </w:tcPr>
          <w:p>
            <w:pPr>
              <w:keepNext w:val="0"/>
              <w:keepLines w:val="0"/>
              <w:pageBreakBefore w:val="0"/>
              <w:widowControl/>
              <w:kinsoku/>
              <w:wordWrap/>
              <w:overflowPunct/>
              <w:topLinePunct w:val="0"/>
              <w:autoSpaceDE/>
              <w:autoSpaceDN/>
              <w:bidi w:val="0"/>
              <w:adjustRightInd/>
              <w:snapToGrid/>
              <w:spacing w:line="560" w:lineRule="exact"/>
              <w:jc w:val="left"/>
              <w:textAlignment w:val="auto"/>
              <w:rPr>
                <w:rFonts w:hint="default" w:ascii="Times New Roman" w:hAnsi="Times New Roman" w:eastAsia="楷体" w:cs="Times New Roman"/>
                <w:kern w:val="0"/>
                <w:sz w:val="24"/>
                <w:szCs w:val="24"/>
              </w:rPr>
            </w:pPr>
          </w:p>
        </w:tc>
        <w:tc>
          <w:tcPr>
            <w:tcW w:w="822" w:type="dxa"/>
            <w:vMerge w:val="restart"/>
            <w:tcBorders>
              <w:top w:val="nil"/>
              <w:left w:val="nil"/>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560" w:lineRule="exact"/>
              <w:jc w:val="left"/>
              <w:textAlignment w:val="auto"/>
              <w:rPr>
                <w:rFonts w:hint="default" w:ascii="Times New Roman" w:hAnsi="Times New Roman" w:eastAsia="楷体" w:cs="Times New Roman"/>
                <w:kern w:val="0"/>
                <w:sz w:val="24"/>
                <w:szCs w:val="24"/>
              </w:rPr>
            </w:pPr>
            <w:r>
              <w:rPr>
                <w:rFonts w:hint="default" w:ascii="Times New Roman" w:hAnsi="Times New Roman" w:eastAsia="楷体" w:cs="Times New Roman"/>
                <w:kern w:val="0"/>
                <w:sz w:val="20"/>
                <w:szCs w:val="20"/>
              </w:rPr>
              <w:t>（六）其他处理</w:t>
            </w:r>
          </w:p>
        </w:tc>
        <w:tc>
          <w:tcPr>
            <w:tcW w:w="2261" w:type="dxa"/>
            <w:tcBorders>
              <w:top w:val="nil"/>
              <w:left w:val="nil"/>
              <w:bottom w:val="single" w:color="auto" w:sz="8" w:space="0"/>
              <w:right w:val="single" w:color="auto" w:sz="4"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560" w:lineRule="exact"/>
              <w:jc w:val="left"/>
              <w:textAlignment w:val="auto"/>
              <w:rPr>
                <w:rFonts w:hint="default" w:ascii="Times New Roman" w:hAnsi="Times New Roman" w:eastAsia="楷体" w:cs="Times New Roman"/>
                <w:kern w:val="0"/>
                <w:sz w:val="20"/>
                <w:szCs w:val="20"/>
                <w:lang w:val="en-US" w:eastAsia="zh-CN"/>
              </w:rPr>
            </w:pPr>
            <w:r>
              <w:rPr>
                <w:rFonts w:hint="default" w:ascii="Times New Roman" w:hAnsi="Times New Roman" w:eastAsia="楷体" w:cs="Times New Roman"/>
                <w:kern w:val="0"/>
                <w:sz w:val="20"/>
                <w:szCs w:val="20"/>
                <w:lang w:val="en-US" w:eastAsia="zh-CN"/>
              </w:rPr>
              <w:t>1.申请人无正当理由逾期不补正、行政机关不再处理其政府信息公开申请</w:t>
            </w:r>
          </w:p>
        </w:tc>
        <w:tc>
          <w:tcPr>
            <w:tcW w:w="727"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560" w:lineRule="exact"/>
              <w:jc w:val="center"/>
              <w:textAlignment w:val="auto"/>
              <w:rPr>
                <w:rFonts w:hint="default" w:ascii="Times New Roman" w:hAnsi="Times New Roman" w:eastAsia="楷体" w:cs="Times New Roman"/>
                <w:kern w:val="0"/>
                <w:sz w:val="24"/>
                <w:szCs w:val="24"/>
                <w:lang w:val="en-US" w:eastAsia="zh-CN"/>
              </w:rPr>
            </w:pPr>
            <w:r>
              <w:rPr>
                <w:rFonts w:hint="default" w:ascii="Times New Roman" w:hAnsi="Times New Roman" w:eastAsia="楷体" w:cs="Times New Roman"/>
                <w:kern w:val="0"/>
                <w:sz w:val="20"/>
                <w:szCs w:val="20"/>
                <w:lang w:val="en-US" w:eastAsia="zh-CN"/>
              </w:rPr>
              <w:t>0</w:t>
            </w:r>
          </w:p>
        </w:tc>
        <w:tc>
          <w:tcPr>
            <w:tcW w:w="756"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560" w:lineRule="exact"/>
              <w:jc w:val="center"/>
              <w:textAlignment w:val="auto"/>
              <w:rPr>
                <w:rFonts w:hint="default" w:ascii="Times New Roman" w:hAnsi="Times New Roman" w:eastAsia="楷体" w:cs="Times New Roman"/>
                <w:kern w:val="0"/>
                <w:sz w:val="24"/>
                <w:szCs w:val="24"/>
                <w:lang w:val="en-US" w:eastAsia="zh-CN"/>
              </w:rPr>
            </w:pPr>
            <w:r>
              <w:rPr>
                <w:rFonts w:hint="default" w:ascii="Times New Roman" w:hAnsi="Times New Roman" w:eastAsia="楷体" w:cs="Times New Roman"/>
                <w:kern w:val="0"/>
                <w:sz w:val="20"/>
                <w:szCs w:val="20"/>
                <w:lang w:val="en-US" w:eastAsia="zh-CN"/>
              </w:rPr>
              <w:t>0</w:t>
            </w:r>
          </w:p>
        </w:tc>
        <w:tc>
          <w:tcPr>
            <w:tcW w:w="756"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560" w:lineRule="exact"/>
              <w:jc w:val="center"/>
              <w:textAlignment w:val="auto"/>
              <w:rPr>
                <w:rFonts w:hint="default" w:ascii="Times New Roman" w:hAnsi="Times New Roman" w:eastAsia="楷体" w:cs="Times New Roman"/>
                <w:kern w:val="0"/>
                <w:sz w:val="24"/>
                <w:szCs w:val="24"/>
              </w:rPr>
            </w:pPr>
            <w:r>
              <w:rPr>
                <w:rFonts w:hint="default" w:ascii="Times New Roman" w:hAnsi="Times New Roman" w:eastAsia="楷体" w:cs="Times New Roman"/>
                <w:kern w:val="0"/>
                <w:sz w:val="20"/>
                <w:szCs w:val="20"/>
                <w:lang w:val="en-US" w:eastAsia="zh-CN"/>
              </w:rPr>
              <w:t>0</w:t>
            </w:r>
          </w:p>
        </w:tc>
        <w:tc>
          <w:tcPr>
            <w:tcW w:w="881"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560" w:lineRule="exact"/>
              <w:jc w:val="center"/>
              <w:textAlignment w:val="auto"/>
              <w:rPr>
                <w:rFonts w:hint="default" w:ascii="Times New Roman" w:hAnsi="Times New Roman" w:eastAsia="楷体" w:cs="Times New Roman"/>
                <w:kern w:val="0"/>
                <w:sz w:val="24"/>
                <w:szCs w:val="24"/>
              </w:rPr>
            </w:pPr>
            <w:r>
              <w:rPr>
                <w:rFonts w:hint="default" w:ascii="Times New Roman" w:hAnsi="Times New Roman" w:eastAsia="楷体" w:cs="Times New Roman"/>
                <w:kern w:val="0"/>
                <w:sz w:val="20"/>
                <w:szCs w:val="20"/>
                <w:lang w:val="en-US" w:eastAsia="zh-CN"/>
              </w:rPr>
              <w:t>0</w:t>
            </w:r>
          </w:p>
        </w:tc>
        <w:tc>
          <w:tcPr>
            <w:tcW w:w="903"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560" w:lineRule="exact"/>
              <w:jc w:val="center"/>
              <w:textAlignment w:val="auto"/>
              <w:rPr>
                <w:rFonts w:hint="default" w:ascii="Times New Roman" w:hAnsi="Times New Roman" w:eastAsia="楷体" w:cs="Times New Roman"/>
                <w:kern w:val="0"/>
                <w:sz w:val="24"/>
                <w:szCs w:val="24"/>
              </w:rPr>
            </w:pPr>
            <w:r>
              <w:rPr>
                <w:rFonts w:hint="default" w:ascii="Times New Roman" w:hAnsi="Times New Roman" w:eastAsia="楷体" w:cs="Times New Roman"/>
                <w:kern w:val="0"/>
                <w:sz w:val="20"/>
                <w:szCs w:val="20"/>
                <w:lang w:val="en-US" w:eastAsia="zh-CN"/>
              </w:rPr>
              <w:t>0</w:t>
            </w:r>
          </w:p>
        </w:tc>
        <w:tc>
          <w:tcPr>
            <w:tcW w:w="712"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560" w:lineRule="exact"/>
              <w:jc w:val="center"/>
              <w:textAlignment w:val="auto"/>
              <w:rPr>
                <w:rFonts w:hint="default" w:ascii="Times New Roman" w:hAnsi="Times New Roman" w:eastAsia="楷体" w:cs="Times New Roman"/>
                <w:kern w:val="0"/>
                <w:sz w:val="24"/>
                <w:szCs w:val="24"/>
                <w:lang w:val="en-US" w:eastAsia="zh-CN"/>
              </w:rPr>
            </w:pPr>
            <w:r>
              <w:rPr>
                <w:rFonts w:hint="default" w:ascii="Times New Roman" w:hAnsi="Times New Roman" w:eastAsia="楷体" w:cs="Times New Roman"/>
                <w:kern w:val="0"/>
                <w:sz w:val="20"/>
                <w:szCs w:val="20"/>
                <w:lang w:val="en-US" w:eastAsia="zh-CN"/>
              </w:rPr>
              <w:t>0</w:t>
            </w:r>
          </w:p>
        </w:tc>
        <w:tc>
          <w:tcPr>
            <w:tcW w:w="695"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560" w:lineRule="exact"/>
              <w:jc w:val="center"/>
              <w:textAlignment w:val="auto"/>
              <w:rPr>
                <w:rFonts w:hint="default" w:ascii="Times New Roman" w:hAnsi="Times New Roman" w:eastAsia="楷体" w:cs="Times New Roman"/>
                <w:kern w:val="0"/>
                <w:sz w:val="24"/>
                <w:szCs w:val="24"/>
              </w:rPr>
            </w:pPr>
            <w:r>
              <w:rPr>
                <w:rFonts w:hint="default" w:ascii="Times New Roman" w:hAnsi="Times New Roman" w:eastAsia="楷体" w:cs="Times New Roman"/>
                <w:kern w:val="0"/>
                <w:sz w:val="20"/>
                <w:szCs w:val="20"/>
                <w:lang w:val="en-US" w:eastAsia="zh-CN"/>
              </w:rPr>
              <w:t>0</w:t>
            </w:r>
          </w:p>
        </w:tc>
      </w:tr>
      <w:tr>
        <w:tblPrEx>
          <w:tblCellMar>
            <w:top w:w="0" w:type="dxa"/>
            <w:left w:w="0" w:type="dxa"/>
            <w:bottom w:w="0" w:type="dxa"/>
            <w:right w:w="0" w:type="dxa"/>
          </w:tblCellMar>
        </w:tblPrEx>
        <w:trPr>
          <w:trHeight w:val="121" w:hRule="atLeast"/>
          <w:jc w:val="center"/>
        </w:trPr>
        <w:tc>
          <w:tcPr>
            <w:tcW w:w="622" w:type="dxa"/>
            <w:vMerge w:val="continue"/>
            <w:tcBorders>
              <w:top w:val="nil"/>
              <w:left w:val="single" w:color="auto" w:sz="8" w:space="0"/>
              <w:bottom w:val="single" w:color="auto" w:sz="8" w:space="0"/>
              <w:right w:val="single" w:color="auto" w:sz="8" w:space="0"/>
            </w:tcBorders>
            <w:vAlign w:val="center"/>
          </w:tcPr>
          <w:p>
            <w:pPr>
              <w:keepNext w:val="0"/>
              <w:keepLines w:val="0"/>
              <w:pageBreakBefore w:val="0"/>
              <w:widowControl/>
              <w:kinsoku/>
              <w:wordWrap/>
              <w:overflowPunct/>
              <w:topLinePunct w:val="0"/>
              <w:autoSpaceDE/>
              <w:autoSpaceDN/>
              <w:bidi w:val="0"/>
              <w:adjustRightInd/>
              <w:snapToGrid/>
              <w:spacing w:line="560" w:lineRule="exact"/>
              <w:jc w:val="left"/>
              <w:textAlignment w:val="auto"/>
              <w:rPr>
                <w:rFonts w:hint="default" w:ascii="Times New Roman" w:hAnsi="Times New Roman" w:cs="Times New Roman"/>
              </w:rPr>
            </w:pPr>
          </w:p>
        </w:tc>
        <w:tc>
          <w:tcPr>
            <w:tcW w:w="822" w:type="dxa"/>
            <w:vMerge w:val="continue"/>
            <w:tcBorders>
              <w:left w:val="nil"/>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560" w:lineRule="exact"/>
              <w:jc w:val="left"/>
              <w:textAlignment w:val="auto"/>
              <w:rPr>
                <w:rFonts w:hint="default" w:ascii="Times New Roman" w:hAnsi="Times New Roman" w:cs="Times New Roman"/>
              </w:rPr>
            </w:pPr>
          </w:p>
        </w:tc>
        <w:tc>
          <w:tcPr>
            <w:tcW w:w="2261" w:type="dxa"/>
            <w:tcBorders>
              <w:top w:val="nil"/>
              <w:left w:val="nil"/>
              <w:bottom w:val="single" w:color="auto" w:sz="8" w:space="0"/>
              <w:right w:val="single" w:color="auto" w:sz="4"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560" w:lineRule="exact"/>
              <w:jc w:val="left"/>
              <w:textAlignment w:val="auto"/>
              <w:rPr>
                <w:rFonts w:hint="default" w:ascii="Times New Roman" w:hAnsi="Times New Roman" w:eastAsia="楷体" w:cs="Times New Roman"/>
                <w:kern w:val="0"/>
                <w:sz w:val="20"/>
                <w:szCs w:val="20"/>
                <w:lang w:val="en-US" w:eastAsia="zh-CN"/>
              </w:rPr>
            </w:pPr>
            <w:r>
              <w:rPr>
                <w:rFonts w:hint="default" w:ascii="Times New Roman" w:hAnsi="Times New Roman" w:eastAsia="楷体" w:cs="Times New Roman"/>
                <w:kern w:val="0"/>
                <w:sz w:val="20"/>
                <w:szCs w:val="20"/>
                <w:lang w:val="en-US" w:eastAsia="zh-CN"/>
              </w:rPr>
              <w:t>2.申请人逾期未按收费通知要求缴纳费用、行政机关不再处理其政府信息公开申请</w:t>
            </w:r>
          </w:p>
        </w:tc>
        <w:tc>
          <w:tcPr>
            <w:tcW w:w="727"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560" w:lineRule="exact"/>
              <w:jc w:val="center"/>
              <w:textAlignment w:val="auto"/>
              <w:rPr>
                <w:rFonts w:hint="default" w:ascii="Times New Roman" w:hAnsi="Times New Roman" w:eastAsia="楷体" w:cs="Times New Roman"/>
                <w:kern w:val="0"/>
                <w:sz w:val="20"/>
                <w:szCs w:val="20"/>
                <w:lang w:val="en-US" w:eastAsia="zh-CN"/>
              </w:rPr>
            </w:pPr>
            <w:r>
              <w:rPr>
                <w:rFonts w:hint="default" w:ascii="Times New Roman" w:hAnsi="Times New Roman" w:eastAsia="楷体" w:cs="Times New Roman"/>
                <w:kern w:val="0"/>
                <w:sz w:val="20"/>
                <w:szCs w:val="20"/>
                <w:lang w:val="en-US" w:eastAsia="zh-CN"/>
              </w:rPr>
              <w:t>0</w:t>
            </w:r>
          </w:p>
        </w:tc>
        <w:tc>
          <w:tcPr>
            <w:tcW w:w="756"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560" w:lineRule="exact"/>
              <w:jc w:val="center"/>
              <w:textAlignment w:val="auto"/>
              <w:rPr>
                <w:rFonts w:hint="default" w:ascii="Times New Roman" w:hAnsi="Times New Roman" w:eastAsia="楷体" w:cs="Times New Roman"/>
                <w:kern w:val="0"/>
                <w:sz w:val="20"/>
                <w:szCs w:val="20"/>
                <w:lang w:val="en-US" w:eastAsia="zh-CN"/>
              </w:rPr>
            </w:pPr>
            <w:r>
              <w:rPr>
                <w:rFonts w:hint="default" w:ascii="Times New Roman" w:hAnsi="Times New Roman" w:eastAsia="楷体" w:cs="Times New Roman"/>
                <w:kern w:val="0"/>
                <w:sz w:val="20"/>
                <w:szCs w:val="20"/>
                <w:lang w:val="en-US" w:eastAsia="zh-CN"/>
              </w:rPr>
              <w:t>0</w:t>
            </w:r>
          </w:p>
        </w:tc>
        <w:tc>
          <w:tcPr>
            <w:tcW w:w="756"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560" w:lineRule="exact"/>
              <w:jc w:val="center"/>
              <w:textAlignment w:val="auto"/>
              <w:rPr>
                <w:rFonts w:hint="default" w:ascii="Times New Roman" w:hAnsi="Times New Roman" w:eastAsia="楷体" w:cs="Times New Roman"/>
                <w:kern w:val="0"/>
                <w:sz w:val="20"/>
                <w:szCs w:val="20"/>
                <w:lang w:val="en-US" w:eastAsia="zh-CN"/>
              </w:rPr>
            </w:pPr>
            <w:r>
              <w:rPr>
                <w:rFonts w:hint="default" w:ascii="Times New Roman" w:hAnsi="Times New Roman" w:eastAsia="楷体" w:cs="Times New Roman"/>
                <w:kern w:val="0"/>
                <w:sz w:val="20"/>
                <w:szCs w:val="20"/>
                <w:lang w:val="en-US" w:eastAsia="zh-CN"/>
              </w:rPr>
              <w:t>0</w:t>
            </w:r>
          </w:p>
        </w:tc>
        <w:tc>
          <w:tcPr>
            <w:tcW w:w="881"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560" w:lineRule="exact"/>
              <w:jc w:val="center"/>
              <w:textAlignment w:val="auto"/>
              <w:rPr>
                <w:rFonts w:hint="default" w:ascii="Times New Roman" w:hAnsi="Times New Roman" w:eastAsia="楷体" w:cs="Times New Roman"/>
                <w:kern w:val="0"/>
                <w:sz w:val="20"/>
                <w:szCs w:val="20"/>
                <w:lang w:val="en-US" w:eastAsia="zh-CN"/>
              </w:rPr>
            </w:pPr>
            <w:r>
              <w:rPr>
                <w:rFonts w:hint="default" w:ascii="Times New Roman" w:hAnsi="Times New Roman" w:eastAsia="楷体" w:cs="Times New Roman"/>
                <w:kern w:val="0"/>
                <w:sz w:val="20"/>
                <w:szCs w:val="20"/>
                <w:lang w:val="en-US" w:eastAsia="zh-CN"/>
              </w:rPr>
              <w:t>0</w:t>
            </w:r>
          </w:p>
        </w:tc>
        <w:tc>
          <w:tcPr>
            <w:tcW w:w="903"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560" w:lineRule="exact"/>
              <w:jc w:val="center"/>
              <w:textAlignment w:val="auto"/>
              <w:rPr>
                <w:rFonts w:hint="default" w:ascii="Times New Roman" w:hAnsi="Times New Roman" w:eastAsia="楷体" w:cs="Times New Roman"/>
                <w:kern w:val="0"/>
                <w:sz w:val="20"/>
                <w:szCs w:val="20"/>
                <w:lang w:val="en-US" w:eastAsia="zh-CN"/>
              </w:rPr>
            </w:pPr>
            <w:r>
              <w:rPr>
                <w:rFonts w:hint="default" w:ascii="Times New Roman" w:hAnsi="Times New Roman" w:eastAsia="楷体" w:cs="Times New Roman"/>
                <w:kern w:val="0"/>
                <w:sz w:val="20"/>
                <w:szCs w:val="20"/>
                <w:lang w:val="en-US" w:eastAsia="zh-CN"/>
              </w:rPr>
              <w:t>0</w:t>
            </w:r>
          </w:p>
        </w:tc>
        <w:tc>
          <w:tcPr>
            <w:tcW w:w="712"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560" w:lineRule="exact"/>
              <w:jc w:val="center"/>
              <w:textAlignment w:val="auto"/>
              <w:rPr>
                <w:rFonts w:hint="default" w:ascii="Times New Roman" w:hAnsi="Times New Roman" w:eastAsia="楷体" w:cs="Times New Roman"/>
                <w:kern w:val="0"/>
                <w:sz w:val="20"/>
                <w:szCs w:val="20"/>
                <w:lang w:val="en-US" w:eastAsia="zh-CN"/>
              </w:rPr>
            </w:pPr>
            <w:r>
              <w:rPr>
                <w:rFonts w:hint="default" w:ascii="Times New Roman" w:hAnsi="Times New Roman" w:eastAsia="楷体" w:cs="Times New Roman"/>
                <w:kern w:val="0"/>
                <w:sz w:val="20"/>
                <w:szCs w:val="20"/>
                <w:lang w:val="en-US" w:eastAsia="zh-CN"/>
              </w:rPr>
              <w:t>0</w:t>
            </w:r>
          </w:p>
        </w:tc>
        <w:tc>
          <w:tcPr>
            <w:tcW w:w="695"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560" w:lineRule="exact"/>
              <w:jc w:val="center"/>
              <w:textAlignment w:val="auto"/>
              <w:rPr>
                <w:rFonts w:hint="default" w:ascii="Times New Roman" w:hAnsi="Times New Roman" w:eastAsia="楷体" w:cs="Times New Roman"/>
                <w:kern w:val="0"/>
                <w:sz w:val="20"/>
                <w:szCs w:val="20"/>
                <w:lang w:val="en-US" w:eastAsia="zh-CN"/>
              </w:rPr>
            </w:pPr>
            <w:r>
              <w:rPr>
                <w:rFonts w:hint="default" w:ascii="Times New Roman" w:hAnsi="Times New Roman" w:eastAsia="楷体" w:cs="Times New Roman"/>
                <w:kern w:val="0"/>
                <w:sz w:val="20"/>
                <w:szCs w:val="20"/>
                <w:lang w:val="en-US" w:eastAsia="zh-CN"/>
              </w:rPr>
              <w:t>0</w:t>
            </w:r>
          </w:p>
        </w:tc>
      </w:tr>
      <w:tr>
        <w:tblPrEx>
          <w:tblCellMar>
            <w:top w:w="0" w:type="dxa"/>
            <w:left w:w="0" w:type="dxa"/>
            <w:bottom w:w="0" w:type="dxa"/>
            <w:right w:w="0" w:type="dxa"/>
          </w:tblCellMar>
        </w:tblPrEx>
        <w:trPr>
          <w:trHeight w:val="121" w:hRule="atLeast"/>
          <w:jc w:val="center"/>
        </w:trPr>
        <w:tc>
          <w:tcPr>
            <w:tcW w:w="622" w:type="dxa"/>
            <w:vMerge w:val="continue"/>
            <w:tcBorders>
              <w:left w:val="single" w:color="auto" w:sz="8" w:space="0"/>
              <w:bottom w:val="single" w:color="auto" w:sz="8" w:space="0"/>
              <w:right w:val="single" w:color="auto" w:sz="8" w:space="0"/>
            </w:tcBorders>
            <w:vAlign w:val="center"/>
          </w:tcPr>
          <w:p>
            <w:pPr>
              <w:keepNext w:val="0"/>
              <w:keepLines w:val="0"/>
              <w:pageBreakBefore w:val="0"/>
              <w:widowControl/>
              <w:kinsoku/>
              <w:wordWrap/>
              <w:overflowPunct/>
              <w:topLinePunct w:val="0"/>
              <w:autoSpaceDE/>
              <w:autoSpaceDN/>
              <w:bidi w:val="0"/>
              <w:adjustRightInd/>
              <w:snapToGrid/>
              <w:spacing w:line="560" w:lineRule="exact"/>
              <w:jc w:val="left"/>
              <w:textAlignment w:val="auto"/>
              <w:rPr>
                <w:rFonts w:hint="default" w:ascii="Times New Roman" w:hAnsi="Times New Roman" w:eastAsia="楷体" w:cs="Times New Roman"/>
                <w:kern w:val="0"/>
                <w:sz w:val="20"/>
                <w:szCs w:val="20"/>
              </w:rPr>
            </w:pPr>
          </w:p>
        </w:tc>
        <w:tc>
          <w:tcPr>
            <w:tcW w:w="822" w:type="dxa"/>
            <w:vMerge w:val="continue"/>
            <w:tcBorders>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560" w:lineRule="exact"/>
              <w:jc w:val="left"/>
              <w:textAlignment w:val="auto"/>
              <w:rPr>
                <w:rFonts w:hint="default" w:ascii="Times New Roman" w:hAnsi="Times New Roman" w:eastAsia="楷体" w:cs="Times New Roman"/>
                <w:kern w:val="0"/>
                <w:sz w:val="20"/>
                <w:szCs w:val="20"/>
              </w:rPr>
            </w:pPr>
          </w:p>
        </w:tc>
        <w:tc>
          <w:tcPr>
            <w:tcW w:w="2261" w:type="dxa"/>
            <w:tcBorders>
              <w:top w:val="nil"/>
              <w:left w:val="nil"/>
              <w:bottom w:val="single" w:color="auto" w:sz="8" w:space="0"/>
              <w:right w:val="single" w:color="auto" w:sz="4"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560" w:lineRule="exact"/>
              <w:jc w:val="left"/>
              <w:textAlignment w:val="auto"/>
              <w:rPr>
                <w:rFonts w:hint="default" w:ascii="Times New Roman" w:hAnsi="Times New Roman" w:eastAsia="楷体" w:cs="Times New Roman"/>
                <w:kern w:val="0"/>
                <w:sz w:val="20"/>
                <w:szCs w:val="20"/>
                <w:lang w:val="en-US" w:eastAsia="zh-CN"/>
              </w:rPr>
            </w:pPr>
            <w:r>
              <w:rPr>
                <w:rFonts w:hint="default" w:ascii="Times New Roman" w:hAnsi="Times New Roman" w:eastAsia="楷体" w:cs="Times New Roman"/>
                <w:kern w:val="0"/>
                <w:sz w:val="20"/>
                <w:szCs w:val="20"/>
                <w:lang w:val="en-US" w:eastAsia="zh-CN"/>
              </w:rPr>
              <w:t>3.其他</w:t>
            </w:r>
          </w:p>
        </w:tc>
        <w:tc>
          <w:tcPr>
            <w:tcW w:w="727"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560" w:lineRule="exact"/>
              <w:jc w:val="center"/>
              <w:textAlignment w:val="auto"/>
              <w:rPr>
                <w:rFonts w:hint="default" w:ascii="Times New Roman" w:hAnsi="Times New Roman" w:eastAsia="楷体" w:cs="Times New Roman"/>
                <w:kern w:val="0"/>
                <w:sz w:val="20"/>
                <w:szCs w:val="20"/>
                <w:lang w:val="en-US" w:eastAsia="zh-CN"/>
              </w:rPr>
            </w:pPr>
            <w:r>
              <w:rPr>
                <w:rFonts w:hint="default" w:ascii="Times New Roman" w:hAnsi="Times New Roman" w:eastAsia="楷体" w:cs="Times New Roman"/>
                <w:kern w:val="0"/>
                <w:sz w:val="20"/>
                <w:szCs w:val="20"/>
                <w:lang w:val="en-US" w:eastAsia="zh-CN"/>
              </w:rPr>
              <w:t>0</w:t>
            </w:r>
          </w:p>
        </w:tc>
        <w:tc>
          <w:tcPr>
            <w:tcW w:w="756"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560" w:lineRule="exact"/>
              <w:jc w:val="center"/>
              <w:textAlignment w:val="auto"/>
              <w:rPr>
                <w:rFonts w:hint="default" w:ascii="Times New Roman" w:hAnsi="Times New Roman" w:eastAsia="楷体" w:cs="Times New Roman"/>
                <w:kern w:val="0"/>
                <w:sz w:val="20"/>
                <w:szCs w:val="20"/>
                <w:lang w:val="en-US" w:eastAsia="zh-CN"/>
              </w:rPr>
            </w:pPr>
            <w:r>
              <w:rPr>
                <w:rFonts w:hint="default" w:ascii="Times New Roman" w:hAnsi="Times New Roman" w:eastAsia="楷体" w:cs="Times New Roman"/>
                <w:kern w:val="0"/>
                <w:sz w:val="20"/>
                <w:szCs w:val="20"/>
                <w:lang w:val="en-US" w:eastAsia="zh-CN"/>
              </w:rPr>
              <w:t>0</w:t>
            </w:r>
          </w:p>
        </w:tc>
        <w:tc>
          <w:tcPr>
            <w:tcW w:w="756"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560" w:lineRule="exact"/>
              <w:jc w:val="center"/>
              <w:textAlignment w:val="auto"/>
              <w:rPr>
                <w:rFonts w:hint="default" w:ascii="Times New Roman" w:hAnsi="Times New Roman" w:eastAsia="楷体" w:cs="Times New Roman"/>
                <w:kern w:val="0"/>
                <w:sz w:val="20"/>
                <w:szCs w:val="20"/>
                <w:lang w:val="en-US" w:eastAsia="zh-CN"/>
              </w:rPr>
            </w:pPr>
            <w:r>
              <w:rPr>
                <w:rFonts w:hint="default" w:ascii="Times New Roman" w:hAnsi="Times New Roman" w:eastAsia="楷体" w:cs="Times New Roman"/>
                <w:kern w:val="0"/>
                <w:sz w:val="20"/>
                <w:szCs w:val="20"/>
                <w:lang w:val="en-US" w:eastAsia="zh-CN"/>
              </w:rPr>
              <w:t>0</w:t>
            </w:r>
          </w:p>
        </w:tc>
        <w:tc>
          <w:tcPr>
            <w:tcW w:w="881"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560" w:lineRule="exact"/>
              <w:jc w:val="center"/>
              <w:textAlignment w:val="auto"/>
              <w:rPr>
                <w:rFonts w:hint="default" w:ascii="Times New Roman" w:hAnsi="Times New Roman" w:eastAsia="楷体" w:cs="Times New Roman"/>
                <w:kern w:val="0"/>
                <w:sz w:val="20"/>
                <w:szCs w:val="20"/>
                <w:lang w:val="en-US" w:eastAsia="zh-CN"/>
              </w:rPr>
            </w:pPr>
            <w:r>
              <w:rPr>
                <w:rFonts w:hint="default" w:ascii="Times New Roman" w:hAnsi="Times New Roman" w:eastAsia="楷体" w:cs="Times New Roman"/>
                <w:kern w:val="0"/>
                <w:sz w:val="20"/>
                <w:szCs w:val="20"/>
                <w:lang w:val="en-US" w:eastAsia="zh-CN"/>
              </w:rPr>
              <w:t>0</w:t>
            </w:r>
          </w:p>
        </w:tc>
        <w:tc>
          <w:tcPr>
            <w:tcW w:w="903"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560" w:lineRule="exact"/>
              <w:jc w:val="center"/>
              <w:textAlignment w:val="auto"/>
              <w:rPr>
                <w:rFonts w:hint="default" w:ascii="Times New Roman" w:hAnsi="Times New Roman" w:eastAsia="楷体" w:cs="Times New Roman"/>
                <w:kern w:val="0"/>
                <w:sz w:val="20"/>
                <w:szCs w:val="20"/>
                <w:lang w:val="en-US" w:eastAsia="zh-CN"/>
              </w:rPr>
            </w:pPr>
            <w:r>
              <w:rPr>
                <w:rFonts w:hint="default" w:ascii="Times New Roman" w:hAnsi="Times New Roman" w:eastAsia="楷体" w:cs="Times New Roman"/>
                <w:kern w:val="0"/>
                <w:sz w:val="20"/>
                <w:szCs w:val="20"/>
                <w:lang w:val="en-US" w:eastAsia="zh-CN"/>
              </w:rPr>
              <w:t>0</w:t>
            </w:r>
          </w:p>
        </w:tc>
        <w:tc>
          <w:tcPr>
            <w:tcW w:w="712"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560" w:lineRule="exact"/>
              <w:jc w:val="center"/>
              <w:textAlignment w:val="auto"/>
              <w:rPr>
                <w:rFonts w:hint="default" w:ascii="Times New Roman" w:hAnsi="Times New Roman" w:eastAsia="楷体" w:cs="Times New Roman"/>
                <w:kern w:val="0"/>
                <w:sz w:val="20"/>
                <w:szCs w:val="20"/>
                <w:lang w:val="en-US" w:eastAsia="zh-CN"/>
              </w:rPr>
            </w:pPr>
            <w:r>
              <w:rPr>
                <w:rFonts w:hint="default" w:ascii="Times New Roman" w:hAnsi="Times New Roman" w:eastAsia="楷体" w:cs="Times New Roman"/>
                <w:kern w:val="0"/>
                <w:sz w:val="20"/>
                <w:szCs w:val="20"/>
                <w:lang w:val="en-US" w:eastAsia="zh-CN"/>
              </w:rPr>
              <w:t>0</w:t>
            </w:r>
          </w:p>
        </w:tc>
        <w:tc>
          <w:tcPr>
            <w:tcW w:w="695"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560" w:lineRule="exact"/>
              <w:jc w:val="center"/>
              <w:textAlignment w:val="auto"/>
              <w:rPr>
                <w:rFonts w:hint="default" w:ascii="Times New Roman" w:hAnsi="Times New Roman" w:eastAsia="楷体" w:cs="Times New Roman"/>
                <w:kern w:val="0"/>
                <w:sz w:val="20"/>
                <w:szCs w:val="20"/>
                <w:lang w:val="en-US" w:eastAsia="zh-CN"/>
              </w:rPr>
            </w:pPr>
            <w:r>
              <w:rPr>
                <w:rFonts w:hint="default" w:ascii="Times New Roman" w:hAnsi="Times New Roman" w:eastAsia="楷体" w:cs="Times New Roman"/>
                <w:kern w:val="0"/>
                <w:sz w:val="20"/>
                <w:szCs w:val="20"/>
                <w:lang w:val="en-US" w:eastAsia="zh-CN"/>
              </w:rPr>
              <w:t>0</w:t>
            </w:r>
          </w:p>
        </w:tc>
      </w:tr>
      <w:tr>
        <w:tblPrEx>
          <w:tblCellMar>
            <w:top w:w="0" w:type="dxa"/>
            <w:left w:w="0" w:type="dxa"/>
            <w:bottom w:w="0" w:type="dxa"/>
            <w:right w:w="0" w:type="dxa"/>
          </w:tblCellMar>
        </w:tblPrEx>
        <w:trPr>
          <w:trHeight w:val="363" w:hRule="atLeast"/>
          <w:jc w:val="center"/>
        </w:trPr>
        <w:tc>
          <w:tcPr>
            <w:tcW w:w="622" w:type="dxa"/>
            <w:vMerge w:val="continue"/>
            <w:tcBorders>
              <w:top w:val="nil"/>
              <w:left w:val="single" w:color="auto" w:sz="8" w:space="0"/>
              <w:bottom w:val="single" w:color="auto" w:sz="8" w:space="0"/>
              <w:right w:val="single" w:color="auto" w:sz="8" w:space="0"/>
            </w:tcBorders>
            <w:vAlign w:val="center"/>
          </w:tcPr>
          <w:p>
            <w:pPr>
              <w:keepNext w:val="0"/>
              <w:keepLines w:val="0"/>
              <w:pageBreakBefore w:val="0"/>
              <w:widowControl/>
              <w:kinsoku/>
              <w:wordWrap/>
              <w:overflowPunct/>
              <w:topLinePunct w:val="0"/>
              <w:autoSpaceDE/>
              <w:autoSpaceDN/>
              <w:bidi w:val="0"/>
              <w:adjustRightInd/>
              <w:snapToGrid/>
              <w:spacing w:line="560" w:lineRule="exact"/>
              <w:jc w:val="left"/>
              <w:textAlignment w:val="auto"/>
              <w:rPr>
                <w:rFonts w:hint="default" w:ascii="Times New Roman" w:hAnsi="Times New Roman" w:eastAsia="楷体" w:cs="Times New Roman"/>
                <w:kern w:val="0"/>
                <w:sz w:val="24"/>
                <w:szCs w:val="24"/>
              </w:rPr>
            </w:pPr>
          </w:p>
        </w:tc>
        <w:tc>
          <w:tcPr>
            <w:tcW w:w="3083" w:type="dxa"/>
            <w:gridSpan w:val="2"/>
            <w:tcBorders>
              <w:top w:val="nil"/>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560" w:lineRule="exact"/>
              <w:jc w:val="left"/>
              <w:textAlignment w:val="auto"/>
              <w:rPr>
                <w:rFonts w:hint="default" w:ascii="Times New Roman" w:hAnsi="Times New Roman" w:eastAsia="楷体" w:cs="Times New Roman"/>
                <w:kern w:val="0"/>
                <w:sz w:val="24"/>
                <w:szCs w:val="24"/>
              </w:rPr>
            </w:pPr>
            <w:r>
              <w:rPr>
                <w:rFonts w:hint="default" w:ascii="Times New Roman" w:hAnsi="Times New Roman" w:eastAsia="楷体" w:cs="Times New Roman"/>
                <w:kern w:val="0"/>
                <w:sz w:val="20"/>
                <w:szCs w:val="20"/>
              </w:rPr>
              <w:t>（七）总计</w:t>
            </w:r>
          </w:p>
        </w:tc>
        <w:tc>
          <w:tcPr>
            <w:tcW w:w="727" w:type="dxa"/>
            <w:tcBorders>
              <w:top w:val="single" w:color="auto" w:sz="4" w:space="0"/>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560" w:lineRule="exact"/>
              <w:jc w:val="center"/>
              <w:textAlignment w:val="auto"/>
              <w:rPr>
                <w:rFonts w:hint="default" w:ascii="Times New Roman" w:hAnsi="Times New Roman" w:eastAsia="楷体" w:cs="Times New Roman"/>
                <w:kern w:val="0"/>
                <w:sz w:val="24"/>
                <w:szCs w:val="24"/>
              </w:rPr>
            </w:pPr>
            <w:r>
              <w:rPr>
                <w:rFonts w:hint="default" w:ascii="Times New Roman" w:hAnsi="Times New Roman" w:eastAsia="楷体" w:cs="Times New Roman"/>
                <w:kern w:val="0"/>
                <w:sz w:val="20"/>
                <w:szCs w:val="20"/>
                <w:lang w:val="en-US" w:eastAsia="zh-CN"/>
              </w:rPr>
              <w:t>1</w:t>
            </w:r>
          </w:p>
        </w:tc>
        <w:tc>
          <w:tcPr>
            <w:tcW w:w="756" w:type="dxa"/>
            <w:tcBorders>
              <w:top w:val="single" w:color="auto" w:sz="4" w:space="0"/>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560" w:lineRule="exact"/>
              <w:jc w:val="center"/>
              <w:textAlignment w:val="auto"/>
              <w:rPr>
                <w:rFonts w:hint="default" w:ascii="Times New Roman" w:hAnsi="Times New Roman" w:eastAsia="楷体" w:cs="Times New Roman"/>
                <w:kern w:val="0"/>
                <w:sz w:val="24"/>
                <w:szCs w:val="24"/>
              </w:rPr>
            </w:pPr>
            <w:r>
              <w:rPr>
                <w:rFonts w:hint="default" w:ascii="Times New Roman" w:hAnsi="Times New Roman" w:eastAsia="楷体" w:cs="Times New Roman"/>
                <w:kern w:val="0"/>
                <w:sz w:val="20"/>
                <w:szCs w:val="20"/>
                <w:lang w:val="en-US" w:eastAsia="zh-CN"/>
              </w:rPr>
              <w:t>0</w:t>
            </w:r>
          </w:p>
        </w:tc>
        <w:tc>
          <w:tcPr>
            <w:tcW w:w="756" w:type="dxa"/>
            <w:tcBorders>
              <w:top w:val="single" w:color="auto" w:sz="4" w:space="0"/>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560" w:lineRule="exact"/>
              <w:jc w:val="center"/>
              <w:textAlignment w:val="auto"/>
              <w:rPr>
                <w:rFonts w:hint="default" w:ascii="Times New Roman" w:hAnsi="Times New Roman" w:eastAsia="楷体" w:cs="Times New Roman"/>
                <w:kern w:val="0"/>
                <w:sz w:val="24"/>
                <w:szCs w:val="24"/>
              </w:rPr>
            </w:pPr>
            <w:r>
              <w:rPr>
                <w:rFonts w:hint="default" w:ascii="Times New Roman" w:hAnsi="Times New Roman" w:eastAsia="楷体" w:cs="Times New Roman"/>
                <w:kern w:val="0"/>
                <w:sz w:val="20"/>
                <w:szCs w:val="20"/>
                <w:lang w:val="en-US" w:eastAsia="zh-CN"/>
              </w:rPr>
              <w:t>0</w:t>
            </w:r>
          </w:p>
        </w:tc>
        <w:tc>
          <w:tcPr>
            <w:tcW w:w="881" w:type="dxa"/>
            <w:tcBorders>
              <w:top w:val="single" w:color="auto" w:sz="4" w:space="0"/>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560" w:lineRule="exact"/>
              <w:jc w:val="center"/>
              <w:textAlignment w:val="auto"/>
              <w:rPr>
                <w:rFonts w:hint="default" w:ascii="Times New Roman" w:hAnsi="Times New Roman" w:eastAsia="楷体" w:cs="Times New Roman"/>
                <w:kern w:val="0"/>
                <w:sz w:val="24"/>
                <w:szCs w:val="24"/>
              </w:rPr>
            </w:pPr>
            <w:r>
              <w:rPr>
                <w:rFonts w:hint="default" w:ascii="Times New Roman" w:hAnsi="Times New Roman" w:eastAsia="楷体" w:cs="Times New Roman"/>
                <w:kern w:val="0"/>
                <w:sz w:val="20"/>
                <w:szCs w:val="20"/>
                <w:lang w:val="en-US" w:eastAsia="zh-CN"/>
              </w:rPr>
              <w:t>0</w:t>
            </w:r>
          </w:p>
        </w:tc>
        <w:tc>
          <w:tcPr>
            <w:tcW w:w="903" w:type="dxa"/>
            <w:tcBorders>
              <w:top w:val="single" w:color="auto" w:sz="4" w:space="0"/>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560" w:lineRule="exact"/>
              <w:jc w:val="center"/>
              <w:textAlignment w:val="auto"/>
              <w:rPr>
                <w:rFonts w:hint="default" w:ascii="Times New Roman" w:hAnsi="Times New Roman" w:eastAsia="楷体" w:cs="Times New Roman"/>
                <w:kern w:val="0"/>
                <w:sz w:val="24"/>
                <w:szCs w:val="24"/>
                <w:lang w:val="en-US" w:eastAsia="zh-CN"/>
              </w:rPr>
            </w:pPr>
            <w:r>
              <w:rPr>
                <w:rFonts w:hint="default" w:ascii="Times New Roman" w:hAnsi="Times New Roman" w:eastAsia="楷体" w:cs="Times New Roman"/>
                <w:kern w:val="0"/>
                <w:sz w:val="20"/>
                <w:szCs w:val="20"/>
                <w:lang w:val="en-US" w:eastAsia="zh-CN"/>
              </w:rPr>
              <w:t>0</w:t>
            </w:r>
          </w:p>
        </w:tc>
        <w:tc>
          <w:tcPr>
            <w:tcW w:w="712" w:type="dxa"/>
            <w:tcBorders>
              <w:top w:val="single" w:color="auto" w:sz="4" w:space="0"/>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560" w:lineRule="exact"/>
              <w:jc w:val="center"/>
              <w:textAlignment w:val="auto"/>
              <w:rPr>
                <w:rFonts w:hint="default" w:ascii="Times New Roman" w:hAnsi="Times New Roman" w:eastAsia="楷体" w:cs="Times New Roman"/>
                <w:kern w:val="0"/>
                <w:sz w:val="24"/>
                <w:szCs w:val="24"/>
              </w:rPr>
            </w:pPr>
            <w:r>
              <w:rPr>
                <w:rFonts w:hint="default" w:ascii="Times New Roman" w:hAnsi="Times New Roman" w:eastAsia="楷体" w:cs="Times New Roman"/>
                <w:kern w:val="0"/>
                <w:sz w:val="20"/>
                <w:szCs w:val="20"/>
                <w:lang w:val="en-US" w:eastAsia="zh-CN"/>
              </w:rPr>
              <w:t>0</w:t>
            </w:r>
          </w:p>
        </w:tc>
        <w:tc>
          <w:tcPr>
            <w:tcW w:w="695" w:type="dxa"/>
            <w:tcBorders>
              <w:top w:val="single" w:color="auto" w:sz="4" w:space="0"/>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560" w:lineRule="exact"/>
              <w:jc w:val="center"/>
              <w:textAlignment w:val="auto"/>
              <w:rPr>
                <w:rFonts w:hint="default" w:ascii="Times New Roman" w:hAnsi="Times New Roman" w:eastAsia="楷体" w:cs="Times New Roman"/>
                <w:kern w:val="0"/>
                <w:sz w:val="24"/>
                <w:szCs w:val="24"/>
                <w:lang w:val="en-US"/>
              </w:rPr>
            </w:pPr>
            <w:r>
              <w:rPr>
                <w:rFonts w:hint="default" w:ascii="Times New Roman" w:hAnsi="Times New Roman" w:eastAsia="楷体" w:cs="Times New Roman"/>
                <w:kern w:val="0"/>
                <w:sz w:val="20"/>
                <w:szCs w:val="20"/>
                <w:lang w:val="en-US" w:eastAsia="zh-CN"/>
              </w:rPr>
              <w:t>1</w:t>
            </w:r>
          </w:p>
        </w:tc>
      </w:tr>
      <w:tr>
        <w:tblPrEx>
          <w:tblCellMar>
            <w:top w:w="0" w:type="dxa"/>
            <w:left w:w="0" w:type="dxa"/>
            <w:bottom w:w="0" w:type="dxa"/>
            <w:right w:w="0" w:type="dxa"/>
          </w:tblCellMar>
        </w:tblPrEx>
        <w:trPr>
          <w:trHeight w:val="485" w:hRule="atLeast"/>
          <w:jc w:val="center"/>
        </w:trPr>
        <w:tc>
          <w:tcPr>
            <w:tcW w:w="3705" w:type="dxa"/>
            <w:gridSpan w:val="3"/>
            <w:tcBorders>
              <w:top w:val="nil"/>
              <w:left w:val="single" w:color="auto" w:sz="8" w:space="0"/>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560" w:lineRule="exact"/>
              <w:jc w:val="left"/>
              <w:textAlignment w:val="auto"/>
              <w:rPr>
                <w:rFonts w:hint="default" w:ascii="Times New Roman" w:hAnsi="Times New Roman" w:eastAsia="楷体" w:cs="Times New Roman"/>
                <w:color w:val="000000"/>
                <w:kern w:val="0"/>
                <w:sz w:val="20"/>
                <w:szCs w:val="20"/>
              </w:rPr>
            </w:pPr>
            <w:r>
              <w:rPr>
                <w:rFonts w:hint="default" w:ascii="Times New Roman" w:hAnsi="Times New Roman" w:eastAsia="楷体" w:cs="Times New Roman"/>
                <w:color w:val="000000"/>
                <w:kern w:val="0"/>
                <w:sz w:val="20"/>
                <w:szCs w:val="20"/>
              </w:rPr>
              <w:t>四、结转下年度继续办理</w:t>
            </w:r>
          </w:p>
        </w:tc>
        <w:tc>
          <w:tcPr>
            <w:tcW w:w="727" w:type="dxa"/>
            <w:tcBorders>
              <w:top w:val="nil"/>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560" w:lineRule="exact"/>
              <w:jc w:val="center"/>
              <w:textAlignment w:val="auto"/>
              <w:rPr>
                <w:rFonts w:hint="default" w:ascii="Times New Roman" w:hAnsi="Times New Roman" w:eastAsia="楷体" w:cs="Times New Roman"/>
                <w:color w:val="000000"/>
                <w:kern w:val="0"/>
                <w:sz w:val="20"/>
                <w:szCs w:val="20"/>
                <w:lang w:val="en-US" w:eastAsia="zh-CN"/>
              </w:rPr>
            </w:pPr>
            <w:r>
              <w:rPr>
                <w:rFonts w:hint="default" w:ascii="Times New Roman" w:hAnsi="Times New Roman" w:eastAsia="楷体" w:cs="Times New Roman"/>
                <w:color w:val="000000"/>
                <w:kern w:val="0"/>
                <w:sz w:val="20"/>
                <w:szCs w:val="20"/>
                <w:lang w:val="en-US" w:eastAsia="zh-CN"/>
              </w:rPr>
              <w:t>0</w:t>
            </w:r>
          </w:p>
        </w:tc>
        <w:tc>
          <w:tcPr>
            <w:tcW w:w="756" w:type="dxa"/>
            <w:tcBorders>
              <w:top w:val="nil"/>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560" w:lineRule="exact"/>
              <w:jc w:val="center"/>
              <w:textAlignment w:val="auto"/>
              <w:rPr>
                <w:rFonts w:hint="default" w:ascii="Times New Roman" w:hAnsi="Times New Roman" w:eastAsia="楷体" w:cs="Times New Roman"/>
                <w:color w:val="000000"/>
                <w:kern w:val="0"/>
                <w:sz w:val="20"/>
                <w:szCs w:val="20"/>
                <w:lang w:val="en-US" w:eastAsia="zh-CN"/>
              </w:rPr>
            </w:pPr>
            <w:r>
              <w:rPr>
                <w:rFonts w:hint="default" w:ascii="Times New Roman" w:hAnsi="Times New Roman" w:eastAsia="楷体" w:cs="Times New Roman"/>
                <w:color w:val="000000"/>
                <w:kern w:val="0"/>
                <w:sz w:val="20"/>
                <w:szCs w:val="20"/>
                <w:lang w:val="en-US" w:eastAsia="zh-CN"/>
              </w:rPr>
              <w:t>0</w:t>
            </w:r>
          </w:p>
        </w:tc>
        <w:tc>
          <w:tcPr>
            <w:tcW w:w="756" w:type="dxa"/>
            <w:tcBorders>
              <w:top w:val="nil"/>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560" w:lineRule="exact"/>
              <w:jc w:val="center"/>
              <w:textAlignment w:val="auto"/>
              <w:rPr>
                <w:rFonts w:hint="default" w:ascii="Times New Roman" w:hAnsi="Times New Roman" w:eastAsia="楷体" w:cs="Times New Roman"/>
                <w:color w:val="000000"/>
                <w:kern w:val="0"/>
                <w:sz w:val="20"/>
                <w:szCs w:val="20"/>
                <w:lang w:val="en-US" w:eastAsia="zh-CN"/>
              </w:rPr>
            </w:pPr>
            <w:r>
              <w:rPr>
                <w:rFonts w:hint="default" w:ascii="Times New Roman" w:hAnsi="Times New Roman" w:eastAsia="楷体" w:cs="Times New Roman"/>
                <w:color w:val="000000"/>
                <w:kern w:val="0"/>
                <w:sz w:val="20"/>
                <w:szCs w:val="20"/>
                <w:lang w:val="en-US" w:eastAsia="zh-CN"/>
              </w:rPr>
              <w:t>0</w:t>
            </w:r>
          </w:p>
        </w:tc>
        <w:tc>
          <w:tcPr>
            <w:tcW w:w="881" w:type="dxa"/>
            <w:tcBorders>
              <w:top w:val="nil"/>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560" w:lineRule="exact"/>
              <w:jc w:val="center"/>
              <w:textAlignment w:val="auto"/>
              <w:rPr>
                <w:rFonts w:hint="default" w:ascii="Times New Roman" w:hAnsi="Times New Roman" w:eastAsia="楷体" w:cs="Times New Roman"/>
                <w:color w:val="000000"/>
                <w:kern w:val="0"/>
                <w:sz w:val="20"/>
                <w:szCs w:val="20"/>
                <w:lang w:val="en-US" w:eastAsia="zh-CN"/>
              </w:rPr>
            </w:pPr>
            <w:r>
              <w:rPr>
                <w:rFonts w:hint="default" w:ascii="Times New Roman" w:hAnsi="Times New Roman" w:eastAsia="楷体" w:cs="Times New Roman"/>
                <w:color w:val="000000"/>
                <w:kern w:val="0"/>
                <w:sz w:val="20"/>
                <w:szCs w:val="20"/>
                <w:lang w:val="en-US" w:eastAsia="zh-CN"/>
              </w:rPr>
              <w:t>0</w:t>
            </w:r>
          </w:p>
        </w:tc>
        <w:tc>
          <w:tcPr>
            <w:tcW w:w="903" w:type="dxa"/>
            <w:tcBorders>
              <w:top w:val="nil"/>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560" w:lineRule="exact"/>
              <w:jc w:val="center"/>
              <w:textAlignment w:val="auto"/>
              <w:rPr>
                <w:rFonts w:hint="default" w:ascii="Times New Roman" w:hAnsi="Times New Roman" w:eastAsia="楷体" w:cs="Times New Roman"/>
                <w:color w:val="000000"/>
                <w:kern w:val="0"/>
                <w:sz w:val="20"/>
                <w:szCs w:val="20"/>
                <w:lang w:val="en-US" w:eastAsia="zh-CN"/>
              </w:rPr>
            </w:pPr>
            <w:r>
              <w:rPr>
                <w:rFonts w:hint="default" w:ascii="Times New Roman" w:hAnsi="Times New Roman" w:eastAsia="楷体" w:cs="Times New Roman"/>
                <w:color w:val="000000"/>
                <w:kern w:val="0"/>
                <w:sz w:val="20"/>
                <w:szCs w:val="20"/>
                <w:lang w:val="en-US" w:eastAsia="zh-CN"/>
              </w:rPr>
              <w:t>0</w:t>
            </w:r>
          </w:p>
        </w:tc>
        <w:tc>
          <w:tcPr>
            <w:tcW w:w="712" w:type="dxa"/>
            <w:tcBorders>
              <w:top w:val="nil"/>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560" w:lineRule="exact"/>
              <w:jc w:val="center"/>
              <w:textAlignment w:val="auto"/>
              <w:rPr>
                <w:rFonts w:hint="default" w:ascii="Times New Roman" w:hAnsi="Times New Roman" w:eastAsia="楷体" w:cs="Times New Roman"/>
                <w:color w:val="000000"/>
                <w:kern w:val="0"/>
                <w:sz w:val="20"/>
                <w:szCs w:val="20"/>
                <w:lang w:val="en-US" w:eastAsia="zh-CN"/>
              </w:rPr>
            </w:pPr>
            <w:r>
              <w:rPr>
                <w:rFonts w:hint="default" w:ascii="Times New Roman" w:hAnsi="Times New Roman" w:eastAsia="楷体" w:cs="Times New Roman"/>
                <w:color w:val="000000"/>
                <w:kern w:val="0"/>
                <w:sz w:val="20"/>
                <w:szCs w:val="20"/>
                <w:lang w:val="en-US" w:eastAsia="zh-CN"/>
              </w:rPr>
              <w:t>0</w:t>
            </w:r>
          </w:p>
        </w:tc>
        <w:tc>
          <w:tcPr>
            <w:tcW w:w="695" w:type="dxa"/>
            <w:tcBorders>
              <w:top w:val="nil"/>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560" w:lineRule="exact"/>
              <w:jc w:val="center"/>
              <w:textAlignment w:val="auto"/>
              <w:rPr>
                <w:rFonts w:hint="default" w:ascii="Times New Roman" w:hAnsi="Times New Roman" w:eastAsia="楷体" w:cs="Times New Roman"/>
                <w:color w:val="000000"/>
                <w:kern w:val="0"/>
                <w:sz w:val="20"/>
                <w:szCs w:val="20"/>
                <w:lang w:val="en-US" w:eastAsia="zh-CN"/>
              </w:rPr>
            </w:pPr>
            <w:r>
              <w:rPr>
                <w:rFonts w:hint="default" w:ascii="Times New Roman" w:hAnsi="Times New Roman" w:eastAsia="楷体" w:cs="Times New Roman"/>
                <w:color w:val="000000"/>
                <w:kern w:val="0"/>
                <w:sz w:val="20"/>
                <w:szCs w:val="20"/>
                <w:lang w:val="en-US" w:eastAsia="zh-CN"/>
              </w:rPr>
              <w:t>0</w:t>
            </w:r>
          </w:p>
        </w:tc>
      </w:tr>
    </w:tbl>
    <w:p>
      <w:pPr>
        <w:keepNext w:val="0"/>
        <w:keepLines w:val="0"/>
        <w:pageBreakBefore w:val="0"/>
        <w:widowControl/>
        <w:numPr>
          <w:ilvl w:val="0"/>
          <w:numId w:val="0"/>
        </w:numPr>
        <w:kinsoku/>
        <w:wordWrap/>
        <w:overflowPunct/>
        <w:topLinePunct w:val="0"/>
        <w:autoSpaceDE/>
        <w:autoSpaceDN/>
        <w:bidi w:val="0"/>
        <w:adjustRightInd/>
        <w:snapToGrid/>
        <w:spacing w:line="560" w:lineRule="exact"/>
        <w:ind w:leftChars="0" w:firstLine="640" w:firstLineChars="200"/>
        <w:jc w:val="left"/>
        <w:textAlignment w:val="auto"/>
        <w:rPr>
          <w:rFonts w:hint="default" w:ascii="Times New Roman" w:hAnsi="Times New Roman" w:eastAsia="黑体" w:cs="Times New Roman"/>
          <w:color w:val="000000"/>
          <w:kern w:val="0"/>
          <w:sz w:val="32"/>
          <w:szCs w:val="32"/>
          <w:lang w:val="en-US" w:eastAsia="zh-CN"/>
        </w:rPr>
      </w:pPr>
    </w:p>
    <w:p>
      <w:pPr>
        <w:keepNext w:val="0"/>
        <w:keepLines w:val="0"/>
        <w:pageBreakBefore w:val="0"/>
        <w:widowControl/>
        <w:numPr>
          <w:ilvl w:val="0"/>
          <w:numId w:val="0"/>
        </w:numPr>
        <w:kinsoku/>
        <w:wordWrap/>
        <w:overflowPunct/>
        <w:topLinePunct w:val="0"/>
        <w:autoSpaceDE/>
        <w:autoSpaceDN/>
        <w:bidi w:val="0"/>
        <w:adjustRightInd/>
        <w:snapToGrid/>
        <w:spacing w:line="560" w:lineRule="exact"/>
        <w:ind w:leftChars="0" w:firstLine="640" w:firstLineChars="200"/>
        <w:jc w:val="left"/>
        <w:textAlignment w:val="auto"/>
        <w:rPr>
          <w:rFonts w:hint="default" w:ascii="Times New Roman" w:hAnsi="Times New Roman" w:eastAsia="黑体" w:cs="Times New Roman"/>
          <w:color w:val="000000"/>
          <w:kern w:val="0"/>
          <w:sz w:val="32"/>
          <w:szCs w:val="32"/>
        </w:rPr>
      </w:pPr>
      <w:r>
        <w:rPr>
          <w:rFonts w:hint="default" w:ascii="Times New Roman" w:hAnsi="Times New Roman" w:eastAsia="黑体" w:cs="Times New Roman"/>
          <w:color w:val="000000"/>
          <w:kern w:val="0"/>
          <w:sz w:val="32"/>
          <w:szCs w:val="32"/>
          <w:lang w:val="en-US" w:eastAsia="zh-CN"/>
        </w:rPr>
        <w:t>四、</w:t>
      </w:r>
      <w:r>
        <w:rPr>
          <w:rFonts w:hint="default" w:ascii="Times New Roman" w:hAnsi="Times New Roman" w:eastAsia="黑体" w:cs="Times New Roman"/>
          <w:color w:val="000000"/>
          <w:kern w:val="0"/>
          <w:sz w:val="32"/>
          <w:szCs w:val="32"/>
        </w:rPr>
        <w:t>政府信息公开行政复议、行政诉讼情况</w:t>
      </w:r>
    </w:p>
    <w:tbl>
      <w:tblPr>
        <w:tblStyle w:val="5"/>
        <w:tblW w:w="9071" w:type="dxa"/>
        <w:jc w:val="center"/>
        <w:tblLayout w:type="autofit"/>
        <w:tblCellMar>
          <w:top w:w="0" w:type="dxa"/>
          <w:left w:w="0" w:type="dxa"/>
          <w:bottom w:w="0" w:type="dxa"/>
          <w:right w:w="0" w:type="dxa"/>
        </w:tblCellMar>
      </w:tblPr>
      <w:tblGrid>
        <w:gridCol w:w="604"/>
        <w:gridCol w:w="604"/>
        <w:gridCol w:w="604"/>
        <w:gridCol w:w="604"/>
        <w:gridCol w:w="658"/>
        <w:gridCol w:w="550"/>
        <w:gridCol w:w="605"/>
        <w:gridCol w:w="605"/>
        <w:gridCol w:w="605"/>
        <w:gridCol w:w="605"/>
        <w:gridCol w:w="605"/>
        <w:gridCol w:w="605"/>
        <w:gridCol w:w="605"/>
        <w:gridCol w:w="606"/>
        <w:gridCol w:w="606"/>
      </w:tblGrid>
      <w:tr>
        <w:tblPrEx>
          <w:tblCellMar>
            <w:top w:w="0" w:type="dxa"/>
            <w:left w:w="0" w:type="dxa"/>
            <w:bottom w:w="0" w:type="dxa"/>
            <w:right w:w="0" w:type="dxa"/>
          </w:tblCellMar>
        </w:tblPrEx>
        <w:trPr>
          <w:jc w:val="center"/>
        </w:trPr>
        <w:tc>
          <w:tcPr>
            <w:tcW w:w="3074" w:type="dxa"/>
            <w:gridSpan w:val="5"/>
            <w:tcBorders>
              <w:top w:val="single" w:color="auto" w:sz="8" w:space="0"/>
              <w:left w:val="single" w:color="auto" w:sz="8" w:space="0"/>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560" w:lineRule="exact"/>
              <w:jc w:val="center"/>
              <w:textAlignment w:val="auto"/>
              <w:rPr>
                <w:rFonts w:hint="default" w:ascii="Times New Roman" w:hAnsi="Times New Roman" w:eastAsia="楷体" w:cs="Times New Roman"/>
                <w:kern w:val="0"/>
                <w:sz w:val="24"/>
                <w:szCs w:val="24"/>
              </w:rPr>
            </w:pPr>
            <w:r>
              <w:rPr>
                <w:rFonts w:hint="default" w:ascii="Times New Roman" w:hAnsi="Times New Roman" w:eastAsia="楷体" w:cs="Times New Roman"/>
                <w:kern w:val="0"/>
                <w:sz w:val="20"/>
                <w:szCs w:val="20"/>
              </w:rPr>
              <w:t>行政复议</w:t>
            </w:r>
          </w:p>
        </w:tc>
        <w:tc>
          <w:tcPr>
            <w:tcW w:w="5997" w:type="dxa"/>
            <w:gridSpan w:val="10"/>
            <w:tcBorders>
              <w:top w:val="single" w:color="auto" w:sz="8" w:space="0"/>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560" w:lineRule="exact"/>
              <w:jc w:val="center"/>
              <w:textAlignment w:val="auto"/>
              <w:rPr>
                <w:rFonts w:hint="default" w:ascii="Times New Roman" w:hAnsi="Times New Roman" w:eastAsia="楷体" w:cs="Times New Roman"/>
                <w:kern w:val="0"/>
                <w:sz w:val="24"/>
                <w:szCs w:val="24"/>
              </w:rPr>
            </w:pPr>
            <w:r>
              <w:rPr>
                <w:rFonts w:hint="default" w:ascii="Times New Roman" w:hAnsi="Times New Roman" w:eastAsia="楷体" w:cs="Times New Roman"/>
                <w:kern w:val="0"/>
                <w:sz w:val="20"/>
                <w:szCs w:val="20"/>
              </w:rPr>
              <w:t>行政诉讼</w:t>
            </w:r>
          </w:p>
        </w:tc>
      </w:tr>
      <w:tr>
        <w:tblPrEx>
          <w:tblCellMar>
            <w:top w:w="0" w:type="dxa"/>
            <w:left w:w="0" w:type="dxa"/>
            <w:bottom w:w="0" w:type="dxa"/>
            <w:right w:w="0" w:type="dxa"/>
          </w:tblCellMar>
        </w:tblPrEx>
        <w:trPr>
          <w:jc w:val="center"/>
        </w:trPr>
        <w:tc>
          <w:tcPr>
            <w:tcW w:w="604" w:type="dxa"/>
            <w:vMerge w:val="restart"/>
            <w:tcBorders>
              <w:top w:val="nil"/>
              <w:left w:val="single" w:color="auto" w:sz="8" w:space="0"/>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560" w:lineRule="exact"/>
              <w:jc w:val="center"/>
              <w:textAlignment w:val="auto"/>
              <w:rPr>
                <w:rFonts w:hint="default" w:ascii="Times New Roman" w:hAnsi="Times New Roman" w:eastAsia="楷体" w:cs="Times New Roman"/>
                <w:kern w:val="0"/>
                <w:sz w:val="24"/>
                <w:szCs w:val="24"/>
              </w:rPr>
            </w:pPr>
            <w:r>
              <w:rPr>
                <w:rFonts w:hint="default" w:ascii="Times New Roman" w:hAnsi="Times New Roman" w:eastAsia="楷体" w:cs="Times New Roman"/>
                <w:kern w:val="0"/>
                <w:sz w:val="20"/>
                <w:szCs w:val="20"/>
              </w:rPr>
              <w:t>结果维持</w:t>
            </w:r>
          </w:p>
        </w:tc>
        <w:tc>
          <w:tcPr>
            <w:tcW w:w="604" w:type="dxa"/>
            <w:vMerge w:val="restart"/>
            <w:tcBorders>
              <w:top w:val="nil"/>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560" w:lineRule="exact"/>
              <w:jc w:val="center"/>
              <w:textAlignment w:val="auto"/>
              <w:rPr>
                <w:rFonts w:hint="default" w:ascii="Times New Roman" w:hAnsi="Times New Roman" w:eastAsia="楷体" w:cs="Times New Roman"/>
                <w:kern w:val="0"/>
                <w:sz w:val="24"/>
                <w:szCs w:val="24"/>
              </w:rPr>
            </w:pPr>
            <w:r>
              <w:rPr>
                <w:rFonts w:hint="default" w:ascii="Times New Roman" w:hAnsi="Times New Roman" w:eastAsia="楷体" w:cs="Times New Roman"/>
                <w:kern w:val="0"/>
                <w:sz w:val="20"/>
                <w:szCs w:val="20"/>
              </w:rPr>
              <w:t>结果纠正</w:t>
            </w:r>
          </w:p>
        </w:tc>
        <w:tc>
          <w:tcPr>
            <w:tcW w:w="604" w:type="dxa"/>
            <w:vMerge w:val="restart"/>
            <w:tcBorders>
              <w:top w:val="single" w:color="auto" w:sz="8" w:space="0"/>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560" w:lineRule="exact"/>
              <w:jc w:val="center"/>
              <w:textAlignment w:val="auto"/>
              <w:rPr>
                <w:rFonts w:hint="default" w:ascii="Times New Roman" w:hAnsi="Times New Roman" w:eastAsia="楷体" w:cs="Times New Roman"/>
                <w:kern w:val="0"/>
                <w:sz w:val="24"/>
                <w:szCs w:val="24"/>
              </w:rPr>
            </w:pPr>
            <w:r>
              <w:rPr>
                <w:rFonts w:hint="default" w:ascii="Times New Roman" w:hAnsi="Times New Roman" w:eastAsia="楷体" w:cs="Times New Roman"/>
                <w:kern w:val="0"/>
                <w:sz w:val="20"/>
                <w:szCs w:val="20"/>
              </w:rPr>
              <w:t>其他结果</w:t>
            </w:r>
          </w:p>
        </w:tc>
        <w:tc>
          <w:tcPr>
            <w:tcW w:w="604" w:type="dxa"/>
            <w:vMerge w:val="restart"/>
            <w:tcBorders>
              <w:top w:val="single" w:color="auto" w:sz="8" w:space="0"/>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560" w:lineRule="exact"/>
              <w:jc w:val="center"/>
              <w:textAlignment w:val="auto"/>
              <w:rPr>
                <w:rFonts w:hint="default" w:ascii="Times New Roman" w:hAnsi="Times New Roman" w:eastAsia="楷体" w:cs="Times New Roman"/>
                <w:kern w:val="0"/>
                <w:sz w:val="24"/>
                <w:szCs w:val="24"/>
              </w:rPr>
            </w:pPr>
            <w:r>
              <w:rPr>
                <w:rFonts w:hint="default" w:ascii="Times New Roman" w:hAnsi="Times New Roman" w:eastAsia="楷体" w:cs="Times New Roman"/>
                <w:kern w:val="0"/>
                <w:sz w:val="20"/>
                <w:szCs w:val="20"/>
              </w:rPr>
              <w:t>尚未审结</w:t>
            </w:r>
          </w:p>
        </w:tc>
        <w:tc>
          <w:tcPr>
            <w:tcW w:w="658" w:type="dxa"/>
            <w:vMerge w:val="restart"/>
            <w:tcBorders>
              <w:top w:val="single" w:color="auto" w:sz="8" w:space="0"/>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560" w:lineRule="exact"/>
              <w:jc w:val="center"/>
              <w:textAlignment w:val="auto"/>
              <w:rPr>
                <w:rFonts w:hint="default" w:ascii="Times New Roman" w:hAnsi="Times New Roman" w:eastAsia="楷体" w:cs="Times New Roman"/>
                <w:kern w:val="0"/>
                <w:sz w:val="24"/>
                <w:szCs w:val="24"/>
              </w:rPr>
            </w:pPr>
            <w:r>
              <w:rPr>
                <w:rFonts w:hint="default" w:ascii="Times New Roman" w:hAnsi="Times New Roman" w:eastAsia="楷体" w:cs="Times New Roman"/>
                <w:kern w:val="0"/>
                <w:sz w:val="20"/>
                <w:szCs w:val="20"/>
              </w:rPr>
              <w:t>总计</w:t>
            </w:r>
          </w:p>
        </w:tc>
        <w:tc>
          <w:tcPr>
            <w:tcW w:w="2970" w:type="dxa"/>
            <w:gridSpan w:val="5"/>
            <w:tcBorders>
              <w:top w:val="single" w:color="auto" w:sz="8" w:space="0"/>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560" w:lineRule="exact"/>
              <w:jc w:val="center"/>
              <w:textAlignment w:val="auto"/>
              <w:rPr>
                <w:rFonts w:hint="default" w:ascii="Times New Roman" w:hAnsi="Times New Roman" w:eastAsia="楷体" w:cs="Times New Roman"/>
                <w:kern w:val="0"/>
                <w:sz w:val="24"/>
                <w:szCs w:val="24"/>
              </w:rPr>
            </w:pPr>
            <w:r>
              <w:rPr>
                <w:rFonts w:hint="default" w:ascii="Times New Roman" w:hAnsi="Times New Roman" w:eastAsia="楷体" w:cs="Times New Roman"/>
                <w:kern w:val="0"/>
                <w:sz w:val="20"/>
                <w:szCs w:val="20"/>
              </w:rPr>
              <w:t>未经复议直接起诉</w:t>
            </w:r>
          </w:p>
        </w:tc>
        <w:tc>
          <w:tcPr>
            <w:tcW w:w="3027" w:type="dxa"/>
            <w:gridSpan w:val="5"/>
            <w:tcBorders>
              <w:top w:val="single" w:color="auto" w:sz="8" w:space="0"/>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560" w:lineRule="exact"/>
              <w:jc w:val="center"/>
              <w:textAlignment w:val="auto"/>
              <w:rPr>
                <w:rFonts w:hint="default" w:ascii="Times New Roman" w:hAnsi="Times New Roman" w:eastAsia="楷体" w:cs="Times New Roman"/>
                <w:kern w:val="0"/>
                <w:sz w:val="24"/>
                <w:szCs w:val="24"/>
              </w:rPr>
            </w:pPr>
            <w:r>
              <w:rPr>
                <w:rFonts w:hint="default" w:ascii="Times New Roman" w:hAnsi="Times New Roman" w:eastAsia="楷体" w:cs="Times New Roman"/>
                <w:kern w:val="0"/>
                <w:sz w:val="20"/>
                <w:szCs w:val="20"/>
              </w:rPr>
              <w:t>复议后起诉</w:t>
            </w:r>
          </w:p>
        </w:tc>
      </w:tr>
      <w:tr>
        <w:tblPrEx>
          <w:tblCellMar>
            <w:top w:w="0" w:type="dxa"/>
            <w:left w:w="0" w:type="dxa"/>
            <w:bottom w:w="0" w:type="dxa"/>
            <w:right w:w="0" w:type="dxa"/>
          </w:tblCellMar>
        </w:tblPrEx>
        <w:trPr>
          <w:trHeight w:val="936" w:hRule="atLeast"/>
          <w:jc w:val="center"/>
        </w:trPr>
        <w:tc>
          <w:tcPr>
            <w:tcW w:w="0" w:type="auto"/>
            <w:vMerge w:val="continue"/>
            <w:tcBorders>
              <w:top w:val="nil"/>
              <w:left w:val="single" w:color="auto" w:sz="8" w:space="0"/>
              <w:bottom w:val="single" w:color="auto" w:sz="8" w:space="0"/>
              <w:right w:val="single" w:color="auto" w:sz="8" w:space="0"/>
            </w:tcBorders>
            <w:vAlign w:val="center"/>
          </w:tcPr>
          <w:p>
            <w:pPr>
              <w:keepNext w:val="0"/>
              <w:keepLines w:val="0"/>
              <w:pageBreakBefore w:val="0"/>
              <w:widowControl/>
              <w:kinsoku/>
              <w:wordWrap/>
              <w:overflowPunct/>
              <w:topLinePunct w:val="0"/>
              <w:autoSpaceDE/>
              <w:autoSpaceDN/>
              <w:bidi w:val="0"/>
              <w:adjustRightInd/>
              <w:snapToGrid/>
              <w:spacing w:line="560" w:lineRule="exact"/>
              <w:jc w:val="left"/>
              <w:textAlignment w:val="auto"/>
              <w:rPr>
                <w:rFonts w:hint="default" w:ascii="Times New Roman" w:hAnsi="Times New Roman" w:eastAsia="楷体" w:cs="Times New Roman"/>
                <w:kern w:val="0"/>
                <w:sz w:val="24"/>
                <w:szCs w:val="24"/>
              </w:rPr>
            </w:pPr>
          </w:p>
        </w:tc>
        <w:tc>
          <w:tcPr>
            <w:tcW w:w="0" w:type="auto"/>
            <w:vMerge w:val="continue"/>
            <w:tcBorders>
              <w:top w:val="nil"/>
              <w:left w:val="nil"/>
              <w:bottom w:val="single" w:color="auto" w:sz="8" w:space="0"/>
              <w:right w:val="single" w:color="auto" w:sz="8" w:space="0"/>
            </w:tcBorders>
            <w:vAlign w:val="center"/>
          </w:tcPr>
          <w:p>
            <w:pPr>
              <w:keepNext w:val="0"/>
              <w:keepLines w:val="0"/>
              <w:pageBreakBefore w:val="0"/>
              <w:widowControl/>
              <w:kinsoku/>
              <w:wordWrap/>
              <w:overflowPunct/>
              <w:topLinePunct w:val="0"/>
              <w:autoSpaceDE/>
              <w:autoSpaceDN/>
              <w:bidi w:val="0"/>
              <w:adjustRightInd/>
              <w:snapToGrid/>
              <w:spacing w:line="560" w:lineRule="exact"/>
              <w:jc w:val="left"/>
              <w:textAlignment w:val="auto"/>
              <w:rPr>
                <w:rFonts w:hint="default" w:ascii="Times New Roman" w:hAnsi="Times New Roman" w:eastAsia="楷体" w:cs="Times New Roman"/>
                <w:kern w:val="0"/>
                <w:sz w:val="24"/>
                <w:szCs w:val="24"/>
              </w:rPr>
            </w:pPr>
          </w:p>
        </w:tc>
        <w:tc>
          <w:tcPr>
            <w:tcW w:w="0" w:type="auto"/>
            <w:vMerge w:val="continue"/>
            <w:tcBorders>
              <w:top w:val="single" w:color="auto" w:sz="8" w:space="0"/>
              <w:left w:val="nil"/>
              <w:bottom w:val="single" w:color="auto" w:sz="8" w:space="0"/>
              <w:right w:val="single" w:color="auto" w:sz="8" w:space="0"/>
            </w:tcBorders>
            <w:vAlign w:val="center"/>
          </w:tcPr>
          <w:p>
            <w:pPr>
              <w:keepNext w:val="0"/>
              <w:keepLines w:val="0"/>
              <w:pageBreakBefore w:val="0"/>
              <w:widowControl/>
              <w:kinsoku/>
              <w:wordWrap/>
              <w:overflowPunct/>
              <w:topLinePunct w:val="0"/>
              <w:autoSpaceDE/>
              <w:autoSpaceDN/>
              <w:bidi w:val="0"/>
              <w:adjustRightInd/>
              <w:snapToGrid/>
              <w:spacing w:line="560" w:lineRule="exact"/>
              <w:jc w:val="left"/>
              <w:textAlignment w:val="auto"/>
              <w:rPr>
                <w:rFonts w:hint="default" w:ascii="Times New Roman" w:hAnsi="Times New Roman" w:eastAsia="楷体" w:cs="Times New Roman"/>
                <w:kern w:val="0"/>
                <w:sz w:val="24"/>
                <w:szCs w:val="24"/>
              </w:rPr>
            </w:pPr>
          </w:p>
        </w:tc>
        <w:tc>
          <w:tcPr>
            <w:tcW w:w="0" w:type="auto"/>
            <w:vMerge w:val="continue"/>
            <w:tcBorders>
              <w:top w:val="single" w:color="auto" w:sz="8" w:space="0"/>
              <w:left w:val="nil"/>
              <w:bottom w:val="single" w:color="auto" w:sz="8" w:space="0"/>
              <w:right w:val="single" w:color="auto" w:sz="8" w:space="0"/>
            </w:tcBorders>
            <w:vAlign w:val="center"/>
          </w:tcPr>
          <w:p>
            <w:pPr>
              <w:keepNext w:val="0"/>
              <w:keepLines w:val="0"/>
              <w:pageBreakBefore w:val="0"/>
              <w:widowControl/>
              <w:kinsoku/>
              <w:wordWrap/>
              <w:overflowPunct/>
              <w:topLinePunct w:val="0"/>
              <w:autoSpaceDE/>
              <w:autoSpaceDN/>
              <w:bidi w:val="0"/>
              <w:adjustRightInd/>
              <w:snapToGrid/>
              <w:spacing w:line="560" w:lineRule="exact"/>
              <w:jc w:val="left"/>
              <w:textAlignment w:val="auto"/>
              <w:rPr>
                <w:rFonts w:hint="default" w:ascii="Times New Roman" w:hAnsi="Times New Roman" w:eastAsia="楷体" w:cs="Times New Roman"/>
                <w:kern w:val="0"/>
                <w:sz w:val="24"/>
                <w:szCs w:val="24"/>
              </w:rPr>
            </w:pPr>
          </w:p>
        </w:tc>
        <w:tc>
          <w:tcPr>
            <w:tcW w:w="0" w:type="auto"/>
            <w:vMerge w:val="continue"/>
            <w:tcBorders>
              <w:top w:val="single" w:color="auto" w:sz="8" w:space="0"/>
              <w:left w:val="nil"/>
              <w:bottom w:val="single" w:color="auto" w:sz="8" w:space="0"/>
              <w:right w:val="single" w:color="auto" w:sz="8" w:space="0"/>
            </w:tcBorders>
            <w:vAlign w:val="center"/>
          </w:tcPr>
          <w:p>
            <w:pPr>
              <w:keepNext w:val="0"/>
              <w:keepLines w:val="0"/>
              <w:pageBreakBefore w:val="0"/>
              <w:widowControl/>
              <w:kinsoku/>
              <w:wordWrap/>
              <w:overflowPunct/>
              <w:topLinePunct w:val="0"/>
              <w:autoSpaceDE/>
              <w:autoSpaceDN/>
              <w:bidi w:val="0"/>
              <w:adjustRightInd/>
              <w:snapToGrid/>
              <w:spacing w:line="560" w:lineRule="exact"/>
              <w:jc w:val="left"/>
              <w:textAlignment w:val="auto"/>
              <w:rPr>
                <w:rFonts w:hint="default" w:ascii="Times New Roman" w:hAnsi="Times New Roman" w:eastAsia="楷体" w:cs="Times New Roman"/>
                <w:kern w:val="0"/>
                <w:sz w:val="24"/>
                <w:szCs w:val="24"/>
              </w:rPr>
            </w:pPr>
          </w:p>
        </w:tc>
        <w:tc>
          <w:tcPr>
            <w:tcW w:w="550" w:type="dxa"/>
            <w:tcBorders>
              <w:top w:val="nil"/>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560" w:lineRule="exact"/>
              <w:jc w:val="center"/>
              <w:textAlignment w:val="auto"/>
              <w:rPr>
                <w:rFonts w:hint="default" w:ascii="Times New Roman" w:hAnsi="Times New Roman" w:eastAsia="楷体" w:cs="Times New Roman"/>
                <w:kern w:val="0"/>
                <w:sz w:val="24"/>
                <w:szCs w:val="24"/>
              </w:rPr>
            </w:pPr>
            <w:r>
              <w:rPr>
                <w:rFonts w:hint="default" w:ascii="Times New Roman" w:hAnsi="Times New Roman" w:eastAsia="楷体" w:cs="Times New Roman"/>
                <w:kern w:val="0"/>
                <w:sz w:val="20"/>
                <w:szCs w:val="20"/>
              </w:rPr>
              <w:t>结果维持</w:t>
            </w:r>
          </w:p>
        </w:tc>
        <w:tc>
          <w:tcPr>
            <w:tcW w:w="605" w:type="dxa"/>
            <w:tcBorders>
              <w:top w:val="nil"/>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560" w:lineRule="exact"/>
              <w:jc w:val="center"/>
              <w:textAlignment w:val="auto"/>
              <w:rPr>
                <w:rFonts w:hint="default" w:ascii="Times New Roman" w:hAnsi="Times New Roman" w:eastAsia="楷体" w:cs="Times New Roman"/>
                <w:kern w:val="0"/>
                <w:sz w:val="24"/>
                <w:szCs w:val="24"/>
              </w:rPr>
            </w:pPr>
            <w:r>
              <w:rPr>
                <w:rFonts w:hint="default" w:ascii="Times New Roman" w:hAnsi="Times New Roman" w:eastAsia="楷体" w:cs="Times New Roman"/>
                <w:kern w:val="0"/>
                <w:sz w:val="20"/>
                <w:szCs w:val="20"/>
              </w:rPr>
              <w:t>结果纠正</w:t>
            </w:r>
          </w:p>
        </w:tc>
        <w:tc>
          <w:tcPr>
            <w:tcW w:w="605" w:type="dxa"/>
            <w:tcBorders>
              <w:top w:val="single" w:color="auto" w:sz="8" w:space="0"/>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560" w:lineRule="exact"/>
              <w:jc w:val="center"/>
              <w:textAlignment w:val="auto"/>
              <w:rPr>
                <w:rFonts w:hint="default" w:ascii="Times New Roman" w:hAnsi="Times New Roman" w:eastAsia="楷体" w:cs="Times New Roman"/>
                <w:kern w:val="0"/>
                <w:sz w:val="24"/>
                <w:szCs w:val="24"/>
              </w:rPr>
            </w:pPr>
            <w:r>
              <w:rPr>
                <w:rFonts w:hint="default" w:ascii="Times New Roman" w:hAnsi="Times New Roman" w:eastAsia="楷体" w:cs="Times New Roman"/>
                <w:kern w:val="0"/>
                <w:sz w:val="20"/>
                <w:szCs w:val="20"/>
              </w:rPr>
              <w:t>其他结果</w:t>
            </w:r>
          </w:p>
        </w:tc>
        <w:tc>
          <w:tcPr>
            <w:tcW w:w="605" w:type="dxa"/>
            <w:tcBorders>
              <w:top w:val="single" w:color="auto" w:sz="8" w:space="0"/>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560" w:lineRule="exact"/>
              <w:jc w:val="center"/>
              <w:textAlignment w:val="auto"/>
              <w:rPr>
                <w:rFonts w:hint="default" w:ascii="Times New Roman" w:hAnsi="Times New Roman" w:eastAsia="楷体" w:cs="Times New Roman"/>
                <w:kern w:val="0"/>
                <w:sz w:val="24"/>
                <w:szCs w:val="24"/>
              </w:rPr>
            </w:pPr>
            <w:r>
              <w:rPr>
                <w:rFonts w:hint="default" w:ascii="Times New Roman" w:hAnsi="Times New Roman" w:eastAsia="楷体" w:cs="Times New Roman"/>
                <w:kern w:val="0"/>
                <w:sz w:val="20"/>
                <w:szCs w:val="20"/>
              </w:rPr>
              <w:t>尚未审结</w:t>
            </w:r>
          </w:p>
        </w:tc>
        <w:tc>
          <w:tcPr>
            <w:tcW w:w="605" w:type="dxa"/>
            <w:tcBorders>
              <w:top w:val="single" w:color="auto" w:sz="8" w:space="0"/>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560" w:lineRule="exact"/>
              <w:jc w:val="center"/>
              <w:textAlignment w:val="auto"/>
              <w:rPr>
                <w:rFonts w:hint="default" w:ascii="Times New Roman" w:hAnsi="Times New Roman" w:eastAsia="楷体" w:cs="Times New Roman"/>
                <w:kern w:val="0"/>
                <w:sz w:val="24"/>
                <w:szCs w:val="24"/>
              </w:rPr>
            </w:pPr>
            <w:r>
              <w:rPr>
                <w:rFonts w:hint="default" w:ascii="Times New Roman" w:hAnsi="Times New Roman" w:eastAsia="楷体" w:cs="Times New Roman"/>
                <w:color w:val="000000"/>
                <w:kern w:val="0"/>
                <w:sz w:val="20"/>
                <w:szCs w:val="20"/>
              </w:rPr>
              <w:t>总计</w:t>
            </w:r>
          </w:p>
        </w:tc>
        <w:tc>
          <w:tcPr>
            <w:tcW w:w="605" w:type="dxa"/>
            <w:tcBorders>
              <w:top w:val="single" w:color="auto" w:sz="8" w:space="0"/>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560" w:lineRule="exact"/>
              <w:jc w:val="center"/>
              <w:textAlignment w:val="auto"/>
              <w:rPr>
                <w:rFonts w:hint="default" w:ascii="Times New Roman" w:hAnsi="Times New Roman" w:eastAsia="楷体" w:cs="Times New Roman"/>
                <w:kern w:val="0"/>
                <w:sz w:val="24"/>
                <w:szCs w:val="24"/>
              </w:rPr>
            </w:pPr>
            <w:r>
              <w:rPr>
                <w:rFonts w:hint="default" w:ascii="Times New Roman" w:hAnsi="Times New Roman" w:eastAsia="楷体" w:cs="Times New Roman"/>
                <w:kern w:val="0"/>
                <w:sz w:val="20"/>
                <w:szCs w:val="20"/>
              </w:rPr>
              <w:t>结果维持</w:t>
            </w:r>
          </w:p>
        </w:tc>
        <w:tc>
          <w:tcPr>
            <w:tcW w:w="605" w:type="dxa"/>
            <w:tcBorders>
              <w:top w:val="single" w:color="auto" w:sz="8" w:space="0"/>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560" w:lineRule="exact"/>
              <w:jc w:val="center"/>
              <w:textAlignment w:val="auto"/>
              <w:rPr>
                <w:rFonts w:hint="default" w:ascii="Times New Roman" w:hAnsi="Times New Roman" w:eastAsia="楷体" w:cs="Times New Roman"/>
                <w:kern w:val="0"/>
                <w:sz w:val="24"/>
                <w:szCs w:val="24"/>
              </w:rPr>
            </w:pPr>
            <w:r>
              <w:rPr>
                <w:rFonts w:hint="default" w:ascii="Times New Roman" w:hAnsi="Times New Roman" w:eastAsia="楷体" w:cs="Times New Roman"/>
                <w:kern w:val="0"/>
                <w:sz w:val="20"/>
                <w:szCs w:val="20"/>
              </w:rPr>
              <w:t>结果纠正</w:t>
            </w:r>
          </w:p>
        </w:tc>
        <w:tc>
          <w:tcPr>
            <w:tcW w:w="605" w:type="dxa"/>
            <w:tcBorders>
              <w:top w:val="single" w:color="auto" w:sz="8" w:space="0"/>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560" w:lineRule="exact"/>
              <w:jc w:val="center"/>
              <w:textAlignment w:val="auto"/>
              <w:rPr>
                <w:rFonts w:hint="default" w:ascii="Times New Roman" w:hAnsi="Times New Roman" w:eastAsia="楷体" w:cs="Times New Roman"/>
                <w:kern w:val="0"/>
                <w:sz w:val="24"/>
                <w:szCs w:val="24"/>
              </w:rPr>
            </w:pPr>
            <w:r>
              <w:rPr>
                <w:rFonts w:hint="default" w:ascii="Times New Roman" w:hAnsi="Times New Roman" w:eastAsia="楷体" w:cs="Times New Roman"/>
                <w:color w:val="000000"/>
                <w:kern w:val="0"/>
                <w:sz w:val="20"/>
                <w:szCs w:val="20"/>
              </w:rPr>
              <w:t>其他结果</w:t>
            </w:r>
          </w:p>
        </w:tc>
        <w:tc>
          <w:tcPr>
            <w:tcW w:w="606" w:type="dxa"/>
            <w:tcBorders>
              <w:top w:val="single" w:color="auto" w:sz="8" w:space="0"/>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560" w:lineRule="exact"/>
              <w:jc w:val="center"/>
              <w:textAlignment w:val="auto"/>
              <w:rPr>
                <w:rFonts w:hint="default" w:ascii="Times New Roman" w:hAnsi="Times New Roman" w:eastAsia="楷体" w:cs="Times New Roman"/>
                <w:kern w:val="0"/>
                <w:sz w:val="24"/>
                <w:szCs w:val="24"/>
              </w:rPr>
            </w:pPr>
            <w:r>
              <w:rPr>
                <w:rFonts w:hint="default" w:ascii="Times New Roman" w:hAnsi="Times New Roman" w:eastAsia="楷体" w:cs="Times New Roman"/>
                <w:kern w:val="0"/>
                <w:sz w:val="20"/>
                <w:szCs w:val="20"/>
              </w:rPr>
              <w:t>尚未审结</w:t>
            </w:r>
          </w:p>
        </w:tc>
        <w:tc>
          <w:tcPr>
            <w:tcW w:w="606" w:type="dxa"/>
            <w:tcBorders>
              <w:top w:val="single" w:color="auto" w:sz="8" w:space="0"/>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560" w:lineRule="exact"/>
              <w:jc w:val="center"/>
              <w:textAlignment w:val="auto"/>
              <w:rPr>
                <w:rFonts w:hint="default" w:ascii="Times New Roman" w:hAnsi="Times New Roman" w:eastAsia="楷体" w:cs="Times New Roman"/>
                <w:kern w:val="0"/>
                <w:sz w:val="24"/>
                <w:szCs w:val="24"/>
              </w:rPr>
            </w:pPr>
            <w:r>
              <w:rPr>
                <w:rFonts w:hint="default" w:ascii="Times New Roman" w:hAnsi="Times New Roman" w:eastAsia="楷体" w:cs="Times New Roman"/>
                <w:color w:val="000000"/>
                <w:kern w:val="0"/>
                <w:sz w:val="20"/>
                <w:szCs w:val="20"/>
              </w:rPr>
              <w:t>总计</w:t>
            </w:r>
          </w:p>
        </w:tc>
      </w:tr>
      <w:tr>
        <w:tblPrEx>
          <w:tblCellMar>
            <w:top w:w="0" w:type="dxa"/>
            <w:left w:w="0" w:type="dxa"/>
            <w:bottom w:w="0" w:type="dxa"/>
            <w:right w:w="0" w:type="dxa"/>
          </w:tblCellMar>
        </w:tblPrEx>
        <w:trPr>
          <w:trHeight w:val="942" w:hRule="atLeast"/>
          <w:jc w:val="center"/>
        </w:trPr>
        <w:tc>
          <w:tcPr>
            <w:tcW w:w="604" w:type="dxa"/>
            <w:tcBorders>
              <w:top w:val="nil"/>
              <w:left w:val="single" w:color="auto" w:sz="8" w:space="0"/>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560" w:lineRule="exact"/>
              <w:jc w:val="center"/>
              <w:textAlignment w:val="auto"/>
              <w:rPr>
                <w:rFonts w:hint="default" w:ascii="Times New Roman" w:hAnsi="Times New Roman" w:eastAsia="楷体" w:cs="Times New Roman"/>
                <w:kern w:val="0"/>
                <w:sz w:val="24"/>
                <w:szCs w:val="24"/>
                <w:lang w:val="en-US" w:eastAsia="zh-CN"/>
              </w:rPr>
            </w:pPr>
            <w:r>
              <w:rPr>
                <w:rFonts w:hint="default" w:ascii="Times New Roman" w:hAnsi="Times New Roman" w:eastAsia="楷体" w:cs="Times New Roman"/>
                <w:kern w:val="0"/>
                <w:sz w:val="24"/>
                <w:szCs w:val="24"/>
                <w:lang w:val="en-US" w:eastAsia="zh-CN"/>
              </w:rPr>
              <w:t>0</w:t>
            </w:r>
          </w:p>
        </w:tc>
        <w:tc>
          <w:tcPr>
            <w:tcW w:w="604" w:type="dxa"/>
            <w:tcBorders>
              <w:top w:val="nil"/>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560" w:lineRule="exact"/>
              <w:jc w:val="center"/>
              <w:textAlignment w:val="auto"/>
              <w:rPr>
                <w:rFonts w:hint="default" w:ascii="Times New Roman" w:hAnsi="Times New Roman" w:eastAsia="楷体" w:cs="Times New Roman"/>
                <w:kern w:val="0"/>
                <w:sz w:val="24"/>
                <w:szCs w:val="24"/>
                <w:lang w:val="en-US" w:eastAsia="zh-CN"/>
              </w:rPr>
            </w:pPr>
            <w:r>
              <w:rPr>
                <w:rFonts w:hint="default" w:ascii="Times New Roman" w:hAnsi="Times New Roman" w:eastAsia="楷体" w:cs="Times New Roman"/>
                <w:kern w:val="0"/>
                <w:sz w:val="24"/>
                <w:szCs w:val="24"/>
                <w:lang w:val="en-US" w:eastAsia="zh-CN"/>
              </w:rPr>
              <w:t>0</w:t>
            </w:r>
          </w:p>
        </w:tc>
        <w:tc>
          <w:tcPr>
            <w:tcW w:w="604" w:type="dxa"/>
            <w:tcBorders>
              <w:top w:val="nil"/>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560" w:lineRule="exact"/>
              <w:jc w:val="center"/>
              <w:textAlignment w:val="auto"/>
              <w:rPr>
                <w:rFonts w:hint="default" w:ascii="Times New Roman" w:hAnsi="Times New Roman" w:eastAsia="楷体" w:cs="Times New Roman"/>
                <w:kern w:val="0"/>
                <w:sz w:val="24"/>
                <w:szCs w:val="24"/>
                <w:lang w:val="en-US" w:eastAsia="zh-CN"/>
              </w:rPr>
            </w:pPr>
            <w:r>
              <w:rPr>
                <w:rFonts w:hint="default" w:ascii="Times New Roman" w:hAnsi="Times New Roman" w:eastAsia="楷体" w:cs="Times New Roman"/>
                <w:kern w:val="0"/>
                <w:sz w:val="24"/>
                <w:szCs w:val="24"/>
                <w:lang w:val="en-US" w:eastAsia="zh-CN"/>
              </w:rPr>
              <w:t>0</w:t>
            </w:r>
          </w:p>
        </w:tc>
        <w:tc>
          <w:tcPr>
            <w:tcW w:w="604" w:type="dxa"/>
            <w:tcBorders>
              <w:top w:val="nil"/>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560" w:lineRule="exact"/>
              <w:jc w:val="center"/>
              <w:textAlignment w:val="auto"/>
              <w:rPr>
                <w:rFonts w:hint="default" w:ascii="Times New Roman" w:hAnsi="Times New Roman" w:eastAsia="楷体" w:cs="Times New Roman"/>
                <w:kern w:val="0"/>
                <w:sz w:val="24"/>
                <w:szCs w:val="24"/>
                <w:lang w:val="en-US" w:eastAsia="zh-CN"/>
              </w:rPr>
            </w:pPr>
            <w:r>
              <w:rPr>
                <w:rFonts w:hint="default" w:ascii="Times New Roman" w:hAnsi="Times New Roman" w:eastAsia="楷体" w:cs="Times New Roman"/>
                <w:kern w:val="0"/>
                <w:sz w:val="24"/>
                <w:szCs w:val="24"/>
                <w:lang w:val="en-US" w:eastAsia="zh-CN"/>
              </w:rPr>
              <w:t>0</w:t>
            </w:r>
          </w:p>
        </w:tc>
        <w:tc>
          <w:tcPr>
            <w:tcW w:w="658" w:type="dxa"/>
            <w:tcBorders>
              <w:top w:val="nil"/>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560" w:lineRule="exact"/>
              <w:jc w:val="center"/>
              <w:textAlignment w:val="auto"/>
              <w:rPr>
                <w:rFonts w:hint="default" w:ascii="Times New Roman" w:hAnsi="Times New Roman" w:eastAsia="楷体" w:cs="Times New Roman"/>
                <w:kern w:val="0"/>
                <w:sz w:val="24"/>
                <w:szCs w:val="24"/>
                <w:lang w:val="en-US" w:eastAsia="zh-CN"/>
              </w:rPr>
            </w:pPr>
            <w:r>
              <w:rPr>
                <w:rFonts w:hint="default" w:ascii="Times New Roman" w:hAnsi="Times New Roman" w:eastAsia="楷体" w:cs="Times New Roman"/>
                <w:kern w:val="0"/>
                <w:sz w:val="24"/>
                <w:szCs w:val="24"/>
                <w:lang w:val="en-US" w:eastAsia="zh-CN"/>
              </w:rPr>
              <w:t>0</w:t>
            </w:r>
          </w:p>
        </w:tc>
        <w:tc>
          <w:tcPr>
            <w:tcW w:w="550" w:type="dxa"/>
            <w:tcBorders>
              <w:top w:val="nil"/>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560" w:lineRule="exact"/>
              <w:jc w:val="center"/>
              <w:textAlignment w:val="auto"/>
              <w:rPr>
                <w:rFonts w:hint="default" w:ascii="Times New Roman" w:hAnsi="Times New Roman" w:eastAsia="楷体" w:cs="Times New Roman"/>
                <w:kern w:val="0"/>
                <w:sz w:val="24"/>
                <w:szCs w:val="24"/>
                <w:lang w:val="en-US" w:eastAsia="zh-CN"/>
              </w:rPr>
            </w:pPr>
            <w:r>
              <w:rPr>
                <w:rFonts w:hint="default" w:ascii="Times New Roman" w:hAnsi="Times New Roman" w:eastAsia="楷体" w:cs="Times New Roman"/>
                <w:kern w:val="0"/>
                <w:sz w:val="24"/>
                <w:szCs w:val="24"/>
                <w:lang w:val="en-US" w:eastAsia="zh-CN"/>
              </w:rPr>
              <w:t>0</w:t>
            </w:r>
          </w:p>
        </w:tc>
        <w:tc>
          <w:tcPr>
            <w:tcW w:w="605" w:type="dxa"/>
            <w:tcBorders>
              <w:top w:val="nil"/>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560" w:lineRule="exact"/>
              <w:jc w:val="center"/>
              <w:textAlignment w:val="auto"/>
              <w:rPr>
                <w:rFonts w:hint="default" w:ascii="Times New Roman" w:hAnsi="Times New Roman" w:eastAsia="楷体" w:cs="Times New Roman"/>
                <w:kern w:val="0"/>
                <w:sz w:val="24"/>
                <w:szCs w:val="24"/>
                <w:lang w:val="en-US" w:eastAsia="zh-CN"/>
              </w:rPr>
            </w:pPr>
            <w:r>
              <w:rPr>
                <w:rFonts w:hint="default" w:ascii="Times New Roman" w:hAnsi="Times New Roman" w:eastAsia="楷体" w:cs="Times New Roman"/>
                <w:kern w:val="0"/>
                <w:sz w:val="24"/>
                <w:szCs w:val="24"/>
                <w:lang w:val="en-US" w:eastAsia="zh-CN"/>
              </w:rPr>
              <w:t>0</w:t>
            </w:r>
          </w:p>
        </w:tc>
        <w:tc>
          <w:tcPr>
            <w:tcW w:w="605" w:type="dxa"/>
            <w:tcBorders>
              <w:top w:val="nil"/>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560" w:lineRule="exact"/>
              <w:jc w:val="center"/>
              <w:textAlignment w:val="auto"/>
              <w:rPr>
                <w:rFonts w:hint="default" w:ascii="Times New Roman" w:hAnsi="Times New Roman" w:eastAsia="楷体" w:cs="Times New Roman"/>
                <w:kern w:val="0"/>
                <w:sz w:val="24"/>
                <w:szCs w:val="24"/>
                <w:lang w:val="en-US" w:eastAsia="zh-CN"/>
              </w:rPr>
            </w:pPr>
            <w:r>
              <w:rPr>
                <w:rFonts w:hint="default" w:ascii="Times New Roman" w:hAnsi="Times New Roman" w:eastAsia="楷体" w:cs="Times New Roman"/>
                <w:kern w:val="0"/>
                <w:sz w:val="24"/>
                <w:szCs w:val="24"/>
                <w:lang w:val="en-US" w:eastAsia="zh-CN"/>
              </w:rPr>
              <w:t>0</w:t>
            </w:r>
          </w:p>
        </w:tc>
        <w:tc>
          <w:tcPr>
            <w:tcW w:w="605" w:type="dxa"/>
            <w:tcBorders>
              <w:top w:val="nil"/>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560" w:lineRule="exact"/>
              <w:jc w:val="center"/>
              <w:textAlignment w:val="auto"/>
              <w:rPr>
                <w:rFonts w:hint="default" w:ascii="Times New Roman" w:hAnsi="Times New Roman" w:eastAsia="楷体" w:cs="Times New Roman"/>
                <w:kern w:val="0"/>
                <w:sz w:val="24"/>
                <w:szCs w:val="24"/>
                <w:lang w:val="en-US" w:eastAsia="zh-CN"/>
              </w:rPr>
            </w:pPr>
            <w:r>
              <w:rPr>
                <w:rFonts w:hint="default" w:ascii="Times New Roman" w:hAnsi="Times New Roman" w:eastAsia="楷体" w:cs="Times New Roman"/>
                <w:kern w:val="0"/>
                <w:sz w:val="24"/>
                <w:szCs w:val="24"/>
                <w:lang w:val="en-US" w:eastAsia="zh-CN"/>
              </w:rPr>
              <w:t>0</w:t>
            </w:r>
          </w:p>
        </w:tc>
        <w:tc>
          <w:tcPr>
            <w:tcW w:w="605" w:type="dxa"/>
            <w:tcBorders>
              <w:top w:val="nil"/>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560" w:lineRule="exact"/>
              <w:jc w:val="center"/>
              <w:textAlignment w:val="auto"/>
              <w:rPr>
                <w:rFonts w:hint="default" w:ascii="Times New Roman" w:hAnsi="Times New Roman" w:eastAsia="楷体" w:cs="Times New Roman"/>
                <w:kern w:val="0"/>
                <w:sz w:val="24"/>
                <w:szCs w:val="24"/>
                <w:lang w:val="en-US" w:eastAsia="zh-CN"/>
              </w:rPr>
            </w:pPr>
            <w:r>
              <w:rPr>
                <w:rFonts w:hint="default" w:ascii="Times New Roman" w:hAnsi="Times New Roman" w:eastAsia="楷体" w:cs="Times New Roman"/>
                <w:kern w:val="0"/>
                <w:sz w:val="24"/>
                <w:szCs w:val="24"/>
                <w:lang w:val="en-US" w:eastAsia="zh-CN"/>
              </w:rPr>
              <w:t>0</w:t>
            </w:r>
          </w:p>
        </w:tc>
        <w:tc>
          <w:tcPr>
            <w:tcW w:w="605" w:type="dxa"/>
            <w:tcBorders>
              <w:top w:val="nil"/>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560" w:lineRule="exact"/>
              <w:jc w:val="center"/>
              <w:textAlignment w:val="auto"/>
              <w:rPr>
                <w:rFonts w:hint="default" w:ascii="Times New Roman" w:hAnsi="Times New Roman" w:eastAsia="楷体" w:cs="Times New Roman"/>
                <w:kern w:val="0"/>
                <w:sz w:val="24"/>
                <w:szCs w:val="24"/>
                <w:lang w:val="en-US" w:eastAsia="zh-CN"/>
              </w:rPr>
            </w:pPr>
            <w:r>
              <w:rPr>
                <w:rFonts w:hint="default" w:ascii="Times New Roman" w:hAnsi="Times New Roman" w:eastAsia="楷体" w:cs="Times New Roman"/>
                <w:kern w:val="0"/>
                <w:sz w:val="24"/>
                <w:szCs w:val="24"/>
                <w:lang w:val="en-US" w:eastAsia="zh-CN"/>
              </w:rPr>
              <w:t>0</w:t>
            </w:r>
          </w:p>
        </w:tc>
        <w:tc>
          <w:tcPr>
            <w:tcW w:w="605" w:type="dxa"/>
            <w:tcBorders>
              <w:top w:val="nil"/>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560" w:lineRule="exact"/>
              <w:jc w:val="center"/>
              <w:textAlignment w:val="auto"/>
              <w:rPr>
                <w:rFonts w:hint="default" w:ascii="Times New Roman" w:hAnsi="Times New Roman" w:eastAsia="楷体" w:cs="Times New Roman"/>
                <w:kern w:val="0"/>
                <w:sz w:val="24"/>
                <w:szCs w:val="24"/>
                <w:lang w:val="en-US" w:eastAsia="zh-CN"/>
              </w:rPr>
            </w:pPr>
            <w:r>
              <w:rPr>
                <w:rFonts w:hint="default" w:ascii="Times New Roman" w:hAnsi="Times New Roman" w:eastAsia="楷体" w:cs="Times New Roman"/>
                <w:kern w:val="0"/>
                <w:sz w:val="24"/>
                <w:szCs w:val="24"/>
                <w:lang w:val="en-US" w:eastAsia="zh-CN"/>
              </w:rPr>
              <w:t>0</w:t>
            </w:r>
          </w:p>
        </w:tc>
        <w:tc>
          <w:tcPr>
            <w:tcW w:w="605" w:type="dxa"/>
            <w:tcBorders>
              <w:top w:val="nil"/>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560" w:lineRule="exact"/>
              <w:jc w:val="center"/>
              <w:textAlignment w:val="auto"/>
              <w:rPr>
                <w:rFonts w:hint="default" w:ascii="Times New Roman" w:hAnsi="Times New Roman" w:eastAsia="楷体" w:cs="Times New Roman"/>
                <w:kern w:val="0"/>
                <w:sz w:val="24"/>
                <w:szCs w:val="24"/>
                <w:lang w:val="en-US" w:eastAsia="zh-CN"/>
              </w:rPr>
            </w:pPr>
            <w:r>
              <w:rPr>
                <w:rFonts w:hint="default" w:ascii="Times New Roman" w:hAnsi="Times New Roman" w:eastAsia="楷体" w:cs="Times New Roman"/>
                <w:kern w:val="0"/>
                <w:sz w:val="24"/>
                <w:szCs w:val="24"/>
                <w:lang w:val="en-US" w:eastAsia="zh-CN"/>
              </w:rPr>
              <w:t>0</w:t>
            </w:r>
          </w:p>
        </w:tc>
        <w:tc>
          <w:tcPr>
            <w:tcW w:w="606" w:type="dxa"/>
            <w:tcBorders>
              <w:top w:val="nil"/>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560" w:lineRule="exact"/>
              <w:jc w:val="center"/>
              <w:textAlignment w:val="auto"/>
              <w:rPr>
                <w:rFonts w:hint="default" w:ascii="Times New Roman" w:hAnsi="Times New Roman" w:eastAsia="楷体" w:cs="Times New Roman"/>
                <w:kern w:val="0"/>
                <w:sz w:val="24"/>
                <w:szCs w:val="24"/>
                <w:lang w:val="en-US" w:eastAsia="zh-CN"/>
              </w:rPr>
            </w:pPr>
            <w:r>
              <w:rPr>
                <w:rFonts w:hint="default" w:ascii="Times New Roman" w:hAnsi="Times New Roman" w:eastAsia="楷体" w:cs="Times New Roman"/>
                <w:kern w:val="0"/>
                <w:sz w:val="24"/>
                <w:szCs w:val="24"/>
                <w:lang w:val="en-US" w:eastAsia="zh-CN"/>
              </w:rPr>
              <w:t>0</w:t>
            </w:r>
          </w:p>
        </w:tc>
        <w:tc>
          <w:tcPr>
            <w:tcW w:w="606" w:type="dxa"/>
            <w:tcBorders>
              <w:top w:val="nil"/>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560" w:lineRule="exact"/>
              <w:jc w:val="center"/>
              <w:textAlignment w:val="auto"/>
              <w:rPr>
                <w:rFonts w:hint="default" w:ascii="Times New Roman" w:hAnsi="Times New Roman" w:eastAsia="楷体" w:cs="Times New Roman"/>
                <w:kern w:val="0"/>
                <w:sz w:val="24"/>
                <w:szCs w:val="24"/>
                <w:lang w:val="en-US" w:eastAsia="zh-CN"/>
              </w:rPr>
            </w:pPr>
            <w:r>
              <w:rPr>
                <w:rFonts w:hint="default" w:ascii="Times New Roman" w:hAnsi="Times New Roman" w:eastAsia="楷体" w:cs="Times New Roman"/>
                <w:kern w:val="0"/>
                <w:sz w:val="24"/>
                <w:szCs w:val="24"/>
                <w:lang w:val="en-US" w:eastAsia="zh-CN"/>
              </w:rPr>
              <w:t>0</w:t>
            </w:r>
          </w:p>
        </w:tc>
      </w:tr>
    </w:tbl>
    <w:p>
      <w:pPr>
        <w:keepNext w:val="0"/>
        <w:keepLines w:val="0"/>
        <w:pageBreakBefore w:val="0"/>
        <w:widowControl/>
        <w:kinsoku/>
        <w:wordWrap/>
        <w:overflowPunct/>
        <w:topLinePunct w:val="0"/>
        <w:autoSpaceDE/>
        <w:autoSpaceDN/>
        <w:bidi w:val="0"/>
        <w:adjustRightInd/>
        <w:snapToGrid/>
        <w:spacing w:line="560" w:lineRule="exact"/>
        <w:ind w:firstLine="640" w:firstLineChars="200"/>
        <w:jc w:val="left"/>
        <w:textAlignment w:val="auto"/>
        <w:rPr>
          <w:rFonts w:hint="default" w:ascii="Times New Roman" w:hAnsi="Times New Roman" w:eastAsia="黑体" w:cs="Times New Roman"/>
          <w:color w:val="000000"/>
          <w:kern w:val="0"/>
          <w:sz w:val="32"/>
          <w:szCs w:val="32"/>
        </w:rPr>
      </w:pPr>
      <w:r>
        <w:rPr>
          <w:rFonts w:hint="default" w:ascii="Times New Roman" w:hAnsi="Times New Roman" w:eastAsia="黑体" w:cs="Times New Roman"/>
          <w:color w:val="000000"/>
          <w:kern w:val="0"/>
          <w:sz w:val="32"/>
          <w:szCs w:val="32"/>
        </w:rPr>
        <w:t>五、存在的主要问题及改进情况</w:t>
      </w:r>
    </w:p>
    <w:p>
      <w:pPr>
        <w:keepNext w:val="0"/>
        <w:keepLines w:val="0"/>
        <w:pageBreakBefore w:val="0"/>
        <w:widowControl/>
        <w:kinsoku/>
        <w:wordWrap/>
        <w:overflowPunct/>
        <w:topLinePunct w:val="0"/>
        <w:autoSpaceDE/>
        <w:autoSpaceDN/>
        <w:bidi w:val="0"/>
        <w:adjustRightInd/>
        <w:snapToGrid/>
        <w:spacing w:line="560" w:lineRule="exact"/>
        <w:ind w:firstLine="640" w:firstLineChars="200"/>
        <w:jc w:val="both"/>
        <w:textAlignment w:val="auto"/>
        <w:rPr>
          <w:rFonts w:hint="default" w:ascii="Times New Roman" w:hAnsi="Times New Roman" w:eastAsia="楷体_GB2312" w:cs="Times New Roman"/>
          <w:color w:val="000000"/>
          <w:kern w:val="0"/>
          <w:sz w:val="32"/>
          <w:szCs w:val="32"/>
          <w:lang w:val="en-US" w:eastAsia="zh-CN"/>
        </w:rPr>
      </w:pPr>
      <w:r>
        <w:rPr>
          <w:rFonts w:hint="default" w:ascii="Times New Roman" w:hAnsi="Times New Roman" w:eastAsia="楷体_GB2312" w:cs="Times New Roman"/>
          <w:color w:val="000000"/>
          <w:kern w:val="0"/>
          <w:sz w:val="32"/>
          <w:szCs w:val="32"/>
          <w:lang w:val="en-US" w:eastAsia="zh-CN"/>
        </w:rPr>
        <w:t>（一）存在问题</w:t>
      </w:r>
    </w:p>
    <w:p>
      <w:pPr>
        <w:keepNext w:val="0"/>
        <w:keepLines w:val="0"/>
        <w:pageBreakBefore w:val="0"/>
        <w:widowControl/>
        <w:kinsoku/>
        <w:wordWrap/>
        <w:overflowPunct/>
        <w:topLinePunct w:val="0"/>
        <w:autoSpaceDE/>
        <w:autoSpaceDN/>
        <w:bidi w:val="0"/>
        <w:adjustRightInd/>
        <w:snapToGrid/>
        <w:spacing w:line="560" w:lineRule="exact"/>
        <w:ind w:firstLine="643" w:firstLineChars="200"/>
        <w:jc w:val="both"/>
        <w:textAlignment w:val="auto"/>
        <w:rPr>
          <w:rFonts w:hint="default" w:ascii="Times New Roman" w:hAnsi="Times New Roman" w:eastAsia="仿宋_GB2312" w:cs="Times New Roman"/>
          <w:color w:val="000000"/>
          <w:kern w:val="0"/>
          <w:sz w:val="32"/>
          <w:szCs w:val="32"/>
          <w:lang w:val="en-US" w:eastAsia="zh-CN"/>
        </w:rPr>
      </w:pPr>
      <w:r>
        <w:rPr>
          <w:rFonts w:hint="default" w:ascii="Times New Roman" w:hAnsi="Times New Roman" w:eastAsia="仿宋_GB2312" w:cs="Times New Roman"/>
          <w:b/>
          <w:bCs/>
          <w:color w:val="000000"/>
          <w:kern w:val="0"/>
          <w:sz w:val="32"/>
          <w:szCs w:val="32"/>
          <w:lang w:val="en-US" w:eastAsia="zh-CN"/>
        </w:rPr>
        <w:t>一是主动公开意识不强。</w:t>
      </w:r>
      <w:r>
        <w:rPr>
          <w:rFonts w:hint="default" w:ascii="Times New Roman" w:hAnsi="Times New Roman" w:eastAsia="仿宋_GB2312" w:cs="Times New Roman"/>
          <w:color w:val="000000"/>
          <w:kern w:val="0"/>
          <w:sz w:val="32"/>
          <w:szCs w:val="32"/>
          <w:lang w:val="en-US" w:eastAsia="zh-CN"/>
        </w:rPr>
        <w:t>虽然明确了责任人、年度目标，但部分工作人员日常化、常态化公开意识还有待进一步提升。</w:t>
      </w:r>
    </w:p>
    <w:p>
      <w:pPr>
        <w:keepNext w:val="0"/>
        <w:keepLines w:val="0"/>
        <w:pageBreakBefore w:val="0"/>
        <w:widowControl/>
        <w:kinsoku/>
        <w:wordWrap/>
        <w:overflowPunct/>
        <w:topLinePunct w:val="0"/>
        <w:autoSpaceDE/>
        <w:autoSpaceDN/>
        <w:bidi w:val="0"/>
        <w:adjustRightInd/>
        <w:snapToGrid/>
        <w:spacing w:line="560" w:lineRule="exact"/>
        <w:ind w:firstLine="643" w:firstLineChars="200"/>
        <w:jc w:val="both"/>
        <w:textAlignment w:val="auto"/>
        <w:rPr>
          <w:rFonts w:hint="default" w:ascii="Times New Roman" w:hAnsi="Times New Roman" w:eastAsia="仿宋_GB2312" w:cs="Times New Roman"/>
          <w:color w:val="000000"/>
          <w:kern w:val="0"/>
          <w:sz w:val="32"/>
          <w:szCs w:val="32"/>
          <w:lang w:val="en-US" w:eastAsia="zh-CN"/>
        </w:rPr>
      </w:pPr>
      <w:r>
        <w:rPr>
          <w:rFonts w:hint="default" w:ascii="Times New Roman" w:hAnsi="Times New Roman" w:eastAsia="仿宋_GB2312" w:cs="Times New Roman"/>
          <w:b/>
          <w:bCs/>
          <w:color w:val="000000"/>
          <w:kern w:val="0"/>
          <w:sz w:val="32"/>
          <w:szCs w:val="32"/>
          <w:lang w:val="en-US" w:eastAsia="zh-CN"/>
        </w:rPr>
        <w:t>二是创新性开展工作不足。</w:t>
      </w:r>
      <w:r>
        <w:rPr>
          <w:rFonts w:hint="default" w:ascii="Times New Roman" w:hAnsi="Times New Roman" w:eastAsia="仿宋_GB2312" w:cs="Times New Roman"/>
          <w:color w:val="000000"/>
          <w:kern w:val="0"/>
          <w:sz w:val="32"/>
          <w:szCs w:val="32"/>
          <w:lang w:val="en-US" w:eastAsia="zh-CN"/>
        </w:rPr>
        <w:t>仅满足于政务公开规定工作，创新性开展工作不足。</w:t>
      </w:r>
    </w:p>
    <w:p>
      <w:pPr>
        <w:keepNext w:val="0"/>
        <w:keepLines w:val="0"/>
        <w:pageBreakBefore w:val="0"/>
        <w:widowControl/>
        <w:kinsoku/>
        <w:wordWrap/>
        <w:overflowPunct/>
        <w:topLinePunct w:val="0"/>
        <w:autoSpaceDE/>
        <w:autoSpaceDN/>
        <w:bidi w:val="0"/>
        <w:adjustRightInd/>
        <w:snapToGrid/>
        <w:spacing w:line="560" w:lineRule="exact"/>
        <w:ind w:firstLine="640" w:firstLineChars="200"/>
        <w:jc w:val="both"/>
        <w:textAlignment w:val="auto"/>
        <w:rPr>
          <w:rFonts w:hint="default" w:ascii="Times New Roman" w:hAnsi="Times New Roman" w:eastAsia="楷体_GB2312" w:cs="Times New Roman"/>
          <w:color w:val="000000"/>
          <w:kern w:val="0"/>
          <w:sz w:val="32"/>
          <w:szCs w:val="32"/>
          <w:lang w:val="en-US" w:eastAsia="zh-CN"/>
        </w:rPr>
      </w:pPr>
      <w:r>
        <w:rPr>
          <w:rFonts w:hint="default" w:ascii="Times New Roman" w:hAnsi="Times New Roman" w:eastAsia="楷体_GB2312" w:cs="Times New Roman"/>
          <w:color w:val="000000"/>
          <w:kern w:val="0"/>
          <w:sz w:val="32"/>
          <w:szCs w:val="32"/>
          <w:lang w:val="en-US" w:eastAsia="zh-CN"/>
        </w:rPr>
        <w:t>（二）改进措施</w:t>
      </w:r>
    </w:p>
    <w:p>
      <w:pPr>
        <w:keepNext w:val="0"/>
        <w:keepLines w:val="0"/>
        <w:pageBreakBefore w:val="0"/>
        <w:widowControl/>
        <w:kinsoku/>
        <w:wordWrap/>
        <w:overflowPunct/>
        <w:topLinePunct w:val="0"/>
        <w:autoSpaceDE/>
        <w:autoSpaceDN/>
        <w:bidi w:val="0"/>
        <w:adjustRightInd/>
        <w:snapToGrid/>
        <w:spacing w:line="560" w:lineRule="exact"/>
        <w:ind w:firstLine="643" w:firstLineChars="200"/>
        <w:jc w:val="left"/>
        <w:textAlignment w:val="auto"/>
        <w:rPr>
          <w:rFonts w:hint="default" w:ascii="Times New Roman" w:hAnsi="Times New Roman" w:eastAsia="仿宋_GB2312" w:cs="Times New Roman"/>
          <w:color w:val="000000"/>
          <w:kern w:val="0"/>
          <w:sz w:val="32"/>
          <w:szCs w:val="32"/>
          <w:lang w:val="en-US" w:eastAsia="zh-CN"/>
        </w:rPr>
      </w:pPr>
      <w:r>
        <w:rPr>
          <w:rFonts w:hint="default" w:ascii="Times New Roman" w:hAnsi="Times New Roman" w:eastAsia="仿宋_GB2312" w:cs="Times New Roman"/>
          <w:b/>
          <w:bCs/>
          <w:color w:val="000000"/>
          <w:kern w:val="0"/>
          <w:sz w:val="32"/>
          <w:szCs w:val="32"/>
          <w:lang w:val="en-US" w:eastAsia="zh-CN"/>
        </w:rPr>
        <w:t>一是加强业务培训。</w:t>
      </w:r>
      <w:r>
        <w:rPr>
          <w:rFonts w:hint="default" w:ascii="Times New Roman" w:hAnsi="Times New Roman" w:eastAsia="仿宋_GB2312" w:cs="Times New Roman"/>
          <w:color w:val="000000"/>
          <w:kern w:val="0"/>
          <w:sz w:val="32"/>
          <w:szCs w:val="32"/>
          <w:lang w:val="en-US" w:eastAsia="zh-CN"/>
        </w:rPr>
        <w:t>加强对政务公开工作人员的业务培训，不断提升工作人员政务公开意识。</w:t>
      </w:r>
    </w:p>
    <w:p>
      <w:pPr>
        <w:keepNext w:val="0"/>
        <w:keepLines w:val="0"/>
        <w:pageBreakBefore w:val="0"/>
        <w:widowControl/>
        <w:kinsoku/>
        <w:wordWrap/>
        <w:overflowPunct/>
        <w:topLinePunct w:val="0"/>
        <w:autoSpaceDE/>
        <w:autoSpaceDN/>
        <w:bidi w:val="0"/>
        <w:adjustRightInd/>
        <w:snapToGrid/>
        <w:spacing w:line="560" w:lineRule="exact"/>
        <w:ind w:firstLine="643" w:firstLineChars="200"/>
        <w:jc w:val="left"/>
        <w:textAlignment w:val="auto"/>
        <w:rPr>
          <w:rFonts w:hint="default" w:ascii="Times New Roman" w:hAnsi="Times New Roman" w:eastAsia="仿宋_GB2312" w:cs="Times New Roman"/>
          <w:color w:val="000000"/>
          <w:kern w:val="0"/>
          <w:sz w:val="32"/>
          <w:szCs w:val="32"/>
          <w:lang w:val="en-US" w:eastAsia="zh-CN"/>
        </w:rPr>
      </w:pPr>
      <w:r>
        <w:rPr>
          <w:rFonts w:hint="default" w:ascii="Times New Roman" w:hAnsi="Times New Roman" w:eastAsia="仿宋_GB2312" w:cs="Times New Roman"/>
          <w:b/>
          <w:bCs/>
          <w:color w:val="000000"/>
          <w:kern w:val="0"/>
          <w:sz w:val="32"/>
          <w:szCs w:val="32"/>
          <w:lang w:val="en-US" w:eastAsia="zh-CN"/>
        </w:rPr>
        <w:t>二是创新性开展工作。</w:t>
      </w:r>
      <w:r>
        <w:rPr>
          <w:rFonts w:hint="default" w:ascii="Times New Roman" w:hAnsi="Times New Roman" w:eastAsia="仿宋_GB2312" w:cs="Times New Roman"/>
          <w:color w:val="000000"/>
          <w:kern w:val="0"/>
          <w:sz w:val="32"/>
          <w:szCs w:val="32"/>
          <w:lang w:val="en-US" w:eastAsia="zh-CN"/>
        </w:rPr>
        <w:t>积极吸收先进地区和部门关于政务公开工作的创新性工作方法，结合薛城区城乡水务工作实际，探索创新政务公开工作水平，提升工作质量。</w:t>
      </w:r>
    </w:p>
    <w:p>
      <w:pPr>
        <w:keepNext w:val="0"/>
        <w:keepLines w:val="0"/>
        <w:pageBreakBefore w:val="0"/>
        <w:widowControl/>
        <w:kinsoku/>
        <w:wordWrap/>
        <w:overflowPunct/>
        <w:topLinePunct w:val="0"/>
        <w:autoSpaceDE/>
        <w:autoSpaceDN/>
        <w:bidi w:val="0"/>
        <w:adjustRightInd/>
        <w:snapToGrid/>
        <w:spacing w:line="560" w:lineRule="exact"/>
        <w:ind w:firstLine="640" w:firstLineChars="200"/>
        <w:jc w:val="left"/>
        <w:textAlignment w:val="auto"/>
        <w:rPr>
          <w:rFonts w:hint="default" w:ascii="Times New Roman" w:hAnsi="Times New Roman" w:eastAsia="仿宋_GB2312" w:cs="Times New Roman"/>
          <w:color w:val="000000"/>
          <w:kern w:val="0"/>
          <w:sz w:val="32"/>
          <w:szCs w:val="32"/>
          <w:lang w:val="en-US" w:eastAsia="zh-CN"/>
        </w:rPr>
      </w:pPr>
      <w:r>
        <w:rPr>
          <w:rFonts w:hint="default" w:ascii="Times New Roman" w:hAnsi="Times New Roman" w:eastAsia="黑体" w:cs="Times New Roman"/>
          <w:color w:val="000000"/>
          <w:kern w:val="0"/>
          <w:sz w:val="32"/>
          <w:szCs w:val="32"/>
        </w:rPr>
        <w:t>六、其他需要报告的事项</w:t>
      </w:r>
    </w:p>
    <w:p>
      <w:pPr>
        <w:keepNext w:val="0"/>
        <w:keepLines w:val="0"/>
        <w:pageBreakBefore w:val="0"/>
        <w:widowControl/>
        <w:kinsoku/>
        <w:wordWrap/>
        <w:overflowPunct/>
        <w:topLinePunct w:val="0"/>
        <w:autoSpaceDE/>
        <w:autoSpaceDN/>
        <w:bidi w:val="0"/>
        <w:adjustRightInd/>
        <w:snapToGrid/>
        <w:spacing w:line="560" w:lineRule="exact"/>
        <w:ind w:firstLine="640" w:firstLineChars="200"/>
        <w:jc w:val="both"/>
        <w:textAlignment w:val="auto"/>
        <w:rPr>
          <w:rFonts w:hint="default" w:ascii="Times New Roman" w:hAnsi="Times New Roman" w:eastAsia="仿宋_GB2312" w:cs="Times New Roman"/>
          <w:color w:val="000000"/>
          <w:kern w:val="0"/>
          <w:sz w:val="32"/>
          <w:szCs w:val="32"/>
          <w:lang w:val="en-US" w:eastAsia="zh-CN"/>
        </w:rPr>
      </w:pPr>
      <w:r>
        <w:rPr>
          <w:rFonts w:hint="default" w:ascii="Times New Roman" w:hAnsi="Times New Roman" w:eastAsia="仿宋_GB2312" w:cs="Times New Roman"/>
          <w:color w:val="000000"/>
          <w:kern w:val="0"/>
          <w:sz w:val="32"/>
          <w:szCs w:val="32"/>
          <w:lang w:val="en-US" w:eastAsia="zh-CN"/>
        </w:rPr>
        <w:t>1.收取信息处理费情况方面。本年度政府信息公开申请未达到《政府信息公开信息处理费管理办法》（国办函〔2020〕109号）所规定的信息处理费收费标准，故未收取信息处理费。</w:t>
      </w:r>
    </w:p>
    <w:p>
      <w:pPr>
        <w:keepNext w:val="0"/>
        <w:keepLines w:val="0"/>
        <w:pageBreakBefore w:val="0"/>
        <w:widowControl/>
        <w:kinsoku/>
        <w:wordWrap/>
        <w:overflowPunct/>
        <w:topLinePunct w:val="0"/>
        <w:autoSpaceDE/>
        <w:autoSpaceDN/>
        <w:bidi w:val="0"/>
        <w:adjustRightInd/>
        <w:snapToGrid/>
        <w:spacing w:line="560" w:lineRule="exact"/>
        <w:ind w:firstLine="640" w:firstLineChars="200"/>
        <w:jc w:val="both"/>
        <w:textAlignment w:val="auto"/>
        <w:rPr>
          <w:rFonts w:hint="default" w:ascii="Times New Roman" w:hAnsi="Times New Roman" w:eastAsia="仿宋_GB2312" w:cs="Times New Roman"/>
          <w:color w:val="000000"/>
          <w:kern w:val="0"/>
          <w:sz w:val="32"/>
          <w:szCs w:val="32"/>
          <w:lang w:val="en-US" w:eastAsia="zh-CN"/>
        </w:rPr>
      </w:pPr>
      <w:r>
        <w:rPr>
          <w:rFonts w:hint="default" w:ascii="Times New Roman" w:hAnsi="Times New Roman" w:eastAsia="仿宋_GB2312" w:cs="Times New Roman"/>
          <w:color w:val="000000"/>
          <w:kern w:val="0"/>
          <w:sz w:val="32"/>
          <w:szCs w:val="32"/>
          <w:lang w:val="en-US" w:eastAsia="zh-CN"/>
        </w:rPr>
        <w:t>2.落实上级年度政务公开工作要点情况。按照《2023年薛城区政务公开工作要点》（薛政办发〔2023〕16号）要求，以提升政务公开工作质量为主线，着力抓好就业创业、社会保障等重点领域信息公开，深入推进决策和执行公开，不断提升政务公开的质量和实效，有效保障公众的知情权、参与权和监督权。</w:t>
      </w:r>
    </w:p>
    <w:p>
      <w:pPr>
        <w:keepNext w:val="0"/>
        <w:keepLines w:val="0"/>
        <w:pageBreakBefore w:val="0"/>
        <w:widowControl/>
        <w:kinsoku/>
        <w:wordWrap/>
        <w:overflowPunct/>
        <w:topLinePunct w:val="0"/>
        <w:autoSpaceDE/>
        <w:autoSpaceDN/>
        <w:bidi w:val="0"/>
        <w:adjustRightInd/>
        <w:snapToGrid/>
        <w:spacing w:line="560" w:lineRule="exact"/>
        <w:ind w:firstLine="640" w:firstLineChars="200"/>
        <w:jc w:val="both"/>
        <w:textAlignment w:val="auto"/>
        <w:rPr>
          <w:rFonts w:hint="default" w:ascii="Times New Roman" w:hAnsi="Times New Roman" w:eastAsia="仿宋_GB2312" w:cs="Times New Roman"/>
          <w:sz w:val="32"/>
          <w:szCs w:val="32"/>
          <w:lang w:val="en-US" w:eastAsia="zh-CN"/>
        </w:rPr>
      </w:pPr>
      <w:r>
        <w:rPr>
          <w:rFonts w:hint="default" w:ascii="Times New Roman" w:hAnsi="Times New Roman" w:eastAsia="仿宋_GB2312" w:cs="Times New Roman"/>
          <w:color w:val="000000"/>
          <w:kern w:val="0"/>
          <w:sz w:val="32"/>
          <w:szCs w:val="32"/>
          <w:lang w:val="en-US" w:eastAsia="zh-CN"/>
        </w:rPr>
        <w:t>3.人大代表建议和政协提案办理情况方</w:t>
      </w:r>
      <w:r>
        <w:rPr>
          <w:rFonts w:hint="default" w:ascii="Times New Roman" w:hAnsi="Times New Roman" w:eastAsia="仿宋_GB2312" w:cs="Times New Roman"/>
          <w:sz w:val="32"/>
          <w:szCs w:val="32"/>
          <w:lang w:val="en-US" w:eastAsia="zh-CN"/>
        </w:rPr>
        <w:t>面。2023年薛城区城乡水务局共承办区级人大代表建议</w:t>
      </w:r>
      <w:r>
        <w:rPr>
          <w:rFonts w:hint="eastAsia" w:ascii="Times New Roman" w:hAnsi="Times New Roman" w:eastAsia="仿宋_GB2312" w:cs="Times New Roman"/>
          <w:sz w:val="32"/>
          <w:szCs w:val="32"/>
          <w:lang w:val="en-US" w:eastAsia="zh-CN"/>
        </w:rPr>
        <w:t>2</w:t>
      </w:r>
      <w:r>
        <w:rPr>
          <w:rFonts w:hint="default" w:ascii="Times New Roman" w:hAnsi="Times New Roman" w:eastAsia="仿宋_GB2312" w:cs="Times New Roman"/>
          <w:sz w:val="32"/>
          <w:szCs w:val="32"/>
          <w:lang w:val="en-US" w:eastAsia="zh-CN"/>
        </w:rPr>
        <w:t>件、区政协提案2件，</w:t>
      </w:r>
      <w:r>
        <w:rPr>
          <w:rFonts w:hint="eastAsia" w:ascii="Times New Roman" w:hAnsi="Times New Roman" w:eastAsia="仿宋_GB2312" w:cs="Times New Roman"/>
          <w:sz w:val="32"/>
          <w:szCs w:val="32"/>
          <w:lang w:val="en-US" w:eastAsia="zh-CN"/>
        </w:rPr>
        <w:t>内容包括：</w:t>
      </w:r>
      <w:r>
        <w:rPr>
          <w:rFonts w:hint="default" w:ascii="Times New Roman" w:hAnsi="Times New Roman" w:eastAsia="仿宋_GB2312" w:cs="Times New Roman"/>
          <w:sz w:val="32"/>
          <w:szCs w:val="32"/>
          <w:lang w:val="en-US" w:eastAsia="zh-CN"/>
        </w:rPr>
        <w:t>关于规划治理沿河公园的建议、关于进一步提高我区自来水水质的建议、关于规划治理沿河公园的建议等方面，截至2023年8月，所有建议已全部回复完毕。2023年，薛城区城乡水务局共承办市人大建议0件、市政协提案0件。</w:t>
      </w:r>
    </w:p>
    <w:p>
      <w:pPr>
        <w:keepNext w:val="0"/>
        <w:keepLines w:val="0"/>
        <w:pageBreakBefore w:val="0"/>
        <w:widowControl/>
        <w:kinsoku/>
        <w:wordWrap/>
        <w:overflowPunct/>
        <w:topLinePunct w:val="0"/>
        <w:autoSpaceDE/>
        <w:autoSpaceDN/>
        <w:bidi w:val="0"/>
        <w:adjustRightInd/>
        <w:snapToGrid/>
        <w:spacing w:line="560" w:lineRule="exact"/>
        <w:ind w:firstLine="640" w:firstLineChars="200"/>
        <w:jc w:val="both"/>
        <w:textAlignment w:val="auto"/>
        <w:rPr>
          <w:rFonts w:hint="default" w:ascii="Times New Roman" w:hAnsi="Times New Roman" w:eastAsia="仿宋_GB2312" w:cs="Times New Roman"/>
          <w:color w:val="000000"/>
          <w:kern w:val="0"/>
          <w:sz w:val="32"/>
          <w:szCs w:val="32"/>
          <w:lang w:val="en-US" w:eastAsia="zh-CN"/>
        </w:rPr>
      </w:pPr>
      <w:r>
        <w:rPr>
          <w:rFonts w:hint="default" w:ascii="Times New Roman" w:hAnsi="Times New Roman" w:eastAsia="仿宋_GB2312" w:cs="Times New Roman"/>
          <w:color w:val="000000"/>
          <w:kern w:val="0"/>
          <w:sz w:val="32"/>
          <w:szCs w:val="32"/>
          <w:lang w:val="en-US" w:eastAsia="zh-CN"/>
        </w:rPr>
        <w:t>4.开展政务公开创新方面。</w:t>
      </w:r>
      <w:r>
        <w:rPr>
          <w:rFonts w:hint="default" w:ascii="Times New Roman" w:hAnsi="Times New Roman" w:eastAsia="仿宋_GB2312" w:cs="Times New Roman"/>
          <w:sz w:val="32"/>
          <w:szCs w:val="32"/>
          <w:lang w:val="en-US" w:eastAsia="zh-CN"/>
        </w:rPr>
        <w:t>为进一步深化政务公开工作，在以政府网站作为公开主阵地的基础上，充分结合重点水务工程现场、</w:t>
      </w:r>
      <w:r>
        <w:rPr>
          <w:rFonts w:hint="eastAsia" w:ascii="Times New Roman" w:hAnsi="Times New Roman" w:eastAsia="仿宋_GB2312" w:cs="Times New Roman"/>
          <w:sz w:val="32"/>
          <w:szCs w:val="32"/>
          <w:lang w:val="en-US" w:eastAsia="zh-CN"/>
        </w:rPr>
        <w:t>省级节水</w:t>
      </w:r>
      <w:r>
        <w:rPr>
          <w:rFonts w:hint="default" w:ascii="Times New Roman" w:hAnsi="Times New Roman" w:eastAsia="仿宋_GB2312" w:cs="Times New Roman"/>
          <w:sz w:val="32"/>
          <w:szCs w:val="32"/>
          <w:lang w:val="en-US" w:eastAsia="zh-CN"/>
        </w:rPr>
        <w:t>教育基地、服务大厅和政务新媒体、手机APP等子阵地，打造“政务＋”信息公开新模式。</w:t>
      </w:r>
    </w:p>
    <w:p>
      <w:pPr>
        <w:keepNext w:val="0"/>
        <w:keepLines w:val="0"/>
        <w:pageBreakBefore w:val="0"/>
        <w:widowControl/>
        <w:kinsoku/>
        <w:wordWrap/>
        <w:overflowPunct/>
        <w:topLinePunct w:val="0"/>
        <w:autoSpaceDE/>
        <w:autoSpaceDN/>
        <w:bidi w:val="0"/>
        <w:adjustRightInd/>
        <w:snapToGrid/>
        <w:spacing w:line="560" w:lineRule="exact"/>
        <w:ind w:firstLine="640" w:firstLineChars="200"/>
        <w:jc w:val="both"/>
        <w:textAlignment w:val="auto"/>
        <w:rPr>
          <w:rFonts w:hint="default" w:ascii="Times New Roman" w:hAnsi="Times New Roman" w:eastAsia="仿宋_GB2312" w:cs="Times New Roman"/>
          <w:color w:val="000000"/>
          <w:kern w:val="0"/>
          <w:sz w:val="32"/>
          <w:szCs w:val="32"/>
          <w:lang w:val="en-US" w:eastAsia="zh-CN"/>
        </w:rPr>
      </w:pPr>
      <w:r>
        <w:rPr>
          <w:rFonts w:hint="default" w:ascii="Times New Roman" w:hAnsi="Times New Roman" w:eastAsia="仿宋_GB2312" w:cs="Times New Roman"/>
          <w:color w:val="000000"/>
          <w:kern w:val="0"/>
          <w:sz w:val="32"/>
          <w:szCs w:val="32"/>
          <w:lang w:val="en-US" w:eastAsia="zh-CN"/>
        </w:rPr>
        <w:t>5.本单位政府信息公开工作年度报告数据统计需要说明的事项：无</w:t>
      </w:r>
    </w:p>
    <w:p>
      <w:pPr>
        <w:keepNext w:val="0"/>
        <w:keepLines w:val="0"/>
        <w:pageBreakBefore w:val="0"/>
        <w:widowControl/>
        <w:kinsoku/>
        <w:wordWrap/>
        <w:overflowPunct/>
        <w:topLinePunct w:val="0"/>
        <w:autoSpaceDE/>
        <w:autoSpaceDN/>
        <w:bidi w:val="0"/>
        <w:adjustRightInd/>
        <w:snapToGrid/>
        <w:spacing w:line="560" w:lineRule="exact"/>
        <w:ind w:firstLine="640" w:firstLineChars="200"/>
        <w:jc w:val="both"/>
        <w:textAlignment w:val="auto"/>
        <w:rPr>
          <w:rFonts w:hint="default" w:ascii="Times New Roman" w:hAnsi="Times New Roman" w:eastAsia="仿宋_GB2312" w:cs="Times New Roman"/>
          <w:color w:val="000000"/>
          <w:kern w:val="0"/>
          <w:sz w:val="32"/>
          <w:szCs w:val="32"/>
          <w:lang w:val="en-US" w:eastAsia="zh-CN"/>
        </w:rPr>
      </w:pPr>
      <w:r>
        <w:rPr>
          <w:rFonts w:hint="default" w:ascii="Times New Roman" w:hAnsi="Times New Roman" w:eastAsia="仿宋_GB2312" w:cs="Times New Roman"/>
          <w:color w:val="000000"/>
          <w:kern w:val="0"/>
          <w:sz w:val="32"/>
          <w:szCs w:val="32"/>
          <w:lang w:val="en-US" w:eastAsia="zh-CN"/>
        </w:rPr>
        <w:t>6.其他有关文件专门要求通过政府信息公开工作年度报告予以报告的事项：无</w:t>
      </w:r>
    </w:p>
    <w:p>
      <w:pPr>
        <w:keepNext w:val="0"/>
        <w:keepLines w:val="0"/>
        <w:pageBreakBefore w:val="0"/>
        <w:widowControl/>
        <w:kinsoku/>
        <w:wordWrap/>
        <w:overflowPunct/>
        <w:topLinePunct w:val="0"/>
        <w:autoSpaceDE/>
        <w:autoSpaceDN/>
        <w:bidi w:val="0"/>
        <w:adjustRightInd/>
        <w:snapToGrid/>
        <w:spacing w:line="560" w:lineRule="exact"/>
        <w:ind w:firstLine="640" w:firstLineChars="200"/>
        <w:jc w:val="both"/>
        <w:textAlignment w:val="auto"/>
        <w:rPr>
          <w:rFonts w:hint="default" w:ascii="Times New Roman" w:hAnsi="Times New Roman" w:eastAsia="仿宋_GB2312" w:cs="Times New Roman"/>
          <w:color w:val="000000"/>
          <w:kern w:val="0"/>
          <w:sz w:val="32"/>
          <w:szCs w:val="32"/>
          <w:lang w:val="en-US" w:eastAsia="zh-CN"/>
        </w:rPr>
      </w:pPr>
      <w:r>
        <w:rPr>
          <w:rFonts w:hint="default" w:ascii="Times New Roman" w:hAnsi="Times New Roman" w:eastAsia="仿宋_GB2312" w:cs="Times New Roman"/>
          <w:color w:val="000000"/>
          <w:kern w:val="0"/>
          <w:sz w:val="32"/>
          <w:szCs w:val="32"/>
          <w:lang w:val="en-US" w:eastAsia="zh-CN"/>
        </w:rPr>
        <w:t>7.本年度报告的电子版可以在“薛城区政府门户网站”</w:t>
      </w:r>
      <w:r>
        <w:rPr>
          <w:rFonts w:hint="default" w:ascii="Times New Roman" w:hAnsi="Times New Roman" w:eastAsia="仿宋_GB2312" w:cs="Times New Roman"/>
          <w:color w:val="000000"/>
          <w:kern w:val="0"/>
          <w:sz w:val="32"/>
          <w:szCs w:val="32"/>
          <w:lang w:val="en-US" w:eastAsia="zh-CN" w:bidi="ar"/>
        </w:rPr>
        <w:t>（http://www.xuecheng.gov.cn/zwgk/xxgknb/2023xxgknb/）</w:t>
      </w:r>
      <w:r>
        <w:rPr>
          <w:rFonts w:hint="default" w:ascii="Times New Roman" w:hAnsi="Times New Roman" w:eastAsia="仿宋_GB2312" w:cs="Times New Roman"/>
          <w:color w:val="000000"/>
          <w:kern w:val="0"/>
          <w:sz w:val="32"/>
          <w:szCs w:val="32"/>
          <w:lang w:val="en-US" w:eastAsia="zh-CN"/>
        </w:rPr>
        <w:t>下载。如对本报告有疑问，可与薛城区城乡水务局办公室联系（地址:枣庄市薛城区常庄街道麦穰店村南，邮编：277000，电话：0632</w:t>
      </w:r>
      <w:r>
        <w:rPr>
          <w:rFonts w:hint="eastAsia" w:ascii="Times New Roman" w:hAnsi="Times New Roman" w:eastAsia="仿宋_GB2312" w:cs="Times New Roman"/>
          <w:color w:val="000000"/>
          <w:kern w:val="0"/>
          <w:sz w:val="32"/>
          <w:szCs w:val="32"/>
          <w:lang w:val="en-US" w:eastAsia="zh-CN"/>
        </w:rPr>
        <w:t>—</w:t>
      </w:r>
      <w:r>
        <w:rPr>
          <w:rFonts w:hint="default" w:ascii="Times New Roman" w:hAnsi="Times New Roman" w:eastAsia="仿宋_GB2312" w:cs="Times New Roman"/>
          <w:color w:val="000000"/>
          <w:kern w:val="0"/>
          <w:sz w:val="32"/>
          <w:szCs w:val="32"/>
          <w:lang w:val="en-US" w:eastAsia="zh-CN"/>
        </w:rPr>
        <w:t>4412527，电子邮箱：xcqcxswj@zz.shandong.cn）。</w:t>
      </w:r>
    </w:p>
    <w:p>
      <w:pPr>
        <w:keepNext w:val="0"/>
        <w:keepLines w:val="0"/>
        <w:pageBreakBefore w:val="0"/>
        <w:widowControl/>
        <w:kinsoku/>
        <w:wordWrap/>
        <w:overflowPunct/>
        <w:topLinePunct w:val="0"/>
        <w:autoSpaceDE/>
        <w:autoSpaceDN/>
        <w:bidi w:val="0"/>
        <w:adjustRightInd/>
        <w:snapToGrid/>
        <w:spacing w:line="560" w:lineRule="exact"/>
        <w:ind w:firstLine="640" w:firstLineChars="200"/>
        <w:jc w:val="left"/>
        <w:textAlignment w:val="auto"/>
        <w:rPr>
          <w:rFonts w:hint="default" w:ascii="Times New Roman" w:hAnsi="Times New Roman" w:eastAsia="仿宋_GB2312" w:cs="Times New Roman"/>
          <w:color w:val="000000"/>
          <w:kern w:val="0"/>
          <w:sz w:val="32"/>
          <w:szCs w:val="32"/>
          <w:lang w:val="en-US" w:eastAsia="zh-CN"/>
        </w:rPr>
      </w:pPr>
    </w:p>
    <w:p>
      <w:pPr>
        <w:keepNext w:val="0"/>
        <w:keepLines w:val="0"/>
        <w:pageBreakBefore w:val="0"/>
        <w:widowControl/>
        <w:kinsoku/>
        <w:wordWrap/>
        <w:overflowPunct/>
        <w:topLinePunct w:val="0"/>
        <w:autoSpaceDE/>
        <w:autoSpaceDN/>
        <w:bidi w:val="0"/>
        <w:adjustRightInd/>
        <w:snapToGrid/>
        <w:spacing w:line="560" w:lineRule="exact"/>
        <w:ind w:firstLine="640" w:firstLineChars="200"/>
        <w:jc w:val="left"/>
        <w:textAlignment w:val="auto"/>
        <w:rPr>
          <w:rFonts w:hint="default" w:ascii="Times New Roman" w:hAnsi="Times New Roman" w:eastAsia="仿宋_GB2312" w:cs="Times New Roman"/>
          <w:color w:val="000000"/>
          <w:kern w:val="0"/>
          <w:sz w:val="32"/>
          <w:szCs w:val="32"/>
          <w:lang w:val="en-US" w:eastAsia="zh-CN"/>
        </w:rPr>
      </w:pPr>
    </w:p>
    <w:p>
      <w:pPr>
        <w:keepNext w:val="0"/>
        <w:keepLines w:val="0"/>
        <w:pageBreakBefore w:val="0"/>
        <w:widowControl/>
        <w:kinsoku/>
        <w:wordWrap/>
        <w:overflowPunct/>
        <w:topLinePunct w:val="0"/>
        <w:autoSpaceDE/>
        <w:autoSpaceDN/>
        <w:bidi w:val="0"/>
        <w:adjustRightInd/>
        <w:snapToGrid/>
        <w:spacing w:line="560" w:lineRule="exact"/>
        <w:ind w:firstLine="640" w:firstLineChars="200"/>
        <w:jc w:val="right"/>
        <w:textAlignment w:val="auto"/>
        <w:rPr>
          <w:rFonts w:hint="default" w:ascii="Times New Roman" w:hAnsi="Times New Roman" w:eastAsia="仿宋_GB2312" w:cs="Times New Roman"/>
          <w:color w:val="000000"/>
          <w:kern w:val="0"/>
          <w:sz w:val="32"/>
          <w:szCs w:val="32"/>
          <w:lang w:val="en-US" w:eastAsia="zh-CN"/>
        </w:rPr>
      </w:pPr>
      <w:r>
        <w:rPr>
          <w:rFonts w:hint="default" w:ascii="Times New Roman" w:hAnsi="Times New Roman" w:eastAsia="仿宋_GB2312" w:cs="Times New Roman"/>
          <w:color w:val="000000"/>
          <w:kern w:val="0"/>
          <w:sz w:val="32"/>
          <w:szCs w:val="32"/>
          <w:lang w:val="en-US" w:eastAsia="zh-CN"/>
        </w:rPr>
        <w:t>薛城区城乡水务局</w:t>
      </w:r>
    </w:p>
    <w:p>
      <w:pPr>
        <w:keepNext w:val="0"/>
        <w:keepLines w:val="0"/>
        <w:pageBreakBefore w:val="0"/>
        <w:widowControl/>
        <w:kinsoku/>
        <w:wordWrap/>
        <w:overflowPunct/>
        <w:topLinePunct w:val="0"/>
        <w:autoSpaceDE/>
        <w:autoSpaceDN/>
        <w:bidi w:val="0"/>
        <w:adjustRightInd/>
        <w:snapToGrid/>
        <w:spacing w:line="560" w:lineRule="exact"/>
        <w:ind w:firstLine="640" w:firstLineChars="200"/>
        <w:jc w:val="right"/>
        <w:textAlignment w:val="auto"/>
        <w:rPr>
          <w:rFonts w:hint="default" w:ascii="Times New Roman" w:hAnsi="Times New Roman" w:cs="Times New Roman"/>
        </w:rPr>
      </w:pPr>
      <w:r>
        <w:rPr>
          <w:rFonts w:hint="default" w:ascii="Times New Roman" w:hAnsi="Times New Roman" w:eastAsia="仿宋_GB2312" w:cs="Times New Roman"/>
          <w:color w:val="000000"/>
          <w:kern w:val="0"/>
          <w:sz w:val="32"/>
          <w:szCs w:val="32"/>
          <w:lang w:val="en-US" w:eastAsia="zh-CN"/>
        </w:rPr>
        <w:t>2024年1月16日</w:t>
      </w:r>
    </w:p>
    <w:sectPr>
      <w:footerReference r:id="rId3" w:type="default"/>
      <w:pgSz w:w="11906" w:h="16838"/>
      <w:pgMar w:top="1440" w:right="1800" w:bottom="1440" w:left="1800" w:header="851" w:footer="992" w:gutter="0"/>
      <w:pgNumType w:fmt="numberInDash"/>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小标宋简体">
    <w:panose1 w:val="02010601030101010101"/>
    <w:charset w:val="86"/>
    <w:family w:val="script"/>
    <w:pitch w:val="default"/>
    <w:sig w:usb0="00000001" w:usb1="080E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 w:name="楷体_GB2312">
    <w:panose1 w:val="02010609030101010101"/>
    <w:charset w:val="86"/>
    <w:family w:val="auto"/>
    <w:pitch w:val="default"/>
    <w:sig w:usb0="00000001" w:usb1="080E0000" w:usb2="00000000" w:usb3="00000000" w:csb0="00040000" w:csb1="00000000"/>
  </w:font>
  <w:font w:name="楷体">
    <w:panose1 w:val="02010609060101010101"/>
    <w:charset w:val="86"/>
    <w:family w:val="modern"/>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2"/>
                            <w:rPr>
                              <w:rFonts w:hint="eastAsia" w:ascii="宋体" w:hAnsi="宋体" w:eastAsia="宋体" w:cs="宋体"/>
                              <w:sz w:val="28"/>
                              <w:szCs w:val="28"/>
                              <w:lang w:eastAsia="zh-CN"/>
                            </w:rPr>
                          </w:pPr>
                          <w:r>
                            <w:rPr>
                              <w:rFonts w:hint="eastAsia" w:ascii="宋体" w:hAnsi="宋体" w:eastAsia="宋体" w:cs="宋体"/>
                              <w:sz w:val="28"/>
                              <w:szCs w:val="28"/>
                              <w:lang w:eastAsia="zh-CN"/>
                            </w:rPr>
                            <w:fldChar w:fldCharType="begin"/>
                          </w:r>
                          <w:r>
                            <w:rPr>
                              <w:rFonts w:hint="eastAsia" w:ascii="宋体" w:hAnsi="宋体" w:eastAsia="宋体" w:cs="宋体"/>
                              <w:sz w:val="28"/>
                              <w:szCs w:val="28"/>
                              <w:lang w:eastAsia="zh-CN"/>
                            </w:rPr>
                            <w:instrText xml:space="preserve"> PAGE  \* MERGEFORMAT </w:instrText>
                          </w:r>
                          <w:r>
                            <w:rPr>
                              <w:rFonts w:hint="eastAsia" w:ascii="宋体" w:hAnsi="宋体" w:eastAsia="宋体" w:cs="宋体"/>
                              <w:sz w:val="28"/>
                              <w:szCs w:val="28"/>
                              <w:lang w:eastAsia="zh-CN"/>
                            </w:rPr>
                            <w:fldChar w:fldCharType="separate"/>
                          </w:r>
                          <w:r>
                            <w:rPr>
                              <w:rFonts w:hint="eastAsia" w:ascii="宋体" w:hAnsi="宋体" w:eastAsia="宋体" w:cs="宋体"/>
                              <w:sz w:val="28"/>
                              <w:szCs w:val="28"/>
                              <w:lang w:eastAsia="zh-CN"/>
                            </w:rPr>
                            <w:t>1</w:t>
                          </w:r>
                          <w:r>
                            <w:rPr>
                              <w:rFonts w:hint="eastAsia" w:ascii="宋体" w:hAnsi="宋体" w:eastAsia="宋体" w:cs="宋体"/>
                              <w:sz w:val="28"/>
                              <w:szCs w:val="28"/>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pPr>
                      <w:pStyle w:val="2"/>
                      <w:rPr>
                        <w:rFonts w:hint="eastAsia" w:ascii="宋体" w:hAnsi="宋体" w:eastAsia="宋体" w:cs="宋体"/>
                        <w:sz w:val="28"/>
                        <w:szCs w:val="28"/>
                        <w:lang w:eastAsia="zh-CN"/>
                      </w:rPr>
                    </w:pPr>
                    <w:r>
                      <w:rPr>
                        <w:rFonts w:hint="eastAsia" w:ascii="宋体" w:hAnsi="宋体" w:eastAsia="宋体" w:cs="宋体"/>
                        <w:sz w:val="28"/>
                        <w:szCs w:val="28"/>
                        <w:lang w:eastAsia="zh-CN"/>
                      </w:rPr>
                      <w:fldChar w:fldCharType="begin"/>
                    </w:r>
                    <w:r>
                      <w:rPr>
                        <w:rFonts w:hint="eastAsia" w:ascii="宋体" w:hAnsi="宋体" w:eastAsia="宋体" w:cs="宋体"/>
                        <w:sz w:val="28"/>
                        <w:szCs w:val="28"/>
                        <w:lang w:eastAsia="zh-CN"/>
                      </w:rPr>
                      <w:instrText xml:space="preserve"> PAGE  \* MERGEFORMAT </w:instrText>
                    </w:r>
                    <w:r>
                      <w:rPr>
                        <w:rFonts w:hint="eastAsia" w:ascii="宋体" w:hAnsi="宋体" w:eastAsia="宋体" w:cs="宋体"/>
                        <w:sz w:val="28"/>
                        <w:szCs w:val="28"/>
                        <w:lang w:eastAsia="zh-CN"/>
                      </w:rPr>
                      <w:fldChar w:fldCharType="separate"/>
                    </w:r>
                    <w:r>
                      <w:rPr>
                        <w:rFonts w:hint="eastAsia" w:ascii="宋体" w:hAnsi="宋体" w:eastAsia="宋体" w:cs="宋体"/>
                        <w:sz w:val="28"/>
                        <w:szCs w:val="28"/>
                        <w:lang w:eastAsia="zh-CN"/>
                      </w:rPr>
                      <w:t>1</w:t>
                    </w:r>
                    <w:r>
                      <w:rPr>
                        <w:rFonts w:hint="eastAsia" w:ascii="宋体" w:hAnsi="宋体" w:eastAsia="宋体" w:cs="宋体"/>
                        <w:sz w:val="28"/>
                        <w:szCs w:val="28"/>
                        <w:lang w:eastAsia="zh-CN"/>
                      </w:rP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18A66A94"/>
    <w:multiLevelType w:val="singleLevel"/>
    <w:tmpl w:val="18A66A94"/>
    <w:lvl w:ilvl="0" w:tentative="0">
      <w:start w:val="2"/>
      <w:numFmt w:val="chineseCounting"/>
      <w:suff w:val="nothing"/>
      <w:lvlText w:val="（%1）"/>
      <w:lvlJc w:val="left"/>
      <w:rPr>
        <w:rFonts w:hint="eastAsia"/>
      </w:rPr>
    </w:lvl>
  </w:abstractNum>
  <w:abstractNum w:abstractNumId="1">
    <w:nsid w:val="3AAC19E6"/>
    <w:multiLevelType w:val="singleLevel"/>
    <w:tmpl w:val="3AAC19E6"/>
    <w:lvl w:ilvl="0" w:tentative="0">
      <w:start w:val="5"/>
      <w:numFmt w:val="chineseCounting"/>
      <w:suff w:val="nothing"/>
      <w:lvlText w:val="（%1）"/>
      <w:lvlJc w:val="left"/>
      <w:rPr>
        <w:rFonts w:hint="eastAsia"/>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7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jAwNDVkMDUyYzZmNTA0ZjM2YWI5NzZmYzAwMDliNzAifQ=="/>
  </w:docVars>
  <w:rsids>
    <w:rsidRoot w:val="00000000"/>
    <w:rsid w:val="000D6D04"/>
    <w:rsid w:val="012278A7"/>
    <w:rsid w:val="022C3B09"/>
    <w:rsid w:val="042518DB"/>
    <w:rsid w:val="05FD5596"/>
    <w:rsid w:val="0F152540"/>
    <w:rsid w:val="0FA91612"/>
    <w:rsid w:val="130C47BE"/>
    <w:rsid w:val="138E6317"/>
    <w:rsid w:val="13A22AA5"/>
    <w:rsid w:val="14292D22"/>
    <w:rsid w:val="17A222D4"/>
    <w:rsid w:val="188B1BF6"/>
    <w:rsid w:val="192E5E3F"/>
    <w:rsid w:val="19513066"/>
    <w:rsid w:val="197A5299"/>
    <w:rsid w:val="19B23C21"/>
    <w:rsid w:val="19B34BB5"/>
    <w:rsid w:val="19E04DE5"/>
    <w:rsid w:val="20BD7E42"/>
    <w:rsid w:val="2228286B"/>
    <w:rsid w:val="225976CE"/>
    <w:rsid w:val="23DC6477"/>
    <w:rsid w:val="26F67310"/>
    <w:rsid w:val="28A013AD"/>
    <w:rsid w:val="2A13795C"/>
    <w:rsid w:val="2B4744FD"/>
    <w:rsid w:val="2BBE7D9C"/>
    <w:rsid w:val="2F28324B"/>
    <w:rsid w:val="32B81FF1"/>
    <w:rsid w:val="3469106E"/>
    <w:rsid w:val="35DE3C54"/>
    <w:rsid w:val="35E06C99"/>
    <w:rsid w:val="38610F83"/>
    <w:rsid w:val="387C0BB8"/>
    <w:rsid w:val="39C975C4"/>
    <w:rsid w:val="3BB026E6"/>
    <w:rsid w:val="3D6B0553"/>
    <w:rsid w:val="3EF06D37"/>
    <w:rsid w:val="3EF3089B"/>
    <w:rsid w:val="3F116709"/>
    <w:rsid w:val="3F1B2C13"/>
    <w:rsid w:val="40CA0A10"/>
    <w:rsid w:val="43430E5B"/>
    <w:rsid w:val="46EA0C1F"/>
    <w:rsid w:val="479F4B45"/>
    <w:rsid w:val="4C213D03"/>
    <w:rsid w:val="4E542EBF"/>
    <w:rsid w:val="4F7F587B"/>
    <w:rsid w:val="514F30C0"/>
    <w:rsid w:val="52B43C51"/>
    <w:rsid w:val="53263574"/>
    <w:rsid w:val="5331310D"/>
    <w:rsid w:val="5398260C"/>
    <w:rsid w:val="56350AD7"/>
    <w:rsid w:val="573A594E"/>
    <w:rsid w:val="58CF0098"/>
    <w:rsid w:val="592A76B9"/>
    <w:rsid w:val="5A096502"/>
    <w:rsid w:val="5A44753A"/>
    <w:rsid w:val="5C9A30E1"/>
    <w:rsid w:val="5CA34C2E"/>
    <w:rsid w:val="5DED2151"/>
    <w:rsid w:val="61D92C5E"/>
    <w:rsid w:val="639D5F0D"/>
    <w:rsid w:val="63F57B6A"/>
    <w:rsid w:val="66276298"/>
    <w:rsid w:val="683653CE"/>
    <w:rsid w:val="68A35D74"/>
    <w:rsid w:val="6BA51E03"/>
    <w:rsid w:val="6C180827"/>
    <w:rsid w:val="6D1234C8"/>
    <w:rsid w:val="6E2D6367"/>
    <w:rsid w:val="6E5D7227"/>
    <w:rsid w:val="6F770C45"/>
    <w:rsid w:val="70E4517B"/>
    <w:rsid w:val="736426FB"/>
    <w:rsid w:val="73801B0C"/>
    <w:rsid w:val="7470119F"/>
    <w:rsid w:val="76A414F7"/>
    <w:rsid w:val="7A143879"/>
    <w:rsid w:val="7CA9767A"/>
    <w:rsid w:val="7D2A03BA"/>
    <w:rsid w:val="7EBE700C"/>
    <w:rsid w:val="7EC56DB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6">
    <w:name w:val="Default Paragraph Font"/>
    <w:autoRedefine/>
    <w:semiHidden/>
    <w:qFormat/>
    <w:uiPriority w:val="0"/>
  </w:style>
  <w:style w:type="table" w:default="1" w:styleId="5">
    <w:name w:val="Normal Table"/>
    <w:semiHidden/>
    <w:qFormat/>
    <w:uiPriority w:val="0"/>
    <w:tblPr>
      <w:tblCellMar>
        <w:top w:w="0" w:type="dxa"/>
        <w:left w:w="108" w:type="dxa"/>
        <w:bottom w:w="0" w:type="dxa"/>
        <w:right w:w="108" w:type="dxa"/>
      </w:tblCellMar>
    </w:tblPr>
  </w:style>
  <w:style w:type="paragraph" w:styleId="2">
    <w:name w:val="footer"/>
    <w:basedOn w:val="1"/>
    <w:qFormat/>
    <w:uiPriority w:val="0"/>
    <w:pPr>
      <w:tabs>
        <w:tab w:val="center" w:pos="4153"/>
        <w:tab w:val="right" w:pos="8306"/>
      </w:tabs>
      <w:snapToGrid w:val="0"/>
      <w:jc w:val="left"/>
    </w:pPr>
    <w:rPr>
      <w:sz w:val="18"/>
    </w:rPr>
  </w:style>
  <w:style w:type="paragraph" w:styleId="3">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4">
    <w:name w:val="Normal (Web)"/>
    <w:basedOn w:val="1"/>
    <w:qFormat/>
    <w:uiPriority w:val="0"/>
    <w:pPr>
      <w:spacing w:before="0" w:beforeAutospacing="1" w:after="0" w:afterAutospacing="1"/>
      <w:ind w:left="0" w:right="0"/>
      <w:jc w:val="left"/>
    </w:pPr>
    <w:rPr>
      <w:kern w:val="0"/>
      <w:sz w:val="24"/>
      <w:lang w:val="en-US" w:eastAsia="zh-CN" w:bidi="ar"/>
    </w:rPr>
  </w:style>
  <w:style w:type="character" w:styleId="7">
    <w:name w:val="Hyperlink"/>
    <w:basedOn w:val="6"/>
    <w:qFormat/>
    <w:uiPriority w:val="0"/>
    <w:rPr>
      <w:color w:val="0000FF"/>
      <w:u w:val="single"/>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6</Pages>
  <Words>2492</Words>
  <Characters>2644</Characters>
  <Lines>0</Lines>
  <Paragraphs>0</Paragraphs>
  <TotalTime>35</TotalTime>
  <ScaleCrop>false</ScaleCrop>
  <LinksUpToDate>false</LinksUpToDate>
  <CharactersWithSpaces>2644</CharactersWithSpaces>
  <Application>WPS Office_12.1.0.16120_F1E327BC-269C-435d-A152-05C5408002CA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2021-01-19T03:11:00Z</dcterms:created>
  <dc:creator>Administrator</dc:creator>
  <cp:lastModifiedBy>任政</cp:lastModifiedBy>
  <cp:lastPrinted>2021-01-25T02:40:00Z</cp:lastPrinted>
  <dcterms:modified xsi:type="dcterms:W3CDTF">2024-01-24T07:00:52Z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2052-12.1.0.16120</vt:lpwstr>
  </property>
  <property fmtid="{D5CDD505-2E9C-101B-9397-08002B2CF9AE}" pid="3" name="ICV">
    <vt:lpwstr>C16F0F303E4244FDA461B072A2E9A9A9_13</vt:lpwstr>
  </property>
</Properties>
</file>