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EACDE4">
      <w:pPr>
        <w:spacing w:beforeLines="200" w:line="520" w:lineRule="exact"/>
        <w:rPr>
          <w:sz w:val="30"/>
          <w:szCs w:val="30"/>
        </w:rPr>
      </w:pPr>
    </w:p>
    <w:p w14:paraId="0C5B5774">
      <w:pPr>
        <w:spacing w:beforeLines="200" w:line="520" w:lineRule="exact"/>
        <w:rPr>
          <w:sz w:val="30"/>
          <w:szCs w:val="30"/>
        </w:rPr>
      </w:pPr>
    </w:p>
    <w:p w14:paraId="70EF7692">
      <w:pPr>
        <w:spacing w:beforeLines="200" w:line="520" w:lineRule="exact"/>
        <w:rPr>
          <w:sz w:val="30"/>
          <w:szCs w:val="30"/>
        </w:rPr>
      </w:pPr>
    </w:p>
    <w:p w14:paraId="4663317B">
      <w:pPr>
        <w:widowControl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薛</w:t>
      </w:r>
      <w:r>
        <w:rPr>
          <w:rFonts w:hint="eastAsia" w:ascii="仿宋_GB2312" w:hAnsi="仿宋_GB2312" w:eastAsia="仿宋_GB2312" w:cs="仿宋_GB2312"/>
          <w:sz w:val="32"/>
          <w:szCs w:val="32"/>
        </w:rPr>
        <w:t>水字〔</w:t>
      </w:r>
      <w:r>
        <w:rPr>
          <w:rFonts w:ascii="仿宋_GB2312" w:hAnsi="仿宋_GB2312" w:eastAsia="仿宋_GB2312" w:cs="仿宋_GB2312"/>
          <w:sz w:val="32"/>
          <w:szCs w:val="32"/>
        </w:rPr>
        <w:t>2025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</w:t>
      </w:r>
      <w:r>
        <w:rPr>
          <w:rFonts w:hint="eastAsia" w:ascii="仿宋_GB2312" w:hAnsi="仿宋_GB2312" w:eastAsia="仿宋_GB2312" w:cs="仿宋_GB2312"/>
          <w:sz w:val="32"/>
          <w:szCs w:val="32"/>
        </w:rPr>
        <w:t>号</w:t>
      </w:r>
      <w:bookmarkStart w:id="1" w:name="_GoBack"/>
      <w:bookmarkEnd w:id="1"/>
    </w:p>
    <w:p w14:paraId="61436580">
      <w:pPr>
        <w:widowControl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7618C27">
      <w:pPr>
        <w:spacing w:line="576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薛城区城乡水务局关于公布北安阳、车峪等</w:t>
      </w:r>
    </w:p>
    <w:p w14:paraId="1DF69854">
      <w:pPr>
        <w:spacing w:line="576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</w:rPr>
        <w:t>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座小（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）型水库新库容曲线的通知</w:t>
      </w:r>
    </w:p>
    <w:p w14:paraId="3453932F">
      <w:pPr>
        <w:adjustRightInd w:val="0"/>
        <w:snapToGrid w:val="0"/>
        <w:spacing w:line="560" w:lineRule="exact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 w14:paraId="585F633F">
      <w:pPr>
        <w:pStyle w:val="13"/>
        <w:adjustRightInd w:val="0"/>
        <w:snapToGrid/>
        <w:spacing w:line="580" w:lineRule="exact"/>
        <w:ind w:firstLine="0"/>
        <w:rPr>
          <w:rFonts w:hAnsi="仿宋_GB2312" w:cs="仿宋_GB2312"/>
          <w:sz w:val="32"/>
          <w:szCs w:val="32"/>
        </w:rPr>
      </w:pPr>
      <w:r>
        <w:rPr>
          <w:rFonts w:hint="eastAsia" w:hAnsi="仿宋_GB2312" w:cs="仿宋_GB2312"/>
          <w:sz w:val="32"/>
          <w:szCs w:val="32"/>
        </w:rPr>
        <w:t>各镇（街）、局属各单位：</w:t>
      </w:r>
    </w:p>
    <w:p w14:paraId="20958085">
      <w:pPr>
        <w:spacing w:line="580" w:lineRule="exact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省水利厅对薛城区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座小（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）型水库组织实施了水库高程联测、地形图和库容曲线测绘。经专家组技术审查，认为中国移动通信集团山东有限公司、山东元明晴技术有限公司联合体实测的北安阳、车峪等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座小（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）型水库库区地形图及据以量算的新库容曲线，符合现状工程实际，现予公布。</w:t>
      </w:r>
    </w:p>
    <w:p w14:paraId="2822A036">
      <w:pPr>
        <w:spacing w:line="58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各单位要根据新公布的水库库容曲线测绘成果做好后续处置工作，并及时组织修订汛期水库调度运用方案（计划）、水库大坝安全管理（防汛）应急预案，确保水库安全度汛。</w:t>
      </w:r>
    </w:p>
    <w:p w14:paraId="442F83BD">
      <w:pPr>
        <w:spacing w:line="580" w:lineRule="exact"/>
        <w:ind w:firstLine="640" w:firstLineChars="200"/>
        <w:rPr>
          <w:rFonts w:ascii="仿宋_GB2312" w:hAnsi="仿宋_GB2312" w:eastAsia="仿宋_GB2312" w:cs="仿宋_GB2312"/>
          <w:w w:val="9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1-1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北安阳水</w:t>
      </w:r>
      <w:r>
        <w:rPr>
          <w:rFonts w:hint="eastAsia" w:ascii="仿宋_GB2312" w:hAnsi="仿宋_GB2312" w:eastAsia="仿宋_GB2312" w:cs="仿宋_GB2312"/>
          <w:w w:val="90"/>
          <w:sz w:val="32"/>
          <w:szCs w:val="32"/>
        </w:rPr>
        <w:t>库水位</w:t>
      </w:r>
      <w:r>
        <w:rPr>
          <w:rFonts w:ascii="仿宋_GB2312" w:hAnsi="仿宋_GB2312" w:eastAsia="仿宋_GB2312" w:cs="仿宋_GB2312"/>
          <w:w w:val="90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w w:val="90"/>
          <w:sz w:val="32"/>
          <w:szCs w:val="32"/>
        </w:rPr>
        <w:t>面积</w:t>
      </w:r>
      <w:r>
        <w:rPr>
          <w:rFonts w:ascii="仿宋_GB2312" w:hAnsi="仿宋_GB2312" w:eastAsia="仿宋_GB2312" w:cs="仿宋_GB2312"/>
          <w:w w:val="90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w w:val="90"/>
          <w:sz w:val="32"/>
          <w:szCs w:val="32"/>
        </w:rPr>
        <w:t>库容关系对照表（</w:t>
      </w:r>
      <w:r>
        <w:rPr>
          <w:rFonts w:ascii="仿宋_GB2312" w:hAnsi="仿宋_GB2312" w:eastAsia="仿宋_GB2312" w:cs="仿宋_GB2312"/>
          <w:w w:val="90"/>
          <w:sz w:val="32"/>
          <w:szCs w:val="32"/>
        </w:rPr>
        <w:t>1985</w:t>
      </w:r>
      <w:r>
        <w:rPr>
          <w:rFonts w:hint="eastAsia" w:ascii="仿宋_GB2312" w:hAnsi="仿宋_GB2312" w:eastAsia="仿宋_GB2312" w:cs="仿宋_GB2312"/>
          <w:w w:val="90"/>
          <w:sz w:val="32"/>
          <w:szCs w:val="32"/>
        </w:rPr>
        <w:t>国家高程基准）</w:t>
      </w:r>
    </w:p>
    <w:p w14:paraId="00BF1457">
      <w:pPr>
        <w:pStyle w:val="13"/>
        <w:spacing w:line="580" w:lineRule="exact"/>
        <w:ind w:firstLine="1537" w:firstLineChars="534"/>
        <w:rPr>
          <w:rFonts w:hAnsi="仿宋_GB2312" w:cs="仿宋_GB2312"/>
          <w:w w:val="90"/>
          <w:sz w:val="32"/>
          <w:szCs w:val="32"/>
        </w:rPr>
      </w:pPr>
      <w:r>
        <w:rPr>
          <w:rFonts w:hAnsi="仿宋_GB2312" w:cs="仿宋_GB2312"/>
          <w:w w:val="90"/>
          <w:sz w:val="32"/>
          <w:szCs w:val="32"/>
        </w:rPr>
        <w:t>1-2</w:t>
      </w:r>
      <w:r>
        <w:rPr>
          <w:rFonts w:hint="eastAsia" w:hAnsi="仿宋_GB2312" w:cs="仿宋_GB2312"/>
          <w:w w:val="90"/>
          <w:sz w:val="32"/>
          <w:szCs w:val="32"/>
          <w:lang w:eastAsia="zh-CN"/>
        </w:rPr>
        <w:t>、</w:t>
      </w:r>
      <w:r>
        <w:rPr>
          <w:rFonts w:hint="eastAsia" w:hAnsi="仿宋_GB2312" w:cs="仿宋_GB2312"/>
          <w:w w:val="90"/>
          <w:sz w:val="32"/>
          <w:szCs w:val="32"/>
        </w:rPr>
        <w:t>北安阳水库水位</w:t>
      </w:r>
      <w:r>
        <w:rPr>
          <w:rFonts w:hAnsi="仿宋_GB2312" w:cs="仿宋_GB2312"/>
          <w:w w:val="90"/>
          <w:sz w:val="32"/>
          <w:szCs w:val="32"/>
        </w:rPr>
        <w:t>-</w:t>
      </w:r>
      <w:r>
        <w:rPr>
          <w:rFonts w:hint="eastAsia" w:hAnsi="仿宋_GB2312" w:cs="仿宋_GB2312"/>
          <w:w w:val="90"/>
          <w:sz w:val="32"/>
          <w:szCs w:val="32"/>
        </w:rPr>
        <w:t>面积</w:t>
      </w:r>
      <w:r>
        <w:rPr>
          <w:rFonts w:hAnsi="仿宋_GB2312" w:cs="仿宋_GB2312"/>
          <w:w w:val="90"/>
          <w:sz w:val="32"/>
          <w:szCs w:val="32"/>
        </w:rPr>
        <w:t>-</w:t>
      </w:r>
      <w:r>
        <w:rPr>
          <w:rFonts w:hint="eastAsia" w:hAnsi="仿宋_GB2312" w:cs="仿宋_GB2312"/>
          <w:w w:val="90"/>
          <w:sz w:val="32"/>
          <w:szCs w:val="32"/>
        </w:rPr>
        <w:t>库容关系曲线图（</w:t>
      </w:r>
      <w:r>
        <w:rPr>
          <w:rFonts w:hAnsi="仿宋_GB2312" w:cs="仿宋_GB2312"/>
          <w:w w:val="90"/>
          <w:sz w:val="32"/>
          <w:szCs w:val="32"/>
        </w:rPr>
        <w:t>1985</w:t>
      </w:r>
      <w:r>
        <w:rPr>
          <w:rFonts w:hint="eastAsia" w:hAnsi="仿宋_GB2312" w:cs="仿宋_GB2312"/>
          <w:w w:val="90"/>
          <w:sz w:val="32"/>
          <w:szCs w:val="32"/>
        </w:rPr>
        <w:t>国家高程基准）</w:t>
      </w:r>
    </w:p>
    <w:p w14:paraId="01F0A9EA">
      <w:pPr>
        <w:pStyle w:val="13"/>
        <w:spacing w:line="580" w:lineRule="exact"/>
        <w:ind w:firstLine="1480"/>
        <w:rPr>
          <w:rFonts w:hAnsi="仿宋_GB2312" w:cs="仿宋_GB2312"/>
          <w:sz w:val="32"/>
          <w:szCs w:val="32"/>
        </w:rPr>
      </w:pPr>
      <w:r>
        <w:rPr>
          <w:rFonts w:hAnsi="仿宋_GB2312" w:cs="仿宋_GB2312"/>
          <w:sz w:val="32"/>
          <w:szCs w:val="32"/>
        </w:rPr>
        <w:t>2-1</w:t>
      </w:r>
      <w:r>
        <w:rPr>
          <w:rFonts w:hint="eastAsia" w:hAnsi="仿宋_GB2312" w:cs="仿宋_GB2312"/>
          <w:sz w:val="32"/>
          <w:szCs w:val="32"/>
          <w:lang w:eastAsia="zh-CN"/>
        </w:rPr>
        <w:t>、</w:t>
      </w:r>
      <w:r>
        <w:rPr>
          <w:rFonts w:hint="eastAsia" w:hAnsi="仿宋_GB2312" w:cs="仿宋_GB2312"/>
          <w:sz w:val="32"/>
          <w:szCs w:val="32"/>
        </w:rPr>
        <w:t>车峪水库水位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面积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库容关系对照表（</w:t>
      </w:r>
      <w:r>
        <w:rPr>
          <w:rFonts w:hAnsi="仿宋_GB2312" w:cs="仿宋_GB2312"/>
          <w:sz w:val="32"/>
          <w:szCs w:val="32"/>
        </w:rPr>
        <w:t>1985</w:t>
      </w:r>
      <w:r>
        <w:rPr>
          <w:rFonts w:hint="eastAsia" w:hAnsi="仿宋_GB2312" w:cs="仿宋_GB2312"/>
          <w:sz w:val="32"/>
          <w:szCs w:val="32"/>
        </w:rPr>
        <w:t>国家高程基准）</w:t>
      </w:r>
    </w:p>
    <w:p w14:paraId="470B16A1">
      <w:pPr>
        <w:pStyle w:val="13"/>
        <w:spacing w:line="580" w:lineRule="exact"/>
        <w:ind w:firstLine="1480"/>
        <w:rPr>
          <w:rFonts w:hAnsi="仿宋_GB2312" w:cs="仿宋_GB2312"/>
          <w:sz w:val="32"/>
          <w:szCs w:val="32"/>
        </w:rPr>
      </w:pPr>
      <w:r>
        <w:rPr>
          <w:rFonts w:hAnsi="仿宋_GB2312" w:cs="仿宋_GB2312"/>
          <w:sz w:val="32"/>
          <w:szCs w:val="32"/>
        </w:rPr>
        <w:t>2-2</w:t>
      </w:r>
      <w:r>
        <w:rPr>
          <w:rFonts w:hint="eastAsia" w:hAnsi="仿宋_GB2312" w:cs="仿宋_GB2312"/>
          <w:sz w:val="32"/>
          <w:szCs w:val="32"/>
          <w:lang w:eastAsia="zh-CN"/>
        </w:rPr>
        <w:t>、</w:t>
      </w:r>
      <w:r>
        <w:rPr>
          <w:rFonts w:hint="eastAsia" w:hAnsi="仿宋_GB2312" w:cs="仿宋_GB2312"/>
          <w:sz w:val="32"/>
          <w:szCs w:val="32"/>
        </w:rPr>
        <w:t>车峪水库水位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面积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库容关系曲线图（</w:t>
      </w:r>
      <w:r>
        <w:rPr>
          <w:rFonts w:hAnsi="仿宋_GB2312" w:cs="仿宋_GB2312"/>
          <w:sz w:val="32"/>
          <w:szCs w:val="32"/>
        </w:rPr>
        <w:t>1985</w:t>
      </w:r>
      <w:r>
        <w:rPr>
          <w:rFonts w:hint="eastAsia" w:hAnsi="仿宋_GB2312" w:cs="仿宋_GB2312"/>
          <w:sz w:val="32"/>
          <w:szCs w:val="32"/>
        </w:rPr>
        <w:t>国家高程基准）</w:t>
      </w:r>
    </w:p>
    <w:p w14:paraId="434C9BE8">
      <w:pPr>
        <w:pStyle w:val="13"/>
        <w:spacing w:line="580" w:lineRule="exact"/>
        <w:ind w:firstLine="1480"/>
        <w:rPr>
          <w:rFonts w:hAnsi="仿宋_GB2312" w:cs="仿宋_GB2312"/>
          <w:sz w:val="32"/>
          <w:szCs w:val="32"/>
        </w:rPr>
      </w:pPr>
      <w:r>
        <w:rPr>
          <w:rFonts w:hAnsi="仿宋_GB2312" w:cs="仿宋_GB2312"/>
          <w:sz w:val="32"/>
          <w:szCs w:val="32"/>
        </w:rPr>
        <w:t>3-1</w:t>
      </w:r>
      <w:r>
        <w:rPr>
          <w:rFonts w:hint="eastAsia" w:hAnsi="仿宋_GB2312" w:cs="仿宋_GB2312"/>
          <w:sz w:val="32"/>
          <w:szCs w:val="32"/>
          <w:lang w:eastAsia="zh-CN"/>
        </w:rPr>
        <w:t>、</w:t>
      </w:r>
      <w:r>
        <w:rPr>
          <w:rFonts w:hint="eastAsia" w:hAnsi="仿宋_GB2312" w:cs="仿宋_GB2312"/>
          <w:sz w:val="32"/>
          <w:szCs w:val="32"/>
        </w:rPr>
        <w:t>西尚庄水库水位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面积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库容关系对照表（</w:t>
      </w:r>
      <w:r>
        <w:rPr>
          <w:rFonts w:hAnsi="仿宋_GB2312" w:cs="仿宋_GB2312"/>
          <w:sz w:val="32"/>
          <w:szCs w:val="32"/>
        </w:rPr>
        <w:t>1985</w:t>
      </w:r>
      <w:r>
        <w:rPr>
          <w:rFonts w:hint="eastAsia" w:hAnsi="仿宋_GB2312" w:cs="仿宋_GB2312"/>
          <w:sz w:val="32"/>
          <w:szCs w:val="32"/>
        </w:rPr>
        <w:t>国家高程基准）</w:t>
      </w:r>
    </w:p>
    <w:p w14:paraId="1AB3AE49">
      <w:pPr>
        <w:pStyle w:val="13"/>
        <w:spacing w:line="580" w:lineRule="exact"/>
        <w:ind w:firstLine="1480"/>
        <w:rPr>
          <w:rFonts w:hAnsi="仿宋_GB2312" w:cs="仿宋_GB2312"/>
          <w:sz w:val="32"/>
          <w:szCs w:val="32"/>
        </w:rPr>
      </w:pPr>
      <w:r>
        <w:rPr>
          <w:rFonts w:hAnsi="仿宋_GB2312" w:cs="仿宋_GB2312"/>
          <w:sz w:val="32"/>
          <w:szCs w:val="32"/>
        </w:rPr>
        <w:t>3-2</w:t>
      </w:r>
      <w:r>
        <w:rPr>
          <w:rFonts w:hint="eastAsia" w:hAnsi="仿宋_GB2312" w:cs="仿宋_GB2312"/>
          <w:sz w:val="32"/>
          <w:szCs w:val="32"/>
          <w:lang w:eastAsia="zh-CN"/>
        </w:rPr>
        <w:t>、</w:t>
      </w:r>
      <w:r>
        <w:rPr>
          <w:rFonts w:hint="eastAsia" w:hAnsi="仿宋_GB2312" w:cs="仿宋_GB2312"/>
          <w:sz w:val="32"/>
          <w:szCs w:val="32"/>
        </w:rPr>
        <w:t>西尚庄水库水位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面积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库容关系曲线图（</w:t>
      </w:r>
      <w:r>
        <w:rPr>
          <w:rFonts w:hAnsi="仿宋_GB2312" w:cs="仿宋_GB2312"/>
          <w:sz w:val="32"/>
          <w:szCs w:val="32"/>
        </w:rPr>
        <w:t>1985</w:t>
      </w:r>
      <w:r>
        <w:rPr>
          <w:rFonts w:hint="eastAsia" w:hAnsi="仿宋_GB2312" w:cs="仿宋_GB2312"/>
          <w:sz w:val="32"/>
          <w:szCs w:val="32"/>
        </w:rPr>
        <w:t>国家高程基准）</w:t>
      </w:r>
    </w:p>
    <w:p w14:paraId="2D06E7B1">
      <w:pPr>
        <w:pStyle w:val="13"/>
        <w:spacing w:line="580" w:lineRule="exact"/>
        <w:ind w:firstLine="1480"/>
        <w:rPr>
          <w:rFonts w:hAnsi="仿宋_GB2312" w:cs="仿宋_GB2312"/>
          <w:sz w:val="32"/>
          <w:szCs w:val="32"/>
        </w:rPr>
      </w:pPr>
      <w:r>
        <w:rPr>
          <w:rFonts w:hAnsi="仿宋_GB2312" w:cs="仿宋_GB2312"/>
          <w:sz w:val="32"/>
          <w:szCs w:val="32"/>
        </w:rPr>
        <w:t>4-1</w:t>
      </w:r>
      <w:r>
        <w:rPr>
          <w:rFonts w:hint="eastAsia" w:hAnsi="仿宋_GB2312" w:cs="仿宋_GB2312"/>
          <w:sz w:val="32"/>
          <w:szCs w:val="32"/>
          <w:lang w:eastAsia="zh-CN"/>
        </w:rPr>
        <w:t>、</w:t>
      </w:r>
      <w:r>
        <w:rPr>
          <w:rFonts w:hint="eastAsia" w:hAnsi="仿宋_GB2312" w:cs="仿宋_GB2312"/>
          <w:sz w:val="32"/>
          <w:szCs w:val="32"/>
        </w:rPr>
        <w:t>许庄水库水位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面积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库容关系对照表（</w:t>
      </w:r>
      <w:r>
        <w:rPr>
          <w:rFonts w:hAnsi="仿宋_GB2312" w:cs="仿宋_GB2312"/>
          <w:sz w:val="32"/>
          <w:szCs w:val="32"/>
        </w:rPr>
        <w:t>1985</w:t>
      </w:r>
      <w:r>
        <w:rPr>
          <w:rFonts w:hint="eastAsia" w:hAnsi="仿宋_GB2312" w:cs="仿宋_GB2312"/>
          <w:sz w:val="32"/>
          <w:szCs w:val="32"/>
        </w:rPr>
        <w:t>国家高程基准）</w:t>
      </w:r>
    </w:p>
    <w:p w14:paraId="5BF3A72B">
      <w:pPr>
        <w:pStyle w:val="13"/>
        <w:spacing w:line="580" w:lineRule="exact"/>
        <w:ind w:firstLine="1480"/>
        <w:rPr>
          <w:rFonts w:hAnsi="仿宋_GB2312" w:cs="仿宋_GB2312"/>
          <w:sz w:val="32"/>
          <w:szCs w:val="32"/>
        </w:rPr>
      </w:pPr>
      <w:r>
        <w:rPr>
          <w:rFonts w:hAnsi="仿宋_GB2312" w:cs="仿宋_GB2312"/>
          <w:sz w:val="32"/>
          <w:szCs w:val="32"/>
        </w:rPr>
        <w:t>4-2</w:t>
      </w:r>
      <w:r>
        <w:rPr>
          <w:rFonts w:hint="eastAsia" w:hAnsi="仿宋_GB2312" w:cs="仿宋_GB2312"/>
          <w:sz w:val="32"/>
          <w:szCs w:val="32"/>
          <w:lang w:eastAsia="zh-CN"/>
        </w:rPr>
        <w:t>、</w:t>
      </w:r>
      <w:r>
        <w:rPr>
          <w:rFonts w:hint="eastAsia" w:hAnsi="仿宋_GB2312" w:cs="仿宋_GB2312"/>
          <w:sz w:val="32"/>
          <w:szCs w:val="32"/>
        </w:rPr>
        <w:t>许庄水库水位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面积</w:t>
      </w:r>
      <w:r>
        <w:rPr>
          <w:rFonts w:hAnsi="仿宋_GB2312" w:cs="仿宋_GB2312"/>
          <w:sz w:val="32"/>
          <w:szCs w:val="32"/>
        </w:rPr>
        <w:t>-</w:t>
      </w:r>
      <w:r>
        <w:rPr>
          <w:rFonts w:hint="eastAsia" w:hAnsi="仿宋_GB2312" w:cs="仿宋_GB2312"/>
          <w:sz w:val="32"/>
          <w:szCs w:val="32"/>
        </w:rPr>
        <w:t>库容关系曲线图（</w:t>
      </w:r>
      <w:r>
        <w:rPr>
          <w:rFonts w:hAnsi="仿宋_GB2312" w:cs="仿宋_GB2312"/>
          <w:sz w:val="32"/>
          <w:szCs w:val="32"/>
        </w:rPr>
        <w:t>1985</w:t>
      </w:r>
      <w:r>
        <w:rPr>
          <w:rFonts w:hint="eastAsia" w:hAnsi="仿宋_GB2312" w:cs="仿宋_GB2312"/>
          <w:sz w:val="32"/>
          <w:szCs w:val="32"/>
        </w:rPr>
        <w:t>国家高程基准）</w:t>
      </w:r>
    </w:p>
    <w:p w14:paraId="27D76265"/>
    <w:p w14:paraId="008F3959"/>
    <w:p w14:paraId="3B41321B"/>
    <w:p w14:paraId="2122E486">
      <w:pPr>
        <w:pStyle w:val="13"/>
        <w:adjustRightInd w:val="0"/>
        <w:spacing w:line="580" w:lineRule="exact"/>
        <w:ind w:firstLine="4160" w:firstLineChars="1300"/>
        <w:rPr>
          <w:rFonts w:hAnsi="仿宋_GB2312" w:cs="仿宋_GB2312"/>
          <w:sz w:val="32"/>
          <w:szCs w:val="32"/>
        </w:rPr>
      </w:pPr>
      <w:r>
        <w:rPr>
          <w:rFonts w:hAnsi="仿宋_GB2312" w:cs="仿宋_GB2312"/>
          <w:sz w:val="32"/>
          <w:szCs w:val="32"/>
        </w:rPr>
        <w:t xml:space="preserve"> </w:t>
      </w:r>
    </w:p>
    <w:p w14:paraId="60831B49">
      <w:pPr>
        <w:pStyle w:val="13"/>
        <w:adjustRightInd w:val="0"/>
        <w:spacing w:line="580" w:lineRule="exact"/>
        <w:ind w:firstLine="5154" w:firstLineChars="1534"/>
        <w:rPr>
          <w:rFonts w:hAnsi="仿宋_GB2312" w:cs="仿宋_GB2312"/>
          <w:w w:val="105"/>
          <w:sz w:val="32"/>
          <w:szCs w:val="32"/>
        </w:rPr>
      </w:pPr>
      <w:r>
        <w:rPr>
          <w:rFonts w:hint="eastAsia" w:hAnsi="仿宋_GB2312" w:cs="仿宋_GB2312"/>
          <w:w w:val="105"/>
          <w:sz w:val="32"/>
          <w:szCs w:val="32"/>
        </w:rPr>
        <w:t>薛城区城乡水务局</w:t>
      </w:r>
    </w:p>
    <w:p w14:paraId="38E892E1">
      <w:pPr>
        <w:pStyle w:val="13"/>
        <w:adjustRightInd w:val="0"/>
        <w:spacing w:line="580" w:lineRule="exact"/>
        <w:ind w:firstLine="5228" w:firstLineChars="1634"/>
        <w:rPr>
          <w:rFonts w:hAnsi="仿宋_GB2312" w:cs="仿宋_GB2312"/>
          <w:sz w:val="32"/>
          <w:szCs w:val="32"/>
        </w:rPr>
      </w:pPr>
      <w:r>
        <w:rPr>
          <w:rFonts w:hAnsi="仿宋_GB2312" w:cs="仿宋_GB2312"/>
          <w:sz w:val="32"/>
          <w:szCs w:val="32"/>
        </w:rPr>
        <w:t>2025</w:t>
      </w:r>
      <w:r>
        <w:rPr>
          <w:rFonts w:hint="eastAsia" w:hAnsi="仿宋_GB2312" w:cs="仿宋_GB2312"/>
          <w:sz w:val="32"/>
          <w:szCs w:val="32"/>
        </w:rPr>
        <w:t>年</w:t>
      </w:r>
      <w:r>
        <w:rPr>
          <w:rFonts w:hAnsi="仿宋_GB2312" w:cs="仿宋_GB2312"/>
          <w:sz w:val="32"/>
          <w:szCs w:val="32"/>
        </w:rPr>
        <w:t>5</w:t>
      </w:r>
      <w:r>
        <w:rPr>
          <w:rFonts w:hint="eastAsia" w:hAnsi="仿宋_GB2312" w:cs="仿宋_GB2312"/>
          <w:sz w:val="32"/>
          <w:szCs w:val="32"/>
        </w:rPr>
        <w:t>月</w:t>
      </w:r>
      <w:r>
        <w:rPr>
          <w:rFonts w:hint="eastAsia" w:hAnsi="仿宋_GB2312" w:cs="仿宋_GB2312"/>
          <w:sz w:val="32"/>
          <w:szCs w:val="32"/>
          <w:lang w:val="en-US" w:eastAsia="zh-CN"/>
        </w:rPr>
        <w:t>20</w:t>
      </w:r>
      <w:r>
        <w:rPr>
          <w:rFonts w:hint="eastAsia" w:hAnsi="仿宋_GB2312" w:cs="仿宋_GB2312"/>
          <w:sz w:val="32"/>
          <w:szCs w:val="32"/>
        </w:rPr>
        <w:t>日</w:t>
      </w:r>
    </w:p>
    <w:p w14:paraId="6EC6188F">
      <w:pPr>
        <w:rPr>
          <w:rFonts w:ascii="仿宋_GB2312" w:hAnsi="仿宋_GB2312" w:eastAsia="仿宋_GB2312" w:cs="仿宋_GB2312"/>
          <w:sz w:val="32"/>
          <w:szCs w:val="32"/>
        </w:rPr>
      </w:pPr>
    </w:p>
    <w:p w14:paraId="5921641D"/>
    <w:p w14:paraId="5CD9E62D"/>
    <w:p w14:paraId="6A4B6DDE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B9FC6E7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531ACA30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8321A81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ascii="仿宋_GB2312" w:hAnsi="仿宋_GB2312" w:eastAsia="仿宋_GB2312" w:cs="仿宋_GB2312"/>
          <w:sz w:val="32"/>
          <w:szCs w:val="32"/>
        </w:rPr>
        <w:t>1-1</w:t>
      </w:r>
    </w:p>
    <w:p w14:paraId="7FE21CA1">
      <w:pPr>
        <w:spacing w:line="570" w:lineRule="exact"/>
        <w:jc w:val="center"/>
        <w:rPr>
          <w:rFonts w:ascii="方正小标宋简体" w:eastAsia="方正小标宋简体"/>
          <w:sz w:val="32"/>
          <w:szCs w:val="32"/>
        </w:rPr>
      </w:pPr>
      <w:bookmarkStart w:id="0" w:name="_Hlk148540053"/>
      <w:r>
        <w:rPr>
          <w:rFonts w:hint="eastAsia" w:ascii="方正小标宋简体" w:eastAsia="方正小标宋简体"/>
          <w:sz w:val="32"/>
          <w:szCs w:val="32"/>
        </w:rPr>
        <w:t>北安阳水库水位</w:t>
      </w:r>
      <w:r>
        <w:rPr>
          <w:rFonts w:ascii="方正小标宋简体" w:eastAsia="方正小标宋简体"/>
          <w:sz w:val="32"/>
          <w:szCs w:val="32"/>
        </w:rPr>
        <w:t>-</w:t>
      </w:r>
      <w:r>
        <w:rPr>
          <w:rFonts w:hint="eastAsia" w:ascii="方正小标宋简体" w:eastAsia="方正小标宋简体"/>
          <w:sz w:val="32"/>
          <w:szCs w:val="32"/>
        </w:rPr>
        <w:t>面积</w:t>
      </w:r>
      <w:r>
        <w:rPr>
          <w:rFonts w:ascii="方正小标宋简体" w:eastAsia="方正小标宋简体"/>
          <w:sz w:val="32"/>
          <w:szCs w:val="32"/>
        </w:rPr>
        <w:t>-</w:t>
      </w:r>
      <w:r>
        <w:rPr>
          <w:rFonts w:hint="eastAsia" w:ascii="方正小标宋简体" w:eastAsia="方正小标宋简体"/>
          <w:sz w:val="32"/>
          <w:szCs w:val="32"/>
        </w:rPr>
        <w:t>库容关系对照表</w:t>
      </w:r>
    </w:p>
    <w:p w14:paraId="1B4AF85B">
      <w:pPr>
        <w:spacing w:line="57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（</w:t>
      </w:r>
      <w:r>
        <w:rPr>
          <w:rFonts w:ascii="方正小标宋简体" w:eastAsia="方正小标宋简体"/>
          <w:sz w:val="32"/>
          <w:szCs w:val="32"/>
        </w:rPr>
        <w:t>1985</w:t>
      </w:r>
      <w:r>
        <w:rPr>
          <w:rFonts w:hint="eastAsia" w:ascii="方正小标宋简体" w:eastAsia="方正小标宋简体"/>
          <w:sz w:val="32"/>
          <w:szCs w:val="32"/>
        </w:rPr>
        <w:t>国家高程基准）</w:t>
      </w:r>
    </w:p>
    <w:tbl>
      <w:tblPr>
        <w:tblStyle w:val="6"/>
        <w:tblW w:w="8838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"/>
        <w:gridCol w:w="1509"/>
        <w:gridCol w:w="1679"/>
        <w:gridCol w:w="1709"/>
        <w:gridCol w:w="3155"/>
      </w:tblGrid>
      <w:tr w14:paraId="32D2011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tblHeader/>
        </w:trPr>
        <w:tc>
          <w:tcPr>
            <w:tcW w:w="1297" w:type="pct"/>
            <w:gridSpan w:val="2"/>
            <w:noWrap/>
            <w:vAlign w:val="center"/>
          </w:tcPr>
          <w:p w14:paraId="61E0B13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水库所在地</w:t>
            </w:r>
          </w:p>
        </w:tc>
        <w:tc>
          <w:tcPr>
            <w:tcW w:w="950" w:type="pct"/>
            <w:noWrap/>
            <w:vAlign w:val="center"/>
          </w:tcPr>
          <w:p w14:paraId="6B714E3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枣庄市薛城区邹邬镇</w:t>
            </w:r>
          </w:p>
        </w:tc>
        <w:tc>
          <w:tcPr>
            <w:tcW w:w="967" w:type="pct"/>
            <w:noWrap/>
            <w:vAlign w:val="center"/>
          </w:tcPr>
          <w:p w14:paraId="21285E2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注册登记号</w:t>
            </w:r>
          </w:p>
        </w:tc>
        <w:tc>
          <w:tcPr>
            <w:tcW w:w="1784" w:type="pct"/>
            <w:noWrap/>
            <w:vAlign w:val="center"/>
          </w:tcPr>
          <w:p w14:paraId="70ECE79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37040350001-A4</w:t>
            </w:r>
          </w:p>
        </w:tc>
      </w:tr>
      <w:tr w14:paraId="0E1B024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tblHeader/>
        </w:trPr>
        <w:tc>
          <w:tcPr>
            <w:tcW w:w="444" w:type="pct"/>
            <w:noWrap/>
            <w:vAlign w:val="center"/>
          </w:tcPr>
          <w:p w14:paraId="449F714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序号</w:t>
            </w:r>
          </w:p>
        </w:tc>
        <w:tc>
          <w:tcPr>
            <w:tcW w:w="853" w:type="pct"/>
            <w:noWrap/>
            <w:vAlign w:val="center"/>
          </w:tcPr>
          <w:p w14:paraId="13BAC85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库水位（</w:t>
            </w:r>
            <w:r>
              <w:rPr>
                <w:rFonts w:ascii="仿宋_GB2312" w:hAnsi="仿宋_GB2312" w:eastAsia="仿宋_GB2312" w:cs="仿宋_GB2312"/>
                <w:kern w:val="0"/>
              </w:rPr>
              <w:t>m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950" w:type="pct"/>
            <w:noWrap/>
            <w:vAlign w:val="center"/>
          </w:tcPr>
          <w:p w14:paraId="6CACB82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水域面积（㎡）</w:t>
            </w:r>
          </w:p>
        </w:tc>
        <w:tc>
          <w:tcPr>
            <w:tcW w:w="967" w:type="pct"/>
            <w:noWrap/>
            <w:vAlign w:val="center"/>
          </w:tcPr>
          <w:p w14:paraId="61F950E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库容（</w:t>
            </w:r>
            <w:r>
              <w:rPr>
                <w:rFonts w:ascii="仿宋_GB2312" w:hAnsi="仿宋_GB2312" w:eastAsia="仿宋_GB2312" w:cs="仿宋_GB2312"/>
                <w:kern w:val="0"/>
              </w:rPr>
              <w:t>m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³）</w:t>
            </w:r>
          </w:p>
        </w:tc>
        <w:tc>
          <w:tcPr>
            <w:tcW w:w="1784" w:type="pct"/>
            <w:noWrap/>
            <w:vAlign w:val="center"/>
          </w:tcPr>
          <w:p w14:paraId="17FA40A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备注</w:t>
            </w:r>
          </w:p>
        </w:tc>
      </w:tr>
      <w:tr w14:paraId="5F15A78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40C27A8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</w:t>
            </w:r>
          </w:p>
        </w:tc>
        <w:tc>
          <w:tcPr>
            <w:tcW w:w="853" w:type="pct"/>
            <w:noWrap/>
            <w:vAlign w:val="center"/>
          </w:tcPr>
          <w:p w14:paraId="3B22141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82.60 </w:t>
            </w:r>
          </w:p>
        </w:tc>
        <w:tc>
          <w:tcPr>
            <w:tcW w:w="950" w:type="pct"/>
            <w:noWrap/>
            <w:vAlign w:val="center"/>
          </w:tcPr>
          <w:p w14:paraId="365CE80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967" w:type="pct"/>
            <w:noWrap/>
            <w:vAlign w:val="center"/>
          </w:tcPr>
          <w:p w14:paraId="50927CA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784" w:type="pct"/>
            <w:noWrap/>
            <w:vAlign w:val="center"/>
          </w:tcPr>
          <w:p w14:paraId="72355EC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库底高程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死水位</w:t>
            </w:r>
          </w:p>
        </w:tc>
      </w:tr>
      <w:tr w14:paraId="0BF85D1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28F9322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</w:t>
            </w:r>
          </w:p>
        </w:tc>
        <w:tc>
          <w:tcPr>
            <w:tcW w:w="853" w:type="pct"/>
            <w:noWrap/>
            <w:vAlign w:val="center"/>
          </w:tcPr>
          <w:p w14:paraId="5BB8954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83.00 </w:t>
            </w:r>
          </w:p>
        </w:tc>
        <w:tc>
          <w:tcPr>
            <w:tcW w:w="950" w:type="pct"/>
            <w:noWrap/>
            <w:vAlign w:val="center"/>
          </w:tcPr>
          <w:p w14:paraId="31ED8B8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967" w:type="pct"/>
            <w:noWrap/>
            <w:vAlign w:val="center"/>
          </w:tcPr>
          <w:p w14:paraId="13659A7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784" w:type="pct"/>
            <w:noWrap/>
            <w:vAlign w:val="center"/>
          </w:tcPr>
          <w:p w14:paraId="2ABF00B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FC251B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22126A7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</w:t>
            </w:r>
          </w:p>
        </w:tc>
        <w:tc>
          <w:tcPr>
            <w:tcW w:w="853" w:type="pct"/>
            <w:noWrap/>
            <w:vAlign w:val="center"/>
          </w:tcPr>
          <w:p w14:paraId="4DA21DF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83.50 </w:t>
            </w:r>
          </w:p>
        </w:tc>
        <w:tc>
          <w:tcPr>
            <w:tcW w:w="950" w:type="pct"/>
            <w:noWrap/>
            <w:vAlign w:val="center"/>
          </w:tcPr>
          <w:p w14:paraId="6C86720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967" w:type="pct"/>
            <w:noWrap/>
            <w:vAlign w:val="center"/>
          </w:tcPr>
          <w:p w14:paraId="728D82E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784" w:type="pct"/>
            <w:noWrap/>
            <w:vAlign w:val="center"/>
          </w:tcPr>
          <w:p w14:paraId="1AB23C6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193B65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247E6B6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</w:t>
            </w:r>
          </w:p>
        </w:tc>
        <w:tc>
          <w:tcPr>
            <w:tcW w:w="853" w:type="pct"/>
            <w:noWrap/>
            <w:vAlign w:val="center"/>
          </w:tcPr>
          <w:p w14:paraId="573D629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84.00 </w:t>
            </w:r>
          </w:p>
        </w:tc>
        <w:tc>
          <w:tcPr>
            <w:tcW w:w="950" w:type="pct"/>
            <w:noWrap/>
            <w:vAlign w:val="center"/>
          </w:tcPr>
          <w:p w14:paraId="1441AB9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967" w:type="pct"/>
            <w:noWrap/>
            <w:vAlign w:val="center"/>
          </w:tcPr>
          <w:p w14:paraId="0A0A86E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784" w:type="pct"/>
            <w:noWrap/>
            <w:vAlign w:val="center"/>
          </w:tcPr>
          <w:p w14:paraId="4CDED23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39F169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2CD96B8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</w:t>
            </w:r>
          </w:p>
        </w:tc>
        <w:tc>
          <w:tcPr>
            <w:tcW w:w="853" w:type="pct"/>
            <w:noWrap/>
            <w:vAlign w:val="center"/>
          </w:tcPr>
          <w:p w14:paraId="551F8AA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84.20 </w:t>
            </w:r>
          </w:p>
        </w:tc>
        <w:tc>
          <w:tcPr>
            <w:tcW w:w="950" w:type="pct"/>
            <w:noWrap/>
            <w:vAlign w:val="center"/>
          </w:tcPr>
          <w:p w14:paraId="57D500E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967" w:type="pct"/>
            <w:noWrap/>
            <w:vAlign w:val="center"/>
          </w:tcPr>
          <w:p w14:paraId="6582976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784" w:type="pct"/>
            <w:noWrap/>
            <w:vAlign w:val="center"/>
          </w:tcPr>
          <w:p w14:paraId="70013C8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 </w:t>
            </w:r>
          </w:p>
        </w:tc>
      </w:tr>
      <w:tr w14:paraId="331B6E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tblHeader/>
        </w:trPr>
        <w:tc>
          <w:tcPr>
            <w:tcW w:w="444" w:type="pct"/>
            <w:noWrap/>
            <w:vAlign w:val="center"/>
          </w:tcPr>
          <w:p w14:paraId="69CE196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</w:t>
            </w:r>
          </w:p>
        </w:tc>
        <w:tc>
          <w:tcPr>
            <w:tcW w:w="853" w:type="pct"/>
            <w:noWrap/>
            <w:vAlign w:val="center"/>
          </w:tcPr>
          <w:p w14:paraId="661FFAE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84.50 </w:t>
            </w:r>
          </w:p>
        </w:tc>
        <w:tc>
          <w:tcPr>
            <w:tcW w:w="950" w:type="pct"/>
            <w:noWrap/>
            <w:vAlign w:val="center"/>
          </w:tcPr>
          <w:p w14:paraId="0E2BEA0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1146</w:t>
            </w:r>
          </w:p>
        </w:tc>
        <w:tc>
          <w:tcPr>
            <w:tcW w:w="967" w:type="pct"/>
            <w:noWrap/>
            <w:vAlign w:val="center"/>
          </w:tcPr>
          <w:p w14:paraId="4852903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191</w:t>
            </w:r>
          </w:p>
        </w:tc>
        <w:tc>
          <w:tcPr>
            <w:tcW w:w="1784" w:type="pct"/>
            <w:noWrap/>
            <w:vAlign w:val="center"/>
          </w:tcPr>
          <w:p w14:paraId="2E61820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7DA8EC6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670C522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</w:t>
            </w:r>
          </w:p>
        </w:tc>
        <w:tc>
          <w:tcPr>
            <w:tcW w:w="853" w:type="pct"/>
            <w:noWrap/>
            <w:vAlign w:val="center"/>
          </w:tcPr>
          <w:p w14:paraId="5F6D771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85.00 </w:t>
            </w:r>
          </w:p>
        </w:tc>
        <w:tc>
          <w:tcPr>
            <w:tcW w:w="950" w:type="pct"/>
            <w:noWrap/>
            <w:vAlign w:val="center"/>
          </w:tcPr>
          <w:p w14:paraId="695AC13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13751</w:t>
            </w:r>
          </w:p>
        </w:tc>
        <w:tc>
          <w:tcPr>
            <w:tcW w:w="967" w:type="pct"/>
            <w:noWrap/>
            <w:vAlign w:val="center"/>
          </w:tcPr>
          <w:p w14:paraId="323203F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3335</w:t>
            </w:r>
          </w:p>
        </w:tc>
        <w:tc>
          <w:tcPr>
            <w:tcW w:w="1784" w:type="pct"/>
            <w:noWrap/>
            <w:vAlign w:val="center"/>
          </w:tcPr>
          <w:p w14:paraId="1403029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1B4164F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372CD8A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</w:t>
            </w:r>
          </w:p>
        </w:tc>
        <w:tc>
          <w:tcPr>
            <w:tcW w:w="853" w:type="pct"/>
            <w:noWrap/>
            <w:vAlign w:val="center"/>
          </w:tcPr>
          <w:p w14:paraId="5489E01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85.50 </w:t>
            </w:r>
          </w:p>
        </w:tc>
        <w:tc>
          <w:tcPr>
            <w:tcW w:w="950" w:type="pct"/>
            <w:noWrap/>
            <w:vAlign w:val="center"/>
          </w:tcPr>
          <w:p w14:paraId="5383C7C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21456</w:t>
            </w:r>
          </w:p>
        </w:tc>
        <w:tc>
          <w:tcPr>
            <w:tcW w:w="967" w:type="pct"/>
            <w:noWrap/>
            <w:vAlign w:val="center"/>
          </w:tcPr>
          <w:p w14:paraId="721A41A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12066</w:t>
            </w:r>
          </w:p>
        </w:tc>
        <w:tc>
          <w:tcPr>
            <w:tcW w:w="1784" w:type="pct"/>
            <w:noWrap/>
            <w:vAlign w:val="center"/>
          </w:tcPr>
          <w:p w14:paraId="75DE2B4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4CD5EF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444" w:type="pct"/>
            <w:noWrap/>
            <w:vAlign w:val="center"/>
          </w:tcPr>
          <w:p w14:paraId="249223E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</w:t>
            </w:r>
          </w:p>
        </w:tc>
        <w:tc>
          <w:tcPr>
            <w:tcW w:w="853" w:type="pct"/>
            <w:noWrap/>
            <w:vAlign w:val="center"/>
          </w:tcPr>
          <w:p w14:paraId="7E64B78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86.00 </w:t>
            </w:r>
          </w:p>
        </w:tc>
        <w:tc>
          <w:tcPr>
            <w:tcW w:w="950" w:type="pct"/>
            <w:noWrap/>
            <w:vAlign w:val="center"/>
          </w:tcPr>
          <w:p w14:paraId="25C665C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26890</w:t>
            </w:r>
          </w:p>
        </w:tc>
        <w:tc>
          <w:tcPr>
            <w:tcW w:w="967" w:type="pct"/>
            <w:noWrap/>
            <w:vAlign w:val="center"/>
          </w:tcPr>
          <w:p w14:paraId="64C5E5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24127</w:t>
            </w:r>
          </w:p>
        </w:tc>
        <w:tc>
          <w:tcPr>
            <w:tcW w:w="1784" w:type="pct"/>
            <w:noWrap/>
            <w:vAlign w:val="center"/>
          </w:tcPr>
          <w:p w14:paraId="5BDAEF3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7520043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1DEEA88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</w:t>
            </w:r>
          </w:p>
        </w:tc>
        <w:tc>
          <w:tcPr>
            <w:tcW w:w="853" w:type="pct"/>
            <w:noWrap/>
            <w:vAlign w:val="center"/>
          </w:tcPr>
          <w:p w14:paraId="25C9732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86.50 </w:t>
            </w:r>
          </w:p>
        </w:tc>
        <w:tc>
          <w:tcPr>
            <w:tcW w:w="950" w:type="pct"/>
            <w:noWrap/>
            <w:vAlign w:val="center"/>
          </w:tcPr>
          <w:p w14:paraId="6F21235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33078</w:t>
            </w:r>
          </w:p>
        </w:tc>
        <w:tc>
          <w:tcPr>
            <w:tcW w:w="967" w:type="pct"/>
            <w:noWrap/>
            <w:vAlign w:val="center"/>
          </w:tcPr>
          <w:p w14:paraId="1C12C31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39092</w:t>
            </w:r>
          </w:p>
        </w:tc>
        <w:tc>
          <w:tcPr>
            <w:tcW w:w="1784" w:type="pct"/>
            <w:noWrap/>
            <w:vAlign w:val="center"/>
          </w:tcPr>
          <w:p w14:paraId="5B776CD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1B9D3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4574A0C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</w:t>
            </w:r>
          </w:p>
        </w:tc>
        <w:tc>
          <w:tcPr>
            <w:tcW w:w="853" w:type="pct"/>
            <w:noWrap/>
            <w:vAlign w:val="center"/>
          </w:tcPr>
          <w:p w14:paraId="6759266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87.00 </w:t>
            </w:r>
          </w:p>
        </w:tc>
        <w:tc>
          <w:tcPr>
            <w:tcW w:w="950" w:type="pct"/>
            <w:noWrap/>
            <w:vAlign w:val="center"/>
          </w:tcPr>
          <w:p w14:paraId="72018A1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38224</w:t>
            </w:r>
          </w:p>
        </w:tc>
        <w:tc>
          <w:tcPr>
            <w:tcW w:w="967" w:type="pct"/>
            <w:noWrap/>
            <w:vAlign w:val="center"/>
          </w:tcPr>
          <w:p w14:paraId="57360CF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56902</w:t>
            </w:r>
          </w:p>
        </w:tc>
        <w:tc>
          <w:tcPr>
            <w:tcW w:w="1784" w:type="pct"/>
            <w:noWrap/>
            <w:vAlign w:val="center"/>
          </w:tcPr>
          <w:p w14:paraId="699B111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BCD50E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3CA1CC2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</w:t>
            </w:r>
          </w:p>
        </w:tc>
        <w:tc>
          <w:tcPr>
            <w:tcW w:w="853" w:type="pct"/>
            <w:noWrap/>
            <w:vAlign w:val="center"/>
          </w:tcPr>
          <w:p w14:paraId="38F3FFB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87.50 </w:t>
            </w:r>
          </w:p>
        </w:tc>
        <w:tc>
          <w:tcPr>
            <w:tcW w:w="950" w:type="pct"/>
            <w:noWrap/>
            <w:vAlign w:val="center"/>
          </w:tcPr>
          <w:p w14:paraId="2E5357C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42540</w:t>
            </w:r>
          </w:p>
        </w:tc>
        <w:tc>
          <w:tcPr>
            <w:tcW w:w="967" w:type="pct"/>
            <w:noWrap/>
            <w:vAlign w:val="center"/>
          </w:tcPr>
          <w:p w14:paraId="0190CFC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77083</w:t>
            </w:r>
          </w:p>
        </w:tc>
        <w:tc>
          <w:tcPr>
            <w:tcW w:w="1784" w:type="pct"/>
            <w:noWrap/>
            <w:vAlign w:val="center"/>
          </w:tcPr>
          <w:p w14:paraId="35EF4C0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40FEE8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614F6D4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</w:t>
            </w:r>
          </w:p>
        </w:tc>
        <w:tc>
          <w:tcPr>
            <w:tcW w:w="853" w:type="pct"/>
            <w:noWrap/>
            <w:vAlign w:val="center"/>
          </w:tcPr>
          <w:p w14:paraId="5C6B0A4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88.00 </w:t>
            </w:r>
          </w:p>
        </w:tc>
        <w:tc>
          <w:tcPr>
            <w:tcW w:w="950" w:type="pct"/>
            <w:noWrap/>
            <w:vAlign w:val="center"/>
          </w:tcPr>
          <w:p w14:paraId="37907FF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46125</w:t>
            </w:r>
          </w:p>
        </w:tc>
        <w:tc>
          <w:tcPr>
            <w:tcW w:w="967" w:type="pct"/>
            <w:noWrap/>
            <w:vAlign w:val="center"/>
          </w:tcPr>
          <w:p w14:paraId="6435B91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99243</w:t>
            </w:r>
          </w:p>
        </w:tc>
        <w:tc>
          <w:tcPr>
            <w:tcW w:w="1784" w:type="pct"/>
            <w:noWrap/>
            <w:vAlign w:val="center"/>
          </w:tcPr>
          <w:p w14:paraId="1625F53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1B0F077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70A824E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</w:t>
            </w:r>
          </w:p>
        </w:tc>
        <w:tc>
          <w:tcPr>
            <w:tcW w:w="853" w:type="pct"/>
            <w:noWrap/>
            <w:vAlign w:val="center"/>
          </w:tcPr>
          <w:p w14:paraId="15DCF71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88.40 </w:t>
            </w:r>
          </w:p>
        </w:tc>
        <w:tc>
          <w:tcPr>
            <w:tcW w:w="950" w:type="pct"/>
            <w:noWrap/>
            <w:vAlign w:val="center"/>
          </w:tcPr>
          <w:p w14:paraId="11E119B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48630</w:t>
            </w:r>
          </w:p>
        </w:tc>
        <w:tc>
          <w:tcPr>
            <w:tcW w:w="967" w:type="pct"/>
            <w:noWrap/>
            <w:vAlign w:val="center"/>
          </w:tcPr>
          <w:p w14:paraId="07C8B03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118317</w:t>
            </w:r>
          </w:p>
        </w:tc>
        <w:tc>
          <w:tcPr>
            <w:tcW w:w="1784" w:type="pct"/>
            <w:noWrap/>
            <w:vAlign w:val="center"/>
          </w:tcPr>
          <w:p w14:paraId="6EDBD00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D2DB34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0A93324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15</w:t>
            </w:r>
          </w:p>
        </w:tc>
        <w:tc>
          <w:tcPr>
            <w:tcW w:w="853" w:type="pct"/>
            <w:noWrap/>
            <w:vAlign w:val="center"/>
          </w:tcPr>
          <w:p w14:paraId="3D1CCFF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88.50 </w:t>
            </w:r>
          </w:p>
        </w:tc>
        <w:tc>
          <w:tcPr>
            <w:tcW w:w="950" w:type="pct"/>
            <w:noWrap/>
            <w:vAlign w:val="center"/>
          </w:tcPr>
          <w:p w14:paraId="4281C43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49257</w:t>
            </w:r>
          </w:p>
        </w:tc>
        <w:tc>
          <w:tcPr>
            <w:tcW w:w="967" w:type="pct"/>
            <w:noWrap/>
            <w:vAlign w:val="center"/>
          </w:tcPr>
          <w:p w14:paraId="281E45F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123085</w:t>
            </w:r>
          </w:p>
        </w:tc>
        <w:tc>
          <w:tcPr>
            <w:tcW w:w="1784" w:type="pct"/>
            <w:noWrap/>
            <w:vAlign w:val="center"/>
          </w:tcPr>
          <w:p w14:paraId="63C1E91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42A187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349414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16</w:t>
            </w:r>
          </w:p>
        </w:tc>
        <w:tc>
          <w:tcPr>
            <w:tcW w:w="853" w:type="pct"/>
            <w:noWrap/>
            <w:vAlign w:val="center"/>
          </w:tcPr>
          <w:p w14:paraId="6743DCA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88.60 </w:t>
            </w:r>
          </w:p>
        </w:tc>
        <w:tc>
          <w:tcPr>
            <w:tcW w:w="950" w:type="pct"/>
            <w:noWrap/>
            <w:vAlign w:val="center"/>
          </w:tcPr>
          <w:p w14:paraId="7F6E862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50226</w:t>
            </w:r>
          </w:p>
        </w:tc>
        <w:tc>
          <w:tcPr>
            <w:tcW w:w="967" w:type="pct"/>
            <w:noWrap/>
            <w:vAlign w:val="center"/>
          </w:tcPr>
          <w:p w14:paraId="7112BFD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128251</w:t>
            </w:r>
          </w:p>
        </w:tc>
        <w:tc>
          <w:tcPr>
            <w:tcW w:w="1784" w:type="pct"/>
            <w:noWrap/>
            <w:vAlign w:val="center"/>
          </w:tcPr>
          <w:p w14:paraId="04BA2CF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汛限水位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正常蓄水位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</w:p>
          <w:p w14:paraId="2A7409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兴利水位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溢洪道堰顶高程</w:t>
            </w:r>
          </w:p>
        </w:tc>
      </w:tr>
      <w:tr w14:paraId="39ADD49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00A4E84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</w:t>
            </w:r>
          </w:p>
        </w:tc>
        <w:tc>
          <w:tcPr>
            <w:tcW w:w="853" w:type="pct"/>
            <w:noWrap/>
            <w:vAlign w:val="center"/>
          </w:tcPr>
          <w:p w14:paraId="22EC2FC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89.00 </w:t>
            </w:r>
          </w:p>
        </w:tc>
        <w:tc>
          <w:tcPr>
            <w:tcW w:w="950" w:type="pct"/>
            <w:noWrap/>
            <w:vAlign w:val="center"/>
          </w:tcPr>
          <w:p w14:paraId="2E3E692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54102</w:t>
            </w:r>
          </w:p>
        </w:tc>
        <w:tc>
          <w:tcPr>
            <w:tcW w:w="967" w:type="pct"/>
            <w:noWrap/>
            <w:vAlign w:val="center"/>
          </w:tcPr>
          <w:p w14:paraId="7108F88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148915</w:t>
            </w:r>
          </w:p>
        </w:tc>
        <w:tc>
          <w:tcPr>
            <w:tcW w:w="1784" w:type="pct"/>
            <w:noWrap/>
            <w:vAlign w:val="center"/>
          </w:tcPr>
          <w:p w14:paraId="44B9602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67A40B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7B87101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18</w:t>
            </w:r>
          </w:p>
        </w:tc>
        <w:tc>
          <w:tcPr>
            <w:tcW w:w="853" w:type="pct"/>
            <w:noWrap/>
            <w:vAlign w:val="center"/>
          </w:tcPr>
          <w:p w14:paraId="66DD763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89.40 </w:t>
            </w:r>
          </w:p>
        </w:tc>
        <w:tc>
          <w:tcPr>
            <w:tcW w:w="950" w:type="pct"/>
            <w:noWrap/>
            <w:vAlign w:val="center"/>
          </w:tcPr>
          <w:p w14:paraId="66BF2F0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59427</w:t>
            </w:r>
          </w:p>
        </w:tc>
        <w:tc>
          <w:tcPr>
            <w:tcW w:w="967" w:type="pct"/>
            <w:noWrap/>
            <w:vAlign w:val="center"/>
          </w:tcPr>
          <w:p w14:paraId="1A82C4E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171874</w:t>
            </w:r>
          </w:p>
        </w:tc>
        <w:tc>
          <w:tcPr>
            <w:tcW w:w="1784" w:type="pct"/>
            <w:noWrap/>
            <w:vAlign w:val="center"/>
          </w:tcPr>
          <w:p w14:paraId="6298566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设计洪水位</w:t>
            </w:r>
          </w:p>
        </w:tc>
      </w:tr>
      <w:tr w14:paraId="3BBAD2F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3D4A722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19</w:t>
            </w:r>
          </w:p>
        </w:tc>
        <w:tc>
          <w:tcPr>
            <w:tcW w:w="853" w:type="pct"/>
            <w:noWrap/>
            <w:vAlign w:val="center"/>
          </w:tcPr>
          <w:p w14:paraId="144F5AC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89.50 </w:t>
            </w:r>
          </w:p>
        </w:tc>
        <w:tc>
          <w:tcPr>
            <w:tcW w:w="950" w:type="pct"/>
            <w:noWrap/>
            <w:vAlign w:val="center"/>
          </w:tcPr>
          <w:p w14:paraId="1C96650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60758</w:t>
            </w:r>
          </w:p>
        </w:tc>
        <w:tc>
          <w:tcPr>
            <w:tcW w:w="967" w:type="pct"/>
            <w:noWrap/>
            <w:vAlign w:val="center"/>
          </w:tcPr>
          <w:p w14:paraId="4B86FA8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177614</w:t>
            </w:r>
          </w:p>
        </w:tc>
        <w:tc>
          <w:tcPr>
            <w:tcW w:w="1784" w:type="pct"/>
            <w:noWrap/>
            <w:vAlign w:val="center"/>
          </w:tcPr>
          <w:p w14:paraId="577BFDA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3063E4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48DD0FC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20</w:t>
            </w:r>
          </w:p>
        </w:tc>
        <w:tc>
          <w:tcPr>
            <w:tcW w:w="853" w:type="pct"/>
            <w:noWrap/>
            <w:vAlign w:val="center"/>
          </w:tcPr>
          <w:p w14:paraId="12F3E21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89.70 </w:t>
            </w:r>
          </w:p>
        </w:tc>
        <w:tc>
          <w:tcPr>
            <w:tcW w:w="950" w:type="pct"/>
            <w:noWrap/>
            <w:vAlign w:val="center"/>
          </w:tcPr>
          <w:p w14:paraId="2F80C3E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63709</w:t>
            </w:r>
          </w:p>
        </w:tc>
        <w:tc>
          <w:tcPr>
            <w:tcW w:w="967" w:type="pct"/>
            <w:noWrap/>
            <w:vAlign w:val="center"/>
          </w:tcPr>
          <w:p w14:paraId="27201F6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190496</w:t>
            </w:r>
          </w:p>
        </w:tc>
        <w:tc>
          <w:tcPr>
            <w:tcW w:w="1784" w:type="pct"/>
            <w:noWrap/>
            <w:vAlign w:val="center"/>
          </w:tcPr>
          <w:p w14:paraId="6C70330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校核洪水位</w:t>
            </w:r>
          </w:p>
        </w:tc>
      </w:tr>
      <w:tr w14:paraId="6038042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48F223F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21</w:t>
            </w:r>
          </w:p>
        </w:tc>
        <w:tc>
          <w:tcPr>
            <w:tcW w:w="853" w:type="pct"/>
            <w:noWrap/>
            <w:vAlign w:val="center"/>
          </w:tcPr>
          <w:p w14:paraId="7AFC8F9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90.00 </w:t>
            </w:r>
          </w:p>
        </w:tc>
        <w:tc>
          <w:tcPr>
            <w:tcW w:w="950" w:type="pct"/>
            <w:noWrap/>
            <w:vAlign w:val="center"/>
          </w:tcPr>
          <w:p w14:paraId="402585F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68136</w:t>
            </w:r>
          </w:p>
        </w:tc>
        <w:tc>
          <w:tcPr>
            <w:tcW w:w="967" w:type="pct"/>
            <w:noWrap/>
            <w:vAlign w:val="center"/>
          </w:tcPr>
          <w:p w14:paraId="14B3DAF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209820</w:t>
            </w:r>
          </w:p>
        </w:tc>
        <w:tc>
          <w:tcPr>
            <w:tcW w:w="1784" w:type="pct"/>
            <w:noWrap/>
            <w:vAlign w:val="center"/>
          </w:tcPr>
          <w:p w14:paraId="2AEE34C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51A254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35FF370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22</w:t>
            </w:r>
          </w:p>
        </w:tc>
        <w:tc>
          <w:tcPr>
            <w:tcW w:w="853" w:type="pct"/>
            <w:noWrap/>
            <w:vAlign w:val="center"/>
          </w:tcPr>
          <w:p w14:paraId="41CDF56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90.33 </w:t>
            </w:r>
          </w:p>
        </w:tc>
        <w:tc>
          <w:tcPr>
            <w:tcW w:w="950" w:type="pct"/>
            <w:noWrap/>
            <w:vAlign w:val="center"/>
          </w:tcPr>
          <w:p w14:paraId="3CF01C6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80975</w:t>
            </w:r>
          </w:p>
        </w:tc>
        <w:tc>
          <w:tcPr>
            <w:tcW w:w="967" w:type="pct"/>
            <w:noWrap/>
            <w:vAlign w:val="center"/>
          </w:tcPr>
          <w:p w14:paraId="00CE69F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235448</w:t>
            </w:r>
          </w:p>
        </w:tc>
        <w:tc>
          <w:tcPr>
            <w:tcW w:w="1784" w:type="pct"/>
            <w:noWrap/>
            <w:vAlign w:val="center"/>
          </w:tcPr>
          <w:p w14:paraId="5958D13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坝顶高程</w:t>
            </w:r>
          </w:p>
        </w:tc>
      </w:tr>
      <w:tr w14:paraId="60DF96D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77C6E0A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23</w:t>
            </w:r>
          </w:p>
        </w:tc>
        <w:tc>
          <w:tcPr>
            <w:tcW w:w="853" w:type="pct"/>
            <w:noWrap/>
            <w:vAlign w:val="center"/>
          </w:tcPr>
          <w:p w14:paraId="350BCFD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90.50 </w:t>
            </w:r>
          </w:p>
        </w:tc>
        <w:tc>
          <w:tcPr>
            <w:tcW w:w="950" w:type="pct"/>
            <w:noWrap/>
            <w:vAlign w:val="center"/>
          </w:tcPr>
          <w:p w14:paraId="17D2B59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87589</w:t>
            </w:r>
          </w:p>
        </w:tc>
        <w:tc>
          <w:tcPr>
            <w:tcW w:w="967" w:type="pct"/>
            <w:noWrap/>
            <w:vAlign w:val="center"/>
          </w:tcPr>
          <w:p w14:paraId="4E16B6C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248649</w:t>
            </w:r>
          </w:p>
        </w:tc>
        <w:tc>
          <w:tcPr>
            <w:tcW w:w="1784" w:type="pct"/>
            <w:noWrap/>
            <w:vAlign w:val="center"/>
          </w:tcPr>
          <w:p w14:paraId="0E78E08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A4AA5D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64B57D8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24</w:t>
            </w:r>
          </w:p>
        </w:tc>
        <w:tc>
          <w:tcPr>
            <w:tcW w:w="853" w:type="pct"/>
            <w:noWrap/>
            <w:vAlign w:val="center"/>
          </w:tcPr>
          <w:p w14:paraId="599931F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91.00 </w:t>
            </w:r>
          </w:p>
        </w:tc>
        <w:tc>
          <w:tcPr>
            <w:tcW w:w="950" w:type="pct"/>
            <w:noWrap/>
            <w:vAlign w:val="center"/>
          </w:tcPr>
          <w:p w14:paraId="11FAD2E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101069</w:t>
            </w:r>
          </w:p>
        </w:tc>
        <w:tc>
          <w:tcPr>
            <w:tcW w:w="967" w:type="pct"/>
            <w:noWrap/>
            <w:vAlign w:val="center"/>
          </w:tcPr>
          <w:p w14:paraId="58BB0B4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295773</w:t>
            </w:r>
          </w:p>
        </w:tc>
        <w:tc>
          <w:tcPr>
            <w:tcW w:w="1784" w:type="pct"/>
            <w:noWrap/>
            <w:vAlign w:val="center"/>
          </w:tcPr>
          <w:p w14:paraId="61F61D7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73519C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44" w:type="pct"/>
            <w:noWrap/>
            <w:vAlign w:val="center"/>
          </w:tcPr>
          <w:p w14:paraId="28BBFAA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25</w:t>
            </w:r>
          </w:p>
        </w:tc>
        <w:tc>
          <w:tcPr>
            <w:tcW w:w="853" w:type="pct"/>
            <w:noWrap/>
            <w:vAlign w:val="center"/>
          </w:tcPr>
          <w:p w14:paraId="7B6FC27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91.50 </w:t>
            </w:r>
          </w:p>
        </w:tc>
        <w:tc>
          <w:tcPr>
            <w:tcW w:w="950" w:type="pct"/>
            <w:noWrap/>
            <w:vAlign w:val="center"/>
          </w:tcPr>
          <w:p w14:paraId="5FB3A68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116623</w:t>
            </w:r>
          </w:p>
        </w:tc>
        <w:tc>
          <w:tcPr>
            <w:tcW w:w="967" w:type="pct"/>
            <w:noWrap/>
            <w:vAlign w:val="center"/>
          </w:tcPr>
          <w:p w14:paraId="30CB1F6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351829</w:t>
            </w:r>
          </w:p>
        </w:tc>
        <w:tc>
          <w:tcPr>
            <w:tcW w:w="1784" w:type="pct"/>
            <w:noWrap/>
            <w:vAlign w:val="center"/>
          </w:tcPr>
          <w:p w14:paraId="4B4E1A4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</w:tbl>
    <w:p w14:paraId="02BC8ECF">
      <w:pPr>
        <w:widowControl/>
        <w:ind w:firstLine="480"/>
        <w:jc w:val="center"/>
        <w:rPr>
          <w:rFonts w:ascii="黑体" w:hAnsi="黑体" w:eastAsia="黑体" w:cs="仿宋"/>
        </w:rPr>
      </w:pPr>
    </w:p>
    <w:bookmarkEnd w:id="0"/>
    <w:p w14:paraId="756CAFA4">
      <w:pPr>
        <w:rPr>
          <w:rFonts w:ascii="仿宋_GB2312" w:hAnsi="仿宋_GB2312" w:eastAsia="仿宋_GB2312" w:cs="仿宋_GB2312"/>
          <w:sz w:val="32"/>
          <w:szCs w:val="32"/>
        </w:rPr>
        <w:sectPr>
          <w:footerReference r:id="rId3" w:type="default"/>
          <w:pgSz w:w="11906" w:h="16838"/>
          <w:pgMar w:top="1588" w:right="1588" w:bottom="1418" w:left="1588" w:header="851" w:footer="1588" w:gutter="0"/>
          <w:pgNumType w:fmt="numberInDash" w:start="1"/>
          <w:cols w:space="425" w:num="1"/>
          <w:docGrid w:type="lines" w:linePitch="312" w:charSpace="0"/>
        </w:sectPr>
      </w:pPr>
    </w:p>
    <w:p w14:paraId="73A69F33"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ascii="仿宋_GB2312" w:hAnsi="仿宋_GB2312" w:eastAsia="仿宋_GB2312" w:cs="仿宋_GB2312"/>
          <w:sz w:val="32"/>
          <w:szCs w:val="32"/>
        </w:rPr>
        <w:t>1-2</w:t>
      </w:r>
    </w:p>
    <w:p w14:paraId="26BE692F">
      <w:pPr>
        <w:rPr>
          <w:rFonts w:ascii="仿宋_GB2312" w:hAnsi="仿宋_GB2312" w:eastAsia="仿宋_GB2312" w:cs="仿宋_GB2312"/>
          <w:sz w:val="32"/>
          <w:szCs w:val="32"/>
        </w:rPr>
      </w:pPr>
      <w:r>
        <w:pict>
          <v:shape id="_x0000_i1025" o:spt="75" type="#_x0000_t75" style="height:386.95pt;width:435.65pt;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</w:pict>
      </w:r>
    </w:p>
    <w:p w14:paraId="0A874D56">
      <w:pPr>
        <w:jc w:val="center"/>
        <w:sectPr>
          <w:pgSz w:w="11906" w:h="16838"/>
          <w:pgMar w:top="1418" w:right="1588" w:bottom="1588" w:left="1588" w:header="851" w:footer="1588" w:gutter="0"/>
          <w:pgNumType w:fmt="numberInDash"/>
          <w:cols w:space="425" w:num="1"/>
          <w:docGrid w:type="linesAndChars" w:linePitch="312" w:charSpace="0"/>
        </w:sectPr>
      </w:pPr>
    </w:p>
    <w:p w14:paraId="2F07F828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</w:t>
      </w:r>
      <w:r>
        <w:rPr>
          <w:rFonts w:ascii="仿宋_GB2312" w:hAnsi="仿宋_GB2312" w:eastAsia="仿宋_GB2312" w:cs="仿宋_GB2312"/>
          <w:sz w:val="28"/>
          <w:szCs w:val="28"/>
        </w:rPr>
        <w:t>2-1</w:t>
      </w:r>
    </w:p>
    <w:p w14:paraId="6A43A84E">
      <w:pPr>
        <w:spacing w:line="57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车峪水库水位</w:t>
      </w:r>
      <w:r>
        <w:rPr>
          <w:rFonts w:ascii="方正小标宋简体" w:eastAsia="方正小标宋简体"/>
          <w:sz w:val="32"/>
          <w:szCs w:val="32"/>
        </w:rPr>
        <w:t>-</w:t>
      </w:r>
      <w:r>
        <w:rPr>
          <w:rFonts w:hint="eastAsia" w:ascii="方正小标宋简体" w:eastAsia="方正小标宋简体"/>
          <w:sz w:val="32"/>
          <w:szCs w:val="32"/>
        </w:rPr>
        <w:t>面积</w:t>
      </w:r>
      <w:r>
        <w:rPr>
          <w:rFonts w:ascii="方正小标宋简体" w:eastAsia="方正小标宋简体"/>
          <w:sz w:val="32"/>
          <w:szCs w:val="32"/>
        </w:rPr>
        <w:t>-</w:t>
      </w:r>
      <w:r>
        <w:rPr>
          <w:rFonts w:hint="eastAsia" w:ascii="方正小标宋简体" w:eastAsia="方正小标宋简体"/>
          <w:sz w:val="32"/>
          <w:szCs w:val="32"/>
        </w:rPr>
        <w:t>库容关系对照表</w:t>
      </w:r>
    </w:p>
    <w:p w14:paraId="129C58F9">
      <w:pPr>
        <w:spacing w:line="57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（</w:t>
      </w:r>
      <w:r>
        <w:rPr>
          <w:rFonts w:ascii="方正小标宋简体" w:eastAsia="方正小标宋简体"/>
          <w:sz w:val="32"/>
          <w:szCs w:val="32"/>
        </w:rPr>
        <w:t>1985</w:t>
      </w:r>
      <w:r>
        <w:rPr>
          <w:rFonts w:hint="eastAsia" w:ascii="方正小标宋简体" w:eastAsia="方正小标宋简体"/>
          <w:sz w:val="32"/>
          <w:szCs w:val="32"/>
        </w:rPr>
        <w:t>国家高程基准）</w:t>
      </w:r>
    </w:p>
    <w:tbl>
      <w:tblPr>
        <w:tblStyle w:val="6"/>
        <w:tblW w:w="8413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1466"/>
        <w:gridCol w:w="1666"/>
        <w:gridCol w:w="1723"/>
        <w:gridCol w:w="2776"/>
      </w:tblGrid>
      <w:tr w14:paraId="4D7E341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" w:hRule="atLeast"/>
          <w:tblHeader/>
        </w:trPr>
        <w:tc>
          <w:tcPr>
            <w:tcW w:w="1336" w:type="pct"/>
            <w:gridSpan w:val="2"/>
            <w:noWrap/>
            <w:vAlign w:val="center"/>
          </w:tcPr>
          <w:p w14:paraId="4B6D187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水库所在地</w:t>
            </w:r>
          </w:p>
        </w:tc>
        <w:tc>
          <w:tcPr>
            <w:tcW w:w="990" w:type="pct"/>
            <w:noWrap/>
            <w:vAlign w:val="center"/>
          </w:tcPr>
          <w:p w14:paraId="680E975B">
            <w:pPr>
              <w:widowControl/>
              <w:spacing w:line="24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枣庄市薛城区沙沟镇</w:t>
            </w:r>
          </w:p>
        </w:tc>
        <w:tc>
          <w:tcPr>
            <w:tcW w:w="1024" w:type="pct"/>
            <w:noWrap/>
            <w:vAlign w:val="center"/>
          </w:tcPr>
          <w:p w14:paraId="0D7A255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注册登记号</w:t>
            </w:r>
          </w:p>
        </w:tc>
        <w:tc>
          <w:tcPr>
            <w:tcW w:w="1649" w:type="pct"/>
            <w:noWrap/>
            <w:vAlign w:val="center"/>
          </w:tcPr>
          <w:p w14:paraId="36BD667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37040350004-A4</w:t>
            </w:r>
          </w:p>
        </w:tc>
      </w:tr>
      <w:tr w14:paraId="5B318E5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tblHeader/>
        </w:trPr>
        <w:tc>
          <w:tcPr>
            <w:tcW w:w="464" w:type="pct"/>
            <w:noWrap/>
            <w:vAlign w:val="center"/>
          </w:tcPr>
          <w:p w14:paraId="20B3C7A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序号</w:t>
            </w:r>
          </w:p>
        </w:tc>
        <w:tc>
          <w:tcPr>
            <w:tcW w:w="871" w:type="pct"/>
            <w:noWrap/>
            <w:vAlign w:val="center"/>
          </w:tcPr>
          <w:p w14:paraId="644A708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库水位（</w:t>
            </w:r>
            <w:r>
              <w:rPr>
                <w:rFonts w:ascii="仿宋_GB2312" w:hAnsi="仿宋_GB2312" w:eastAsia="仿宋_GB2312" w:cs="仿宋_GB2312"/>
                <w:kern w:val="0"/>
              </w:rPr>
              <w:t>m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990" w:type="pct"/>
            <w:noWrap/>
            <w:vAlign w:val="center"/>
          </w:tcPr>
          <w:p w14:paraId="3843D1A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水域面积（㎡</w:t>
            </w:r>
            <w:r>
              <w:rPr>
                <w:rFonts w:ascii="仿宋_GB2312" w:hAnsi="仿宋_GB2312" w:eastAsia="仿宋_GB2312" w:cs="仿宋_GB2312"/>
                <w:kern w:val="0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1024" w:type="pct"/>
            <w:noWrap/>
            <w:vAlign w:val="center"/>
          </w:tcPr>
          <w:p w14:paraId="7E3DBED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库容（</w:t>
            </w:r>
            <w:r>
              <w:rPr>
                <w:rFonts w:ascii="仿宋_GB2312" w:hAnsi="仿宋_GB2312" w:eastAsia="仿宋_GB2312" w:cs="仿宋_GB2312"/>
                <w:kern w:val="0"/>
              </w:rPr>
              <w:t>m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³</w:t>
            </w:r>
            <w:r>
              <w:rPr>
                <w:rFonts w:ascii="仿宋_GB2312" w:hAnsi="仿宋_GB2312" w:eastAsia="仿宋_GB2312" w:cs="仿宋_GB2312"/>
                <w:kern w:val="0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1649" w:type="pct"/>
            <w:noWrap/>
            <w:vAlign w:val="center"/>
          </w:tcPr>
          <w:p w14:paraId="0345538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备注</w:t>
            </w:r>
          </w:p>
        </w:tc>
      </w:tr>
      <w:tr w14:paraId="17359FD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4AD013D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</w:t>
            </w:r>
          </w:p>
        </w:tc>
        <w:tc>
          <w:tcPr>
            <w:tcW w:w="871" w:type="pct"/>
            <w:noWrap/>
            <w:vAlign w:val="center"/>
          </w:tcPr>
          <w:p w14:paraId="1397CC4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153.18 </w:t>
            </w:r>
          </w:p>
        </w:tc>
        <w:tc>
          <w:tcPr>
            <w:tcW w:w="990" w:type="pct"/>
            <w:noWrap/>
            <w:vAlign w:val="center"/>
          </w:tcPr>
          <w:p w14:paraId="0DAD700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024" w:type="pct"/>
            <w:noWrap/>
            <w:vAlign w:val="center"/>
          </w:tcPr>
          <w:p w14:paraId="71ECC1C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649" w:type="pct"/>
            <w:noWrap/>
            <w:vAlign w:val="center"/>
          </w:tcPr>
          <w:p w14:paraId="4D295C1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库底高程</w:t>
            </w:r>
          </w:p>
        </w:tc>
      </w:tr>
      <w:tr w14:paraId="0FAE1B5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4B13E31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</w:t>
            </w:r>
          </w:p>
        </w:tc>
        <w:tc>
          <w:tcPr>
            <w:tcW w:w="871" w:type="pct"/>
            <w:noWrap/>
            <w:vAlign w:val="center"/>
          </w:tcPr>
          <w:p w14:paraId="473B024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153.50 </w:t>
            </w:r>
          </w:p>
        </w:tc>
        <w:tc>
          <w:tcPr>
            <w:tcW w:w="990" w:type="pct"/>
            <w:noWrap/>
            <w:vAlign w:val="center"/>
          </w:tcPr>
          <w:p w14:paraId="1385BA0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</w:t>
            </w:r>
          </w:p>
        </w:tc>
        <w:tc>
          <w:tcPr>
            <w:tcW w:w="1024" w:type="pct"/>
            <w:noWrap/>
            <w:vAlign w:val="center"/>
          </w:tcPr>
          <w:p w14:paraId="1583572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</w:t>
            </w:r>
          </w:p>
        </w:tc>
        <w:tc>
          <w:tcPr>
            <w:tcW w:w="1649" w:type="pct"/>
            <w:noWrap/>
            <w:vAlign w:val="center"/>
          </w:tcPr>
          <w:p w14:paraId="1A6C95A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B71187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321669F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</w:t>
            </w:r>
          </w:p>
        </w:tc>
        <w:tc>
          <w:tcPr>
            <w:tcW w:w="871" w:type="pct"/>
            <w:noWrap/>
            <w:vAlign w:val="center"/>
          </w:tcPr>
          <w:p w14:paraId="2E1563C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154.00 </w:t>
            </w:r>
          </w:p>
        </w:tc>
        <w:tc>
          <w:tcPr>
            <w:tcW w:w="990" w:type="pct"/>
            <w:noWrap/>
            <w:vAlign w:val="center"/>
          </w:tcPr>
          <w:p w14:paraId="3865FC7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140</w:t>
            </w:r>
          </w:p>
        </w:tc>
        <w:tc>
          <w:tcPr>
            <w:tcW w:w="1024" w:type="pct"/>
            <w:noWrap/>
            <w:vAlign w:val="center"/>
          </w:tcPr>
          <w:p w14:paraId="06041E7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35</w:t>
            </w:r>
          </w:p>
        </w:tc>
        <w:tc>
          <w:tcPr>
            <w:tcW w:w="1649" w:type="pct"/>
            <w:noWrap/>
            <w:vAlign w:val="center"/>
          </w:tcPr>
          <w:p w14:paraId="16A260E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1D17D8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15DF838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</w:t>
            </w:r>
          </w:p>
        </w:tc>
        <w:tc>
          <w:tcPr>
            <w:tcW w:w="871" w:type="pct"/>
            <w:noWrap/>
            <w:vAlign w:val="center"/>
          </w:tcPr>
          <w:p w14:paraId="60B545E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154.50 </w:t>
            </w:r>
          </w:p>
        </w:tc>
        <w:tc>
          <w:tcPr>
            <w:tcW w:w="990" w:type="pct"/>
            <w:noWrap/>
            <w:vAlign w:val="center"/>
          </w:tcPr>
          <w:p w14:paraId="36958C0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742</w:t>
            </w:r>
          </w:p>
        </w:tc>
        <w:tc>
          <w:tcPr>
            <w:tcW w:w="1024" w:type="pct"/>
            <w:noWrap/>
            <w:vAlign w:val="center"/>
          </w:tcPr>
          <w:p w14:paraId="36B5D53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236</w:t>
            </w:r>
          </w:p>
        </w:tc>
        <w:tc>
          <w:tcPr>
            <w:tcW w:w="1649" w:type="pct"/>
            <w:noWrap/>
            <w:vAlign w:val="center"/>
          </w:tcPr>
          <w:p w14:paraId="47FD0E7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588C22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388D04B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</w:t>
            </w:r>
          </w:p>
        </w:tc>
        <w:tc>
          <w:tcPr>
            <w:tcW w:w="871" w:type="pct"/>
            <w:noWrap/>
            <w:vAlign w:val="center"/>
          </w:tcPr>
          <w:p w14:paraId="2C441F5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155.00 </w:t>
            </w:r>
          </w:p>
        </w:tc>
        <w:tc>
          <w:tcPr>
            <w:tcW w:w="990" w:type="pct"/>
            <w:noWrap/>
            <w:vAlign w:val="center"/>
          </w:tcPr>
          <w:p w14:paraId="51BA2B1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1684</w:t>
            </w:r>
          </w:p>
        </w:tc>
        <w:tc>
          <w:tcPr>
            <w:tcW w:w="1024" w:type="pct"/>
            <w:noWrap/>
            <w:vAlign w:val="center"/>
          </w:tcPr>
          <w:p w14:paraId="5369802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826</w:t>
            </w:r>
          </w:p>
        </w:tc>
        <w:tc>
          <w:tcPr>
            <w:tcW w:w="1649" w:type="pct"/>
            <w:noWrap/>
            <w:vAlign w:val="center"/>
          </w:tcPr>
          <w:p w14:paraId="26F102C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FF4186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6AEDF4E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</w:t>
            </w:r>
          </w:p>
        </w:tc>
        <w:tc>
          <w:tcPr>
            <w:tcW w:w="871" w:type="pct"/>
            <w:noWrap/>
            <w:vAlign w:val="center"/>
          </w:tcPr>
          <w:p w14:paraId="4FD7F5A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155.50 </w:t>
            </w:r>
          </w:p>
        </w:tc>
        <w:tc>
          <w:tcPr>
            <w:tcW w:w="990" w:type="pct"/>
            <w:noWrap/>
            <w:vAlign w:val="center"/>
          </w:tcPr>
          <w:p w14:paraId="6ACB128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2632</w:t>
            </w:r>
          </w:p>
        </w:tc>
        <w:tc>
          <w:tcPr>
            <w:tcW w:w="1024" w:type="pct"/>
            <w:noWrap/>
            <w:vAlign w:val="center"/>
          </w:tcPr>
          <w:p w14:paraId="6E029F0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1896</w:t>
            </w:r>
          </w:p>
        </w:tc>
        <w:tc>
          <w:tcPr>
            <w:tcW w:w="1649" w:type="pct"/>
            <w:noWrap/>
            <w:vAlign w:val="center"/>
          </w:tcPr>
          <w:p w14:paraId="33D6B1D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241FF7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58B3297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</w:t>
            </w:r>
          </w:p>
        </w:tc>
        <w:tc>
          <w:tcPr>
            <w:tcW w:w="871" w:type="pct"/>
            <w:noWrap/>
            <w:vAlign w:val="center"/>
          </w:tcPr>
          <w:p w14:paraId="6EF9C47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156.00 </w:t>
            </w:r>
          </w:p>
        </w:tc>
        <w:tc>
          <w:tcPr>
            <w:tcW w:w="990" w:type="pct"/>
            <w:noWrap/>
            <w:vAlign w:val="center"/>
          </w:tcPr>
          <w:p w14:paraId="79BC9A6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3457</w:t>
            </w:r>
          </w:p>
        </w:tc>
        <w:tc>
          <w:tcPr>
            <w:tcW w:w="1024" w:type="pct"/>
            <w:noWrap/>
            <w:vAlign w:val="center"/>
          </w:tcPr>
          <w:p w14:paraId="73BD57D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3414</w:t>
            </w:r>
          </w:p>
        </w:tc>
        <w:tc>
          <w:tcPr>
            <w:tcW w:w="1649" w:type="pct"/>
            <w:noWrap/>
            <w:vAlign w:val="center"/>
          </w:tcPr>
          <w:p w14:paraId="6725DA2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CF4555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5B7CDBD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</w:t>
            </w:r>
          </w:p>
        </w:tc>
        <w:tc>
          <w:tcPr>
            <w:tcW w:w="871" w:type="pct"/>
            <w:noWrap/>
            <w:vAlign w:val="center"/>
          </w:tcPr>
          <w:p w14:paraId="034A358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156.12 </w:t>
            </w:r>
          </w:p>
        </w:tc>
        <w:tc>
          <w:tcPr>
            <w:tcW w:w="990" w:type="pct"/>
            <w:noWrap/>
            <w:vAlign w:val="center"/>
          </w:tcPr>
          <w:p w14:paraId="6B76BD5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3647</w:t>
            </w:r>
          </w:p>
        </w:tc>
        <w:tc>
          <w:tcPr>
            <w:tcW w:w="1024" w:type="pct"/>
            <w:noWrap/>
            <w:vAlign w:val="center"/>
          </w:tcPr>
          <w:p w14:paraId="032E2CA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3875</w:t>
            </w:r>
          </w:p>
        </w:tc>
        <w:tc>
          <w:tcPr>
            <w:tcW w:w="1649" w:type="pct"/>
            <w:noWrap/>
            <w:vAlign w:val="center"/>
          </w:tcPr>
          <w:p w14:paraId="3121FC2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死水位</w:t>
            </w:r>
          </w:p>
        </w:tc>
      </w:tr>
      <w:tr w14:paraId="5A3FE7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2F4E27D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</w:t>
            </w:r>
          </w:p>
        </w:tc>
        <w:tc>
          <w:tcPr>
            <w:tcW w:w="871" w:type="pct"/>
            <w:noWrap/>
            <w:vAlign w:val="center"/>
          </w:tcPr>
          <w:p w14:paraId="50F99D6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156.50 </w:t>
            </w:r>
          </w:p>
        </w:tc>
        <w:tc>
          <w:tcPr>
            <w:tcW w:w="990" w:type="pct"/>
            <w:noWrap/>
            <w:vAlign w:val="center"/>
          </w:tcPr>
          <w:p w14:paraId="0108BAA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4249</w:t>
            </w:r>
          </w:p>
        </w:tc>
        <w:tc>
          <w:tcPr>
            <w:tcW w:w="1024" w:type="pct"/>
            <w:noWrap/>
            <w:vAlign w:val="center"/>
          </w:tcPr>
          <w:p w14:paraId="38FCA0C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5337</w:t>
            </w:r>
          </w:p>
        </w:tc>
        <w:tc>
          <w:tcPr>
            <w:tcW w:w="1649" w:type="pct"/>
            <w:noWrap/>
            <w:vAlign w:val="center"/>
          </w:tcPr>
          <w:p w14:paraId="24767A0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0586C9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36C2FBB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</w:t>
            </w:r>
          </w:p>
        </w:tc>
        <w:tc>
          <w:tcPr>
            <w:tcW w:w="871" w:type="pct"/>
            <w:noWrap/>
            <w:vAlign w:val="center"/>
          </w:tcPr>
          <w:p w14:paraId="3A63B77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157.00 </w:t>
            </w:r>
          </w:p>
        </w:tc>
        <w:tc>
          <w:tcPr>
            <w:tcW w:w="990" w:type="pct"/>
            <w:noWrap/>
            <w:vAlign w:val="center"/>
          </w:tcPr>
          <w:p w14:paraId="2C58B34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5157</w:t>
            </w:r>
          </w:p>
        </w:tc>
        <w:tc>
          <w:tcPr>
            <w:tcW w:w="1024" w:type="pct"/>
            <w:noWrap/>
            <w:vAlign w:val="center"/>
          </w:tcPr>
          <w:p w14:paraId="786FF7E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7685</w:t>
            </w:r>
          </w:p>
        </w:tc>
        <w:tc>
          <w:tcPr>
            <w:tcW w:w="1649" w:type="pct"/>
            <w:noWrap/>
            <w:vAlign w:val="center"/>
          </w:tcPr>
          <w:p w14:paraId="3ECDF4A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DC5A03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027FAFE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</w:t>
            </w:r>
          </w:p>
        </w:tc>
        <w:tc>
          <w:tcPr>
            <w:tcW w:w="871" w:type="pct"/>
            <w:noWrap/>
            <w:vAlign w:val="center"/>
          </w:tcPr>
          <w:p w14:paraId="339A0F0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157.50 </w:t>
            </w:r>
          </w:p>
        </w:tc>
        <w:tc>
          <w:tcPr>
            <w:tcW w:w="990" w:type="pct"/>
            <w:noWrap/>
            <w:vAlign w:val="center"/>
          </w:tcPr>
          <w:p w14:paraId="33826E7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6143</w:t>
            </w:r>
          </w:p>
        </w:tc>
        <w:tc>
          <w:tcPr>
            <w:tcW w:w="1024" w:type="pct"/>
            <w:noWrap/>
            <w:vAlign w:val="center"/>
          </w:tcPr>
          <w:p w14:paraId="03620E0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10506</w:t>
            </w:r>
          </w:p>
        </w:tc>
        <w:tc>
          <w:tcPr>
            <w:tcW w:w="1649" w:type="pct"/>
            <w:noWrap/>
            <w:vAlign w:val="center"/>
          </w:tcPr>
          <w:p w14:paraId="34F1291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3081A0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02BED52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</w:t>
            </w:r>
          </w:p>
        </w:tc>
        <w:tc>
          <w:tcPr>
            <w:tcW w:w="871" w:type="pct"/>
            <w:noWrap/>
            <w:vAlign w:val="center"/>
          </w:tcPr>
          <w:p w14:paraId="0C03357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158.00 </w:t>
            </w:r>
          </w:p>
        </w:tc>
        <w:tc>
          <w:tcPr>
            <w:tcW w:w="990" w:type="pct"/>
            <w:noWrap/>
            <w:vAlign w:val="center"/>
          </w:tcPr>
          <w:p w14:paraId="7251AB3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6983</w:t>
            </w:r>
          </w:p>
        </w:tc>
        <w:tc>
          <w:tcPr>
            <w:tcW w:w="1024" w:type="pct"/>
            <w:noWrap/>
            <w:vAlign w:val="center"/>
          </w:tcPr>
          <w:p w14:paraId="25F127E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13786</w:t>
            </w:r>
          </w:p>
        </w:tc>
        <w:tc>
          <w:tcPr>
            <w:tcW w:w="1649" w:type="pct"/>
            <w:noWrap/>
            <w:vAlign w:val="center"/>
          </w:tcPr>
          <w:p w14:paraId="5DEC797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71F1471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5D67CA7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</w:t>
            </w:r>
          </w:p>
        </w:tc>
        <w:tc>
          <w:tcPr>
            <w:tcW w:w="871" w:type="pct"/>
            <w:noWrap/>
            <w:vAlign w:val="center"/>
          </w:tcPr>
          <w:p w14:paraId="040C421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158.50 </w:t>
            </w:r>
          </w:p>
        </w:tc>
        <w:tc>
          <w:tcPr>
            <w:tcW w:w="990" w:type="pct"/>
            <w:noWrap/>
            <w:vAlign w:val="center"/>
          </w:tcPr>
          <w:p w14:paraId="5F40E58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7846</w:t>
            </w:r>
          </w:p>
        </w:tc>
        <w:tc>
          <w:tcPr>
            <w:tcW w:w="1024" w:type="pct"/>
            <w:noWrap/>
            <w:vAlign w:val="center"/>
          </w:tcPr>
          <w:p w14:paraId="57765F8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17491</w:t>
            </w:r>
          </w:p>
        </w:tc>
        <w:tc>
          <w:tcPr>
            <w:tcW w:w="1649" w:type="pct"/>
            <w:noWrap/>
            <w:vAlign w:val="center"/>
          </w:tcPr>
          <w:p w14:paraId="1E25882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749CB1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2C4C384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</w:t>
            </w:r>
          </w:p>
        </w:tc>
        <w:tc>
          <w:tcPr>
            <w:tcW w:w="871" w:type="pct"/>
            <w:noWrap/>
            <w:vAlign w:val="center"/>
          </w:tcPr>
          <w:p w14:paraId="01BE9FF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159.00 </w:t>
            </w:r>
          </w:p>
        </w:tc>
        <w:tc>
          <w:tcPr>
            <w:tcW w:w="990" w:type="pct"/>
            <w:noWrap/>
            <w:vAlign w:val="center"/>
          </w:tcPr>
          <w:p w14:paraId="125B7A1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8675</w:t>
            </w:r>
          </w:p>
        </w:tc>
        <w:tc>
          <w:tcPr>
            <w:tcW w:w="1024" w:type="pct"/>
            <w:noWrap/>
            <w:vAlign w:val="center"/>
          </w:tcPr>
          <w:p w14:paraId="231FF00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21619</w:t>
            </w:r>
          </w:p>
        </w:tc>
        <w:tc>
          <w:tcPr>
            <w:tcW w:w="1649" w:type="pct"/>
            <w:noWrap/>
            <w:vAlign w:val="center"/>
          </w:tcPr>
          <w:p w14:paraId="1729525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79032B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2DFE3F6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15</w:t>
            </w:r>
          </w:p>
        </w:tc>
        <w:tc>
          <w:tcPr>
            <w:tcW w:w="871" w:type="pct"/>
            <w:noWrap/>
            <w:vAlign w:val="center"/>
          </w:tcPr>
          <w:p w14:paraId="79B5FC5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159.50 </w:t>
            </w:r>
          </w:p>
        </w:tc>
        <w:tc>
          <w:tcPr>
            <w:tcW w:w="990" w:type="pct"/>
            <w:noWrap/>
            <w:vAlign w:val="center"/>
          </w:tcPr>
          <w:p w14:paraId="53F3049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9593</w:t>
            </w:r>
          </w:p>
        </w:tc>
        <w:tc>
          <w:tcPr>
            <w:tcW w:w="1024" w:type="pct"/>
            <w:noWrap/>
            <w:vAlign w:val="center"/>
          </w:tcPr>
          <w:p w14:paraId="41C5AC0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26184</w:t>
            </w:r>
          </w:p>
        </w:tc>
        <w:tc>
          <w:tcPr>
            <w:tcW w:w="1649" w:type="pct"/>
            <w:noWrap/>
            <w:vAlign w:val="center"/>
          </w:tcPr>
          <w:p w14:paraId="4354075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AEBAB8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5CF7141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16</w:t>
            </w:r>
          </w:p>
        </w:tc>
        <w:tc>
          <w:tcPr>
            <w:tcW w:w="871" w:type="pct"/>
            <w:noWrap/>
            <w:vAlign w:val="center"/>
          </w:tcPr>
          <w:p w14:paraId="66A3812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160.00 </w:t>
            </w:r>
          </w:p>
        </w:tc>
        <w:tc>
          <w:tcPr>
            <w:tcW w:w="990" w:type="pct"/>
            <w:noWrap/>
            <w:vAlign w:val="center"/>
          </w:tcPr>
          <w:p w14:paraId="37D4A88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10550</w:t>
            </w:r>
          </w:p>
        </w:tc>
        <w:tc>
          <w:tcPr>
            <w:tcW w:w="1024" w:type="pct"/>
            <w:noWrap/>
            <w:vAlign w:val="center"/>
          </w:tcPr>
          <w:p w14:paraId="1672C6F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31218</w:t>
            </w:r>
          </w:p>
        </w:tc>
        <w:tc>
          <w:tcPr>
            <w:tcW w:w="1649" w:type="pct"/>
            <w:noWrap/>
            <w:vAlign w:val="center"/>
          </w:tcPr>
          <w:p w14:paraId="578AF46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A36B40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2BCD41F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</w:t>
            </w:r>
          </w:p>
        </w:tc>
        <w:tc>
          <w:tcPr>
            <w:tcW w:w="871" w:type="pct"/>
            <w:noWrap/>
            <w:vAlign w:val="center"/>
          </w:tcPr>
          <w:p w14:paraId="4F88FA6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160.16 </w:t>
            </w:r>
          </w:p>
        </w:tc>
        <w:tc>
          <w:tcPr>
            <w:tcW w:w="990" w:type="pct"/>
            <w:noWrap/>
            <w:vAlign w:val="center"/>
          </w:tcPr>
          <w:p w14:paraId="7FC73E5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10869</w:t>
            </w:r>
          </w:p>
        </w:tc>
        <w:tc>
          <w:tcPr>
            <w:tcW w:w="1024" w:type="pct"/>
            <w:noWrap/>
            <w:vAlign w:val="center"/>
          </w:tcPr>
          <w:p w14:paraId="3E66970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32985</w:t>
            </w:r>
          </w:p>
        </w:tc>
        <w:tc>
          <w:tcPr>
            <w:tcW w:w="1649" w:type="pct"/>
            <w:noWrap/>
            <w:vAlign w:val="center"/>
          </w:tcPr>
          <w:p w14:paraId="5F108451">
            <w:pPr>
              <w:widowControl/>
              <w:spacing w:line="24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汛限水位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正常蓄水位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</w:p>
          <w:p w14:paraId="657B57EB">
            <w:pPr>
              <w:widowControl/>
              <w:spacing w:line="24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兴利水位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溢洪道堰顶高程</w:t>
            </w:r>
          </w:p>
        </w:tc>
      </w:tr>
      <w:tr w14:paraId="50589E9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3272D2E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18</w:t>
            </w:r>
          </w:p>
        </w:tc>
        <w:tc>
          <w:tcPr>
            <w:tcW w:w="871" w:type="pct"/>
            <w:noWrap/>
            <w:vAlign w:val="center"/>
          </w:tcPr>
          <w:p w14:paraId="391C7BC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160.50 </w:t>
            </w:r>
          </w:p>
        </w:tc>
        <w:tc>
          <w:tcPr>
            <w:tcW w:w="990" w:type="pct"/>
            <w:noWrap/>
            <w:vAlign w:val="center"/>
          </w:tcPr>
          <w:p w14:paraId="77B0DE2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11547</w:t>
            </w:r>
          </w:p>
        </w:tc>
        <w:tc>
          <w:tcPr>
            <w:tcW w:w="1024" w:type="pct"/>
            <w:noWrap/>
            <w:vAlign w:val="center"/>
          </w:tcPr>
          <w:p w14:paraId="7653DED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36740</w:t>
            </w:r>
          </w:p>
        </w:tc>
        <w:tc>
          <w:tcPr>
            <w:tcW w:w="1649" w:type="pct"/>
            <w:noWrap/>
            <w:vAlign w:val="center"/>
          </w:tcPr>
          <w:p w14:paraId="3A15438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1FD0E13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00002BE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19</w:t>
            </w:r>
          </w:p>
        </w:tc>
        <w:tc>
          <w:tcPr>
            <w:tcW w:w="871" w:type="pct"/>
            <w:noWrap/>
            <w:vAlign w:val="center"/>
          </w:tcPr>
          <w:p w14:paraId="2B3E326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161.00 </w:t>
            </w:r>
          </w:p>
        </w:tc>
        <w:tc>
          <w:tcPr>
            <w:tcW w:w="990" w:type="pct"/>
            <w:noWrap/>
            <w:vAlign w:val="center"/>
          </w:tcPr>
          <w:p w14:paraId="789D96C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12513</w:t>
            </w:r>
          </w:p>
        </w:tc>
        <w:tc>
          <w:tcPr>
            <w:tcW w:w="1024" w:type="pct"/>
            <w:noWrap/>
            <w:vAlign w:val="center"/>
          </w:tcPr>
          <w:p w14:paraId="2207D22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42753</w:t>
            </w:r>
          </w:p>
        </w:tc>
        <w:tc>
          <w:tcPr>
            <w:tcW w:w="1649" w:type="pct"/>
            <w:noWrap/>
            <w:vAlign w:val="center"/>
          </w:tcPr>
          <w:p w14:paraId="1B41FFC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883AE3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7232971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20</w:t>
            </w:r>
          </w:p>
        </w:tc>
        <w:tc>
          <w:tcPr>
            <w:tcW w:w="871" w:type="pct"/>
            <w:noWrap/>
            <w:vAlign w:val="center"/>
          </w:tcPr>
          <w:p w14:paraId="547B4DF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161.50 </w:t>
            </w:r>
          </w:p>
        </w:tc>
        <w:tc>
          <w:tcPr>
            <w:tcW w:w="990" w:type="pct"/>
            <w:noWrap/>
            <w:vAlign w:val="center"/>
          </w:tcPr>
          <w:p w14:paraId="264E3AD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13718</w:t>
            </w:r>
          </w:p>
        </w:tc>
        <w:tc>
          <w:tcPr>
            <w:tcW w:w="1024" w:type="pct"/>
            <w:noWrap/>
            <w:vAlign w:val="center"/>
          </w:tcPr>
          <w:p w14:paraId="5E67AD2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49309</w:t>
            </w:r>
          </w:p>
        </w:tc>
        <w:tc>
          <w:tcPr>
            <w:tcW w:w="1649" w:type="pct"/>
            <w:noWrap/>
            <w:vAlign w:val="center"/>
          </w:tcPr>
          <w:p w14:paraId="7194E21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F31F4C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2B7BD78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21</w:t>
            </w:r>
          </w:p>
        </w:tc>
        <w:tc>
          <w:tcPr>
            <w:tcW w:w="871" w:type="pct"/>
            <w:noWrap/>
            <w:vAlign w:val="center"/>
          </w:tcPr>
          <w:p w14:paraId="526F8C0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162.00 </w:t>
            </w:r>
          </w:p>
        </w:tc>
        <w:tc>
          <w:tcPr>
            <w:tcW w:w="990" w:type="pct"/>
            <w:noWrap/>
            <w:vAlign w:val="center"/>
          </w:tcPr>
          <w:p w14:paraId="3541F80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15782</w:t>
            </w:r>
          </w:p>
        </w:tc>
        <w:tc>
          <w:tcPr>
            <w:tcW w:w="1024" w:type="pct"/>
            <w:noWrap/>
            <w:vAlign w:val="center"/>
          </w:tcPr>
          <w:p w14:paraId="3CEC343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56678</w:t>
            </w:r>
          </w:p>
        </w:tc>
        <w:tc>
          <w:tcPr>
            <w:tcW w:w="1649" w:type="pct"/>
            <w:noWrap/>
            <w:vAlign w:val="center"/>
          </w:tcPr>
          <w:p w14:paraId="79279B0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C6721E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4DB7C24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22</w:t>
            </w:r>
          </w:p>
        </w:tc>
        <w:tc>
          <w:tcPr>
            <w:tcW w:w="871" w:type="pct"/>
            <w:noWrap/>
            <w:vAlign w:val="center"/>
          </w:tcPr>
          <w:p w14:paraId="21A62E3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162.22 </w:t>
            </w:r>
          </w:p>
        </w:tc>
        <w:tc>
          <w:tcPr>
            <w:tcW w:w="990" w:type="pct"/>
            <w:noWrap/>
            <w:vAlign w:val="center"/>
          </w:tcPr>
          <w:p w14:paraId="46044DE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16549</w:t>
            </w:r>
          </w:p>
        </w:tc>
        <w:tc>
          <w:tcPr>
            <w:tcW w:w="1024" w:type="pct"/>
            <w:noWrap/>
            <w:vAlign w:val="center"/>
          </w:tcPr>
          <w:p w14:paraId="70CB57D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60340</w:t>
            </w:r>
          </w:p>
        </w:tc>
        <w:tc>
          <w:tcPr>
            <w:tcW w:w="1649" w:type="pct"/>
            <w:noWrap/>
            <w:vAlign w:val="center"/>
          </w:tcPr>
          <w:p w14:paraId="574D2B3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设计洪水位</w:t>
            </w:r>
          </w:p>
        </w:tc>
      </w:tr>
      <w:tr w14:paraId="1EB4982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3A6C23E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23</w:t>
            </w:r>
          </w:p>
        </w:tc>
        <w:tc>
          <w:tcPr>
            <w:tcW w:w="871" w:type="pct"/>
            <w:noWrap/>
            <w:vAlign w:val="center"/>
          </w:tcPr>
          <w:p w14:paraId="7F41007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162.50 </w:t>
            </w:r>
          </w:p>
        </w:tc>
        <w:tc>
          <w:tcPr>
            <w:tcW w:w="990" w:type="pct"/>
            <w:noWrap/>
            <w:vAlign w:val="center"/>
          </w:tcPr>
          <w:p w14:paraId="55A3E4A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17524</w:t>
            </w:r>
          </w:p>
        </w:tc>
        <w:tc>
          <w:tcPr>
            <w:tcW w:w="1024" w:type="pct"/>
            <w:noWrap/>
            <w:vAlign w:val="center"/>
          </w:tcPr>
          <w:p w14:paraId="38FDB65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65000</w:t>
            </w:r>
          </w:p>
        </w:tc>
        <w:tc>
          <w:tcPr>
            <w:tcW w:w="1649" w:type="pct"/>
            <w:noWrap/>
            <w:vAlign w:val="center"/>
          </w:tcPr>
          <w:p w14:paraId="1AADB88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6376B6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0F7DF01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24</w:t>
            </w:r>
          </w:p>
        </w:tc>
        <w:tc>
          <w:tcPr>
            <w:tcW w:w="871" w:type="pct"/>
            <w:noWrap/>
            <w:vAlign w:val="center"/>
          </w:tcPr>
          <w:p w14:paraId="7774955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162.94 </w:t>
            </w:r>
          </w:p>
        </w:tc>
        <w:tc>
          <w:tcPr>
            <w:tcW w:w="990" w:type="pct"/>
            <w:noWrap/>
            <w:vAlign w:val="center"/>
          </w:tcPr>
          <w:p w14:paraId="572CF43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18730</w:t>
            </w:r>
          </w:p>
        </w:tc>
        <w:tc>
          <w:tcPr>
            <w:tcW w:w="1024" w:type="pct"/>
            <w:noWrap/>
            <w:vAlign w:val="center"/>
          </w:tcPr>
          <w:p w14:paraId="0897CD0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73010</w:t>
            </w:r>
          </w:p>
        </w:tc>
        <w:tc>
          <w:tcPr>
            <w:tcW w:w="1649" w:type="pct"/>
            <w:noWrap/>
            <w:vAlign w:val="center"/>
          </w:tcPr>
          <w:p w14:paraId="567E54D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校核洪水位</w:t>
            </w:r>
          </w:p>
        </w:tc>
      </w:tr>
      <w:tr w14:paraId="602B082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3ABB21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25</w:t>
            </w:r>
          </w:p>
        </w:tc>
        <w:tc>
          <w:tcPr>
            <w:tcW w:w="871" w:type="pct"/>
            <w:noWrap/>
            <w:vAlign w:val="center"/>
          </w:tcPr>
          <w:p w14:paraId="66C86DA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163.00 </w:t>
            </w:r>
          </w:p>
        </w:tc>
        <w:tc>
          <w:tcPr>
            <w:tcW w:w="990" w:type="pct"/>
            <w:noWrap/>
            <w:vAlign w:val="center"/>
          </w:tcPr>
          <w:p w14:paraId="6E0A57B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18894</w:t>
            </w:r>
          </w:p>
        </w:tc>
        <w:tc>
          <w:tcPr>
            <w:tcW w:w="1024" w:type="pct"/>
            <w:noWrap/>
            <w:vAlign w:val="center"/>
          </w:tcPr>
          <w:p w14:paraId="096C454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74103</w:t>
            </w:r>
          </w:p>
        </w:tc>
        <w:tc>
          <w:tcPr>
            <w:tcW w:w="1649" w:type="pct"/>
            <w:noWrap/>
            <w:vAlign w:val="center"/>
          </w:tcPr>
          <w:p w14:paraId="1359D86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B36466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2BBCAF4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26</w:t>
            </w:r>
          </w:p>
        </w:tc>
        <w:tc>
          <w:tcPr>
            <w:tcW w:w="871" w:type="pct"/>
            <w:noWrap/>
            <w:vAlign w:val="center"/>
          </w:tcPr>
          <w:p w14:paraId="3ACE27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163.13 </w:t>
            </w:r>
          </w:p>
        </w:tc>
        <w:tc>
          <w:tcPr>
            <w:tcW w:w="990" w:type="pct"/>
            <w:noWrap/>
            <w:vAlign w:val="center"/>
          </w:tcPr>
          <w:p w14:paraId="15260FE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19420</w:t>
            </w:r>
          </w:p>
        </w:tc>
        <w:tc>
          <w:tcPr>
            <w:tcW w:w="1024" w:type="pct"/>
            <w:noWrap/>
            <w:vAlign w:val="center"/>
          </w:tcPr>
          <w:p w14:paraId="5ACE0C4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76689</w:t>
            </w:r>
          </w:p>
        </w:tc>
        <w:tc>
          <w:tcPr>
            <w:tcW w:w="1649" w:type="pct"/>
            <w:noWrap/>
            <w:vAlign w:val="center"/>
          </w:tcPr>
          <w:p w14:paraId="6670054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坝顶高程</w:t>
            </w:r>
          </w:p>
        </w:tc>
      </w:tr>
      <w:tr w14:paraId="3AD5B0A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45B4D8B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27</w:t>
            </w:r>
          </w:p>
        </w:tc>
        <w:tc>
          <w:tcPr>
            <w:tcW w:w="871" w:type="pct"/>
            <w:noWrap/>
            <w:vAlign w:val="center"/>
          </w:tcPr>
          <w:p w14:paraId="449387F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163.50 </w:t>
            </w:r>
          </w:p>
        </w:tc>
        <w:tc>
          <w:tcPr>
            <w:tcW w:w="990" w:type="pct"/>
            <w:noWrap/>
            <w:vAlign w:val="center"/>
          </w:tcPr>
          <w:p w14:paraId="1D86C73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20918</w:t>
            </w:r>
          </w:p>
        </w:tc>
        <w:tc>
          <w:tcPr>
            <w:tcW w:w="1024" w:type="pct"/>
            <w:noWrap/>
            <w:vAlign w:val="center"/>
          </w:tcPr>
          <w:p w14:paraId="0E88B4B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84051</w:t>
            </w:r>
          </w:p>
        </w:tc>
        <w:tc>
          <w:tcPr>
            <w:tcW w:w="1649" w:type="pct"/>
            <w:noWrap/>
            <w:vAlign w:val="center"/>
          </w:tcPr>
          <w:p w14:paraId="78C80EA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29B489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326C889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28</w:t>
            </w:r>
          </w:p>
        </w:tc>
        <w:tc>
          <w:tcPr>
            <w:tcW w:w="871" w:type="pct"/>
            <w:noWrap/>
            <w:vAlign w:val="center"/>
          </w:tcPr>
          <w:p w14:paraId="59C8DDD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163.76 </w:t>
            </w:r>
          </w:p>
        </w:tc>
        <w:tc>
          <w:tcPr>
            <w:tcW w:w="990" w:type="pct"/>
            <w:noWrap/>
            <w:vAlign w:val="center"/>
          </w:tcPr>
          <w:p w14:paraId="4B16757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21891</w:t>
            </w:r>
          </w:p>
        </w:tc>
        <w:tc>
          <w:tcPr>
            <w:tcW w:w="1024" w:type="pct"/>
            <w:noWrap/>
            <w:vAlign w:val="center"/>
          </w:tcPr>
          <w:p w14:paraId="402CB13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89732</w:t>
            </w:r>
          </w:p>
        </w:tc>
        <w:tc>
          <w:tcPr>
            <w:tcW w:w="1649" w:type="pct"/>
            <w:noWrap/>
            <w:vAlign w:val="center"/>
          </w:tcPr>
          <w:p w14:paraId="0A4CE3D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防浪墙高程</w:t>
            </w:r>
          </w:p>
        </w:tc>
      </w:tr>
      <w:tr w14:paraId="5CC0698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4490FE3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29</w:t>
            </w:r>
          </w:p>
        </w:tc>
        <w:tc>
          <w:tcPr>
            <w:tcW w:w="871" w:type="pct"/>
            <w:noWrap/>
            <w:vAlign w:val="center"/>
          </w:tcPr>
          <w:p w14:paraId="7070554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164.00 </w:t>
            </w:r>
          </w:p>
        </w:tc>
        <w:tc>
          <w:tcPr>
            <w:tcW w:w="990" w:type="pct"/>
            <w:noWrap/>
            <w:vAlign w:val="center"/>
          </w:tcPr>
          <w:p w14:paraId="48A66BA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22789</w:t>
            </w:r>
          </w:p>
        </w:tc>
        <w:tc>
          <w:tcPr>
            <w:tcW w:w="1024" w:type="pct"/>
            <w:noWrap/>
            <w:vAlign w:val="center"/>
          </w:tcPr>
          <w:p w14:paraId="5A8C77F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94975</w:t>
            </w:r>
          </w:p>
        </w:tc>
        <w:tc>
          <w:tcPr>
            <w:tcW w:w="1649" w:type="pct"/>
            <w:noWrap/>
            <w:vAlign w:val="center"/>
          </w:tcPr>
          <w:p w14:paraId="24261E3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1BCAE7F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464" w:type="pct"/>
            <w:noWrap/>
            <w:vAlign w:val="center"/>
          </w:tcPr>
          <w:p w14:paraId="46A1CD6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30</w:t>
            </w:r>
          </w:p>
        </w:tc>
        <w:tc>
          <w:tcPr>
            <w:tcW w:w="871" w:type="pct"/>
            <w:noWrap/>
            <w:vAlign w:val="center"/>
          </w:tcPr>
          <w:p w14:paraId="5B8806E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164.50 </w:t>
            </w:r>
          </w:p>
        </w:tc>
        <w:tc>
          <w:tcPr>
            <w:tcW w:w="990" w:type="pct"/>
            <w:noWrap/>
            <w:vAlign w:val="center"/>
          </w:tcPr>
          <w:p w14:paraId="4CF6E43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24331</w:t>
            </w:r>
          </w:p>
        </w:tc>
        <w:tc>
          <w:tcPr>
            <w:tcW w:w="1024" w:type="pct"/>
            <w:noWrap/>
            <w:vAlign w:val="center"/>
          </w:tcPr>
          <w:p w14:paraId="134D53B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106753</w:t>
            </w:r>
          </w:p>
        </w:tc>
        <w:tc>
          <w:tcPr>
            <w:tcW w:w="1649" w:type="pct"/>
            <w:noWrap/>
            <w:vAlign w:val="center"/>
          </w:tcPr>
          <w:p w14:paraId="32D5CB8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</w:tbl>
    <w:p w14:paraId="6F97B9E1">
      <w:pPr>
        <w:pStyle w:val="15"/>
        <w:sectPr>
          <w:headerReference r:id="rId4" w:type="default"/>
          <w:footerReference r:id="rId5" w:type="default"/>
          <w:pgSz w:w="11906" w:h="16838"/>
          <w:pgMar w:top="1440" w:right="1803" w:bottom="1440" w:left="1803" w:header="851" w:footer="992" w:gutter="0"/>
          <w:pgNumType w:fmt="numberInDash"/>
          <w:cols w:space="720" w:num="1"/>
          <w:docGrid w:type="lines" w:linePitch="312" w:charSpace="0"/>
        </w:sectPr>
      </w:pPr>
    </w:p>
    <w:p w14:paraId="34C8C2DC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</w:t>
      </w:r>
      <w:r>
        <w:rPr>
          <w:rFonts w:ascii="仿宋_GB2312" w:hAnsi="仿宋_GB2312" w:eastAsia="仿宋_GB2312" w:cs="仿宋_GB2312"/>
          <w:sz w:val="28"/>
          <w:szCs w:val="28"/>
        </w:rPr>
        <w:t>2-2</w:t>
      </w:r>
    </w:p>
    <w:p w14:paraId="49057344">
      <w:pPr>
        <w:jc w:val="center"/>
      </w:pPr>
    </w:p>
    <w:p w14:paraId="31371A8C">
      <w:pPr>
        <w:jc w:val="center"/>
      </w:pPr>
      <w:r>
        <w:pict>
          <v:shape id="_x0000_i1026" o:spt="75" type="#_x0000_t75" style="height:377.2pt;width:416.2pt;" filled="f" o:preferrelative="t" stroked="f" coordsize="21600,21600">
            <v:path/>
            <v:fill on="f" focussize="0,0"/>
            <v:stroke on="f"/>
            <v:imagedata r:id="rId10" cropbottom="-31f" o:title=""/>
            <o:lock v:ext="edit" aspectratio="f"/>
            <w10:wrap type="none"/>
            <w10:anchorlock/>
          </v:shape>
        </w:pict>
      </w:r>
    </w:p>
    <w:p w14:paraId="46FEA8BE">
      <w:pPr>
        <w:jc w:val="center"/>
      </w:pPr>
    </w:p>
    <w:p w14:paraId="100DFB6D">
      <w:pPr>
        <w:jc w:val="center"/>
      </w:pPr>
    </w:p>
    <w:p w14:paraId="72BD2C06">
      <w:pPr>
        <w:jc w:val="center"/>
      </w:pPr>
    </w:p>
    <w:p w14:paraId="177A38E6">
      <w:pPr>
        <w:jc w:val="center"/>
      </w:pPr>
    </w:p>
    <w:p w14:paraId="51C1960B">
      <w:pPr>
        <w:jc w:val="center"/>
      </w:pPr>
    </w:p>
    <w:p w14:paraId="48010ED0">
      <w:pPr>
        <w:jc w:val="center"/>
      </w:pPr>
    </w:p>
    <w:p w14:paraId="684EC0C6">
      <w:pPr>
        <w:jc w:val="center"/>
      </w:pPr>
    </w:p>
    <w:p w14:paraId="42063B30">
      <w:pPr>
        <w:jc w:val="center"/>
      </w:pPr>
    </w:p>
    <w:p w14:paraId="7D9325FF">
      <w:pPr>
        <w:jc w:val="center"/>
      </w:pPr>
    </w:p>
    <w:p w14:paraId="6B9972E3">
      <w:pPr>
        <w:jc w:val="center"/>
      </w:pPr>
    </w:p>
    <w:p w14:paraId="45F82828">
      <w:pPr>
        <w:jc w:val="center"/>
      </w:pPr>
    </w:p>
    <w:p w14:paraId="7325C485">
      <w:pPr>
        <w:jc w:val="center"/>
      </w:pPr>
    </w:p>
    <w:p w14:paraId="4CFC7FCE">
      <w:pPr>
        <w:jc w:val="center"/>
      </w:pPr>
    </w:p>
    <w:p w14:paraId="2F5BD8BD">
      <w:pPr>
        <w:jc w:val="center"/>
      </w:pPr>
    </w:p>
    <w:p w14:paraId="21BBE651">
      <w:pPr>
        <w:jc w:val="center"/>
      </w:pPr>
    </w:p>
    <w:p w14:paraId="6B975D58">
      <w:pPr>
        <w:jc w:val="center"/>
      </w:pPr>
    </w:p>
    <w:p w14:paraId="61EFEC2E">
      <w:pPr>
        <w:jc w:val="center"/>
      </w:pPr>
    </w:p>
    <w:p w14:paraId="5C9ECF14">
      <w:pPr>
        <w:jc w:val="center"/>
      </w:pPr>
    </w:p>
    <w:p w14:paraId="3A90DF97">
      <w:pPr>
        <w:jc w:val="center"/>
      </w:pPr>
    </w:p>
    <w:p w14:paraId="66E790B5">
      <w:pPr>
        <w:jc w:val="center"/>
      </w:pPr>
    </w:p>
    <w:p w14:paraId="321FB03D">
      <w:pPr>
        <w:jc w:val="center"/>
      </w:pPr>
    </w:p>
    <w:p w14:paraId="632F7DC0">
      <w:pPr>
        <w:jc w:val="center"/>
      </w:pPr>
    </w:p>
    <w:p w14:paraId="0470430B">
      <w:pPr>
        <w:jc w:val="center"/>
      </w:pPr>
    </w:p>
    <w:p w14:paraId="2B6E3920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</w:t>
      </w:r>
      <w:r>
        <w:rPr>
          <w:rFonts w:ascii="仿宋_GB2312" w:hAnsi="仿宋_GB2312" w:eastAsia="仿宋_GB2312" w:cs="仿宋_GB2312"/>
          <w:sz w:val="28"/>
          <w:szCs w:val="28"/>
        </w:rPr>
        <w:t>3-1</w:t>
      </w:r>
    </w:p>
    <w:p w14:paraId="0D3EA744">
      <w:pPr>
        <w:spacing w:line="57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西尚庄水库水位</w:t>
      </w:r>
      <w:r>
        <w:rPr>
          <w:rFonts w:ascii="方正小标宋简体" w:eastAsia="方正小标宋简体"/>
          <w:sz w:val="32"/>
          <w:szCs w:val="32"/>
        </w:rPr>
        <w:t>-</w:t>
      </w:r>
      <w:r>
        <w:rPr>
          <w:rFonts w:hint="eastAsia" w:ascii="方正小标宋简体" w:eastAsia="方正小标宋简体"/>
          <w:sz w:val="32"/>
          <w:szCs w:val="32"/>
        </w:rPr>
        <w:t>面积</w:t>
      </w:r>
      <w:r>
        <w:rPr>
          <w:rFonts w:ascii="方正小标宋简体" w:eastAsia="方正小标宋简体"/>
          <w:sz w:val="32"/>
          <w:szCs w:val="32"/>
        </w:rPr>
        <w:t>-</w:t>
      </w:r>
      <w:r>
        <w:rPr>
          <w:rFonts w:hint="eastAsia" w:ascii="方正小标宋简体" w:eastAsia="方正小标宋简体"/>
          <w:sz w:val="32"/>
          <w:szCs w:val="32"/>
        </w:rPr>
        <w:t>库容关系对照表</w:t>
      </w:r>
    </w:p>
    <w:p w14:paraId="6369B4F4">
      <w:pPr>
        <w:spacing w:line="57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（</w:t>
      </w:r>
      <w:r>
        <w:rPr>
          <w:rFonts w:ascii="方正小标宋简体" w:eastAsia="方正小标宋简体"/>
          <w:sz w:val="32"/>
          <w:szCs w:val="32"/>
        </w:rPr>
        <w:t>1985</w:t>
      </w:r>
      <w:r>
        <w:rPr>
          <w:rFonts w:hint="eastAsia" w:ascii="方正小标宋简体" w:eastAsia="方正小标宋简体"/>
          <w:sz w:val="32"/>
          <w:szCs w:val="32"/>
        </w:rPr>
        <w:t>国家高程基准）</w:t>
      </w:r>
    </w:p>
    <w:tbl>
      <w:tblPr>
        <w:tblStyle w:val="6"/>
        <w:tblW w:w="8398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469"/>
        <w:gridCol w:w="1679"/>
        <w:gridCol w:w="1545"/>
        <w:gridCol w:w="2880"/>
      </w:tblGrid>
      <w:tr w14:paraId="12BC5B9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tblHeader/>
        </w:trPr>
        <w:tc>
          <w:tcPr>
            <w:tcW w:w="1365" w:type="pct"/>
            <w:gridSpan w:val="2"/>
            <w:noWrap/>
            <w:vAlign w:val="center"/>
          </w:tcPr>
          <w:p w14:paraId="1909640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水库所在地</w:t>
            </w:r>
          </w:p>
        </w:tc>
        <w:tc>
          <w:tcPr>
            <w:tcW w:w="999" w:type="pct"/>
            <w:noWrap/>
            <w:vAlign w:val="center"/>
          </w:tcPr>
          <w:p w14:paraId="6924B69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枣庄市薛城区邹邬镇</w:t>
            </w:r>
          </w:p>
        </w:tc>
        <w:tc>
          <w:tcPr>
            <w:tcW w:w="919" w:type="pct"/>
            <w:noWrap/>
            <w:vAlign w:val="center"/>
          </w:tcPr>
          <w:p w14:paraId="3CDCED8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注册登记号</w:t>
            </w:r>
          </w:p>
        </w:tc>
        <w:tc>
          <w:tcPr>
            <w:tcW w:w="1714" w:type="pct"/>
            <w:noWrap/>
            <w:vAlign w:val="center"/>
          </w:tcPr>
          <w:p w14:paraId="57A4230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37040350012-A4</w:t>
            </w:r>
          </w:p>
        </w:tc>
      </w:tr>
      <w:tr w14:paraId="59C0C37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tblHeader/>
        </w:trPr>
        <w:tc>
          <w:tcPr>
            <w:tcW w:w="491" w:type="pct"/>
            <w:noWrap/>
            <w:vAlign w:val="center"/>
          </w:tcPr>
          <w:p w14:paraId="62BB6D3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序号</w:t>
            </w:r>
          </w:p>
        </w:tc>
        <w:tc>
          <w:tcPr>
            <w:tcW w:w="874" w:type="pct"/>
            <w:noWrap/>
            <w:vAlign w:val="center"/>
          </w:tcPr>
          <w:p w14:paraId="5E15C38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库水位（</w:t>
            </w:r>
            <w:r>
              <w:rPr>
                <w:rFonts w:ascii="仿宋_GB2312" w:hAnsi="仿宋_GB2312" w:eastAsia="仿宋_GB2312" w:cs="仿宋_GB2312"/>
                <w:kern w:val="0"/>
              </w:rPr>
              <w:t>m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999" w:type="pct"/>
            <w:noWrap/>
            <w:vAlign w:val="center"/>
          </w:tcPr>
          <w:p w14:paraId="124FAA9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水域面积（㎡</w:t>
            </w:r>
            <w:r>
              <w:rPr>
                <w:rFonts w:ascii="仿宋_GB2312" w:hAnsi="仿宋_GB2312" w:eastAsia="仿宋_GB2312" w:cs="仿宋_GB2312"/>
                <w:kern w:val="0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919" w:type="pct"/>
            <w:noWrap/>
            <w:vAlign w:val="center"/>
          </w:tcPr>
          <w:p w14:paraId="59DA461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库容（</w:t>
            </w:r>
            <w:r>
              <w:rPr>
                <w:rFonts w:ascii="仿宋_GB2312" w:hAnsi="仿宋_GB2312" w:eastAsia="仿宋_GB2312" w:cs="仿宋_GB2312"/>
                <w:kern w:val="0"/>
              </w:rPr>
              <w:t>m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³</w:t>
            </w:r>
            <w:r>
              <w:rPr>
                <w:rFonts w:ascii="仿宋_GB2312" w:hAnsi="仿宋_GB2312" w:eastAsia="仿宋_GB2312" w:cs="仿宋_GB2312"/>
                <w:kern w:val="0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1714" w:type="pct"/>
            <w:noWrap/>
            <w:vAlign w:val="center"/>
          </w:tcPr>
          <w:p w14:paraId="4E79528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备注</w:t>
            </w:r>
          </w:p>
        </w:tc>
      </w:tr>
      <w:tr w14:paraId="7DE5247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2E8BC9B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</w:t>
            </w:r>
          </w:p>
        </w:tc>
        <w:tc>
          <w:tcPr>
            <w:tcW w:w="874" w:type="pct"/>
            <w:noWrap/>
            <w:vAlign w:val="center"/>
          </w:tcPr>
          <w:p w14:paraId="2E3A800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89.97 </w:t>
            </w:r>
          </w:p>
        </w:tc>
        <w:tc>
          <w:tcPr>
            <w:tcW w:w="999" w:type="pct"/>
            <w:noWrap/>
            <w:vAlign w:val="center"/>
          </w:tcPr>
          <w:p w14:paraId="173BF48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919" w:type="pct"/>
            <w:noWrap/>
            <w:vAlign w:val="center"/>
          </w:tcPr>
          <w:p w14:paraId="60A382B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714" w:type="pct"/>
            <w:noWrap/>
            <w:vAlign w:val="center"/>
          </w:tcPr>
          <w:p w14:paraId="2F9A822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库底高程</w:t>
            </w:r>
          </w:p>
        </w:tc>
      </w:tr>
      <w:tr w14:paraId="596EDF0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36F7367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</w:t>
            </w:r>
          </w:p>
        </w:tc>
        <w:tc>
          <w:tcPr>
            <w:tcW w:w="874" w:type="pct"/>
            <w:noWrap/>
            <w:vAlign w:val="center"/>
          </w:tcPr>
          <w:p w14:paraId="276A961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90.00 </w:t>
            </w:r>
          </w:p>
        </w:tc>
        <w:tc>
          <w:tcPr>
            <w:tcW w:w="999" w:type="pct"/>
            <w:noWrap/>
            <w:vAlign w:val="center"/>
          </w:tcPr>
          <w:p w14:paraId="47FBB69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</w:t>
            </w:r>
          </w:p>
        </w:tc>
        <w:tc>
          <w:tcPr>
            <w:tcW w:w="919" w:type="pct"/>
            <w:noWrap/>
            <w:vAlign w:val="center"/>
          </w:tcPr>
          <w:p w14:paraId="4DED8D2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714" w:type="pct"/>
            <w:noWrap/>
            <w:vAlign w:val="center"/>
          </w:tcPr>
          <w:p w14:paraId="625A200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A5DF2E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1221891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</w:t>
            </w:r>
          </w:p>
        </w:tc>
        <w:tc>
          <w:tcPr>
            <w:tcW w:w="874" w:type="pct"/>
            <w:noWrap/>
            <w:vAlign w:val="center"/>
          </w:tcPr>
          <w:p w14:paraId="22E57E0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90.50 </w:t>
            </w:r>
          </w:p>
        </w:tc>
        <w:tc>
          <w:tcPr>
            <w:tcW w:w="999" w:type="pct"/>
            <w:noWrap/>
            <w:vAlign w:val="center"/>
          </w:tcPr>
          <w:p w14:paraId="0CA239E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152</w:t>
            </w:r>
          </w:p>
        </w:tc>
        <w:tc>
          <w:tcPr>
            <w:tcW w:w="919" w:type="pct"/>
            <w:noWrap/>
            <w:vAlign w:val="center"/>
          </w:tcPr>
          <w:p w14:paraId="2E7810D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29</w:t>
            </w:r>
          </w:p>
        </w:tc>
        <w:tc>
          <w:tcPr>
            <w:tcW w:w="1714" w:type="pct"/>
            <w:noWrap/>
            <w:vAlign w:val="center"/>
          </w:tcPr>
          <w:p w14:paraId="74F4B9F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B4A575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49C2E05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</w:t>
            </w:r>
          </w:p>
        </w:tc>
        <w:tc>
          <w:tcPr>
            <w:tcW w:w="874" w:type="pct"/>
            <w:noWrap/>
            <w:vAlign w:val="center"/>
          </w:tcPr>
          <w:p w14:paraId="0643553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91.00 </w:t>
            </w:r>
          </w:p>
        </w:tc>
        <w:tc>
          <w:tcPr>
            <w:tcW w:w="999" w:type="pct"/>
            <w:noWrap/>
            <w:vAlign w:val="center"/>
          </w:tcPr>
          <w:p w14:paraId="688B6E7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424</w:t>
            </w:r>
          </w:p>
        </w:tc>
        <w:tc>
          <w:tcPr>
            <w:tcW w:w="919" w:type="pct"/>
            <w:noWrap/>
            <w:vAlign w:val="center"/>
          </w:tcPr>
          <w:p w14:paraId="66AD831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167</w:t>
            </w:r>
          </w:p>
        </w:tc>
        <w:tc>
          <w:tcPr>
            <w:tcW w:w="1714" w:type="pct"/>
            <w:noWrap/>
            <w:vAlign w:val="center"/>
          </w:tcPr>
          <w:p w14:paraId="6B71D06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FF3F35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49EED62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</w:t>
            </w:r>
          </w:p>
        </w:tc>
        <w:tc>
          <w:tcPr>
            <w:tcW w:w="874" w:type="pct"/>
            <w:noWrap/>
            <w:vAlign w:val="center"/>
          </w:tcPr>
          <w:p w14:paraId="1602DDD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91.50 </w:t>
            </w:r>
          </w:p>
        </w:tc>
        <w:tc>
          <w:tcPr>
            <w:tcW w:w="999" w:type="pct"/>
            <w:noWrap/>
            <w:vAlign w:val="center"/>
          </w:tcPr>
          <w:p w14:paraId="41937DC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692</w:t>
            </w:r>
          </w:p>
        </w:tc>
        <w:tc>
          <w:tcPr>
            <w:tcW w:w="919" w:type="pct"/>
            <w:noWrap/>
            <w:vAlign w:val="center"/>
          </w:tcPr>
          <w:p w14:paraId="1928E1F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444</w:t>
            </w:r>
          </w:p>
        </w:tc>
        <w:tc>
          <w:tcPr>
            <w:tcW w:w="1714" w:type="pct"/>
            <w:noWrap/>
            <w:vAlign w:val="center"/>
          </w:tcPr>
          <w:p w14:paraId="1A958E5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D70725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1C9CE88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</w:t>
            </w:r>
          </w:p>
        </w:tc>
        <w:tc>
          <w:tcPr>
            <w:tcW w:w="874" w:type="pct"/>
            <w:noWrap/>
            <w:vAlign w:val="center"/>
          </w:tcPr>
          <w:p w14:paraId="2A13D69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92.00 </w:t>
            </w:r>
          </w:p>
        </w:tc>
        <w:tc>
          <w:tcPr>
            <w:tcW w:w="999" w:type="pct"/>
            <w:noWrap/>
            <w:vAlign w:val="center"/>
          </w:tcPr>
          <w:p w14:paraId="53DF18F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1171</w:t>
            </w:r>
          </w:p>
        </w:tc>
        <w:tc>
          <w:tcPr>
            <w:tcW w:w="919" w:type="pct"/>
            <w:noWrap/>
            <w:vAlign w:val="center"/>
          </w:tcPr>
          <w:p w14:paraId="237502A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905</w:t>
            </w:r>
          </w:p>
        </w:tc>
        <w:tc>
          <w:tcPr>
            <w:tcW w:w="1714" w:type="pct"/>
            <w:noWrap/>
            <w:vAlign w:val="center"/>
          </w:tcPr>
          <w:p w14:paraId="1A30B47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14C12F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56E260A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</w:t>
            </w:r>
          </w:p>
        </w:tc>
        <w:tc>
          <w:tcPr>
            <w:tcW w:w="874" w:type="pct"/>
            <w:noWrap/>
            <w:vAlign w:val="center"/>
          </w:tcPr>
          <w:p w14:paraId="19145D7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92.50 </w:t>
            </w:r>
          </w:p>
        </w:tc>
        <w:tc>
          <w:tcPr>
            <w:tcW w:w="999" w:type="pct"/>
            <w:noWrap/>
            <w:vAlign w:val="center"/>
          </w:tcPr>
          <w:p w14:paraId="1ABAB4A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2385</w:t>
            </w:r>
          </w:p>
        </w:tc>
        <w:tc>
          <w:tcPr>
            <w:tcW w:w="919" w:type="pct"/>
            <w:noWrap/>
            <w:vAlign w:val="center"/>
          </w:tcPr>
          <w:p w14:paraId="79693C1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1776</w:t>
            </w:r>
          </w:p>
        </w:tc>
        <w:tc>
          <w:tcPr>
            <w:tcW w:w="1714" w:type="pct"/>
            <w:noWrap/>
            <w:vAlign w:val="center"/>
          </w:tcPr>
          <w:p w14:paraId="71AAE19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FDDA3D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0AF22C7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</w:t>
            </w:r>
          </w:p>
        </w:tc>
        <w:tc>
          <w:tcPr>
            <w:tcW w:w="874" w:type="pct"/>
            <w:noWrap/>
            <w:vAlign w:val="center"/>
          </w:tcPr>
          <w:p w14:paraId="33E4F78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93.00 </w:t>
            </w:r>
          </w:p>
        </w:tc>
        <w:tc>
          <w:tcPr>
            <w:tcW w:w="999" w:type="pct"/>
            <w:noWrap/>
            <w:vAlign w:val="center"/>
          </w:tcPr>
          <w:p w14:paraId="7DF23AD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6204</w:t>
            </w:r>
          </w:p>
        </w:tc>
        <w:tc>
          <w:tcPr>
            <w:tcW w:w="919" w:type="pct"/>
            <w:noWrap/>
            <w:vAlign w:val="center"/>
          </w:tcPr>
          <w:p w14:paraId="57D16EE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3849</w:t>
            </w:r>
          </w:p>
        </w:tc>
        <w:tc>
          <w:tcPr>
            <w:tcW w:w="1714" w:type="pct"/>
            <w:noWrap/>
            <w:vAlign w:val="center"/>
          </w:tcPr>
          <w:p w14:paraId="584A3B0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DEFB78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6057611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</w:t>
            </w:r>
          </w:p>
        </w:tc>
        <w:tc>
          <w:tcPr>
            <w:tcW w:w="874" w:type="pct"/>
            <w:noWrap/>
            <w:vAlign w:val="center"/>
          </w:tcPr>
          <w:p w14:paraId="654F96E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93.50 </w:t>
            </w:r>
          </w:p>
        </w:tc>
        <w:tc>
          <w:tcPr>
            <w:tcW w:w="999" w:type="pct"/>
            <w:noWrap/>
            <w:vAlign w:val="center"/>
          </w:tcPr>
          <w:p w14:paraId="7D9618F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14157</w:t>
            </w:r>
          </w:p>
        </w:tc>
        <w:tc>
          <w:tcPr>
            <w:tcW w:w="919" w:type="pct"/>
            <w:noWrap/>
            <w:vAlign w:val="center"/>
          </w:tcPr>
          <w:p w14:paraId="3A5A870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8804</w:t>
            </w:r>
          </w:p>
        </w:tc>
        <w:tc>
          <w:tcPr>
            <w:tcW w:w="1714" w:type="pct"/>
            <w:noWrap/>
            <w:vAlign w:val="center"/>
          </w:tcPr>
          <w:p w14:paraId="2A772C7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1B8B19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1DDE579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</w:t>
            </w:r>
          </w:p>
        </w:tc>
        <w:tc>
          <w:tcPr>
            <w:tcW w:w="874" w:type="pct"/>
            <w:noWrap/>
            <w:vAlign w:val="center"/>
          </w:tcPr>
          <w:p w14:paraId="54F9A8A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94.00 </w:t>
            </w:r>
          </w:p>
        </w:tc>
        <w:tc>
          <w:tcPr>
            <w:tcW w:w="999" w:type="pct"/>
            <w:noWrap/>
            <w:vAlign w:val="center"/>
          </w:tcPr>
          <w:p w14:paraId="792309D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21733</w:t>
            </w:r>
          </w:p>
        </w:tc>
        <w:tc>
          <w:tcPr>
            <w:tcW w:w="919" w:type="pct"/>
            <w:noWrap/>
            <w:vAlign w:val="center"/>
          </w:tcPr>
          <w:p w14:paraId="05C488D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17709</w:t>
            </w:r>
          </w:p>
        </w:tc>
        <w:tc>
          <w:tcPr>
            <w:tcW w:w="1714" w:type="pct"/>
            <w:noWrap/>
            <w:vAlign w:val="center"/>
          </w:tcPr>
          <w:p w14:paraId="51C1E1C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744696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758C7F2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</w:t>
            </w:r>
          </w:p>
        </w:tc>
        <w:tc>
          <w:tcPr>
            <w:tcW w:w="874" w:type="pct"/>
            <w:noWrap/>
            <w:vAlign w:val="center"/>
          </w:tcPr>
          <w:p w14:paraId="5A8D891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94.50 </w:t>
            </w:r>
          </w:p>
        </w:tc>
        <w:tc>
          <w:tcPr>
            <w:tcW w:w="999" w:type="pct"/>
            <w:noWrap/>
            <w:vAlign w:val="center"/>
          </w:tcPr>
          <w:p w14:paraId="0350F57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34367</w:t>
            </w:r>
          </w:p>
        </w:tc>
        <w:tc>
          <w:tcPr>
            <w:tcW w:w="919" w:type="pct"/>
            <w:noWrap/>
            <w:vAlign w:val="center"/>
          </w:tcPr>
          <w:p w14:paraId="6EABDA9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31614</w:t>
            </w:r>
          </w:p>
        </w:tc>
        <w:tc>
          <w:tcPr>
            <w:tcW w:w="1714" w:type="pct"/>
            <w:noWrap/>
            <w:vAlign w:val="center"/>
          </w:tcPr>
          <w:p w14:paraId="50D5A2A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74EC1E1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061185D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</w:t>
            </w:r>
          </w:p>
        </w:tc>
        <w:tc>
          <w:tcPr>
            <w:tcW w:w="874" w:type="pct"/>
            <w:noWrap/>
            <w:vAlign w:val="center"/>
          </w:tcPr>
          <w:p w14:paraId="4962686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95.00 </w:t>
            </w:r>
          </w:p>
        </w:tc>
        <w:tc>
          <w:tcPr>
            <w:tcW w:w="999" w:type="pct"/>
            <w:noWrap/>
            <w:vAlign w:val="center"/>
          </w:tcPr>
          <w:p w14:paraId="01B4895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44831</w:t>
            </w:r>
          </w:p>
        </w:tc>
        <w:tc>
          <w:tcPr>
            <w:tcW w:w="919" w:type="pct"/>
            <w:noWrap/>
            <w:vAlign w:val="center"/>
          </w:tcPr>
          <w:p w14:paraId="118F49D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51356</w:t>
            </w:r>
          </w:p>
        </w:tc>
        <w:tc>
          <w:tcPr>
            <w:tcW w:w="1714" w:type="pct"/>
            <w:noWrap/>
            <w:vAlign w:val="center"/>
          </w:tcPr>
          <w:p w14:paraId="76651CF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4348E4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1635EF2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</w:t>
            </w:r>
          </w:p>
        </w:tc>
        <w:tc>
          <w:tcPr>
            <w:tcW w:w="874" w:type="pct"/>
            <w:noWrap/>
            <w:vAlign w:val="center"/>
          </w:tcPr>
          <w:p w14:paraId="71CF132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95.50 </w:t>
            </w:r>
          </w:p>
        </w:tc>
        <w:tc>
          <w:tcPr>
            <w:tcW w:w="999" w:type="pct"/>
            <w:noWrap/>
            <w:vAlign w:val="center"/>
          </w:tcPr>
          <w:p w14:paraId="6C7C417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51422</w:t>
            </w:r>
          </w:p>
        </w:tc>
        <w:tc>
          <w:tcPr>
            <w:tcW w:w="919" w:type="pct"/>
            <w:noWrap/>
            <w:vAlign w:val="center"/>
          </w:tcPr>
          <w:p w14:paraId="784F58F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75400</w:t>
            </w:r>
          </w:p>
        </w:tc>
        <w:tc>
          <w:tcPr>
            <w:tcW w:w="1714" w:type="pct"/>
            <w:noWrap/>
            <w:vAlign w:val="center"/>
          </w:tcPr>
          <w:p w14:paraId="61599EF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DA2DCC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3F30557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</w:t>
            </w:r>
          </w:p>
        </w:tc>
        <w:tc>
          <w:tcPr>
            <w:tcW w:w="874" w:type="pct"/>
            <w:noWrap/>
            <w:vAlign w:val="center"/>
          </w:tcPr>
          <w:p w14:paraId="2700878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95.98 </w:t>
            </w:r>
          </w:p>
        </w:tc>
        <w:tc>
          <w:tcPr>
            <w:tcW w:w="999" w:type="pct"/>
            <w:noWrap/>
            <w:vAlign w:val="center"/>
          </w:tcPr>
          <w:p w14:paraId="253DAAA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57347</w:t>
            </w:r>
          </w:p>
        </w:tc>
        <w:tc>
          <w:tcPr>
            <w:tcW w:w="919" w:type="pct"/>
            <w:noWrap/>
            <w:vAlign w:val="center"/>
          </w:tcPr>
          <w:p w14:paraId="48C767D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101550</w:t>
            </w:r>
          </w:p>
        </w:tc>
        <w:tc>
          <w:tcPr>
            <w:tcW w:w="1714" w:type="pct"/>
            <w:noWrap/>
            <w:vAlign w:val="center"/>
          </w:tcPr>
          <w:p w14:paraId="6ABFF87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死水位</w:t>
            </w:r>
          </w:p>
        </w:tc>
      </w:tr>
      <w:tr w14:paraId="7D1C94D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4DF6DA6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15</w:t>
            </w:r>
          </w:p>
        </w:tc>
        <w:tc>
          <w:tcPr>
            <w:tcW w:w="874" w:type="pct"/>
            <w:noWrap/>
            <w:vAlign w:val="center"/>
          </w:tcPr>
          <w:p w14:paraId="5A29027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96.00 </w:t>
            </w:r>
          </w:p>
        </w:tc>
        <w:tc>
          <w:tcPr>
            <w:tcW w:w="999" w:type="pct"/>
            <w:noWrap/>
            <w:vAlign w:val="center"/>
          </w:tcPr>
          <w:p w14:paraId="7B8D6C8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57594</w:t>
            </w:r>
          </w:p>
        </w:tc>
        <w:tc>
          <w:tcPr>
            <w:tcW w:w="919" w:type="pct"/>
            <w:noWrap/>
            <w:vAlign w:val="center"/>
          </w:tcPr>
          <w:p w14:paraId="061686F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102640</w:t>
            </w:r>
          </w:p>
        </w:tc>
        <w:tc>
          <w:tcPr>
            <w:tcW w:w="1714" w:type="pct"/>
            <w:noWrap/>
            <w:vAlign w:val="center"/>
          </w:tcPr>
          <w:p w14:paraId="5C04A1E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DF2139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15E0BA8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16</w:t>
            </w:r>
          </w:p>
        </w:tc>
        <w:tc>
          <w:tcPr>
            <w:tcW w:w="874" w:type="pct"/>
            <w:noWrap/>
            <w:vAlign w:val="center"/>
          </w:tcPr>
          <w:p w14:paraId="16D99BA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96.50 </w:t>
            </w:r>
          </w:p>
        </w:tc>
        <w:tc>
          <w:tcPr>
            <w:tcW w:w="999" w:type="pct"/>
            <w:noWrap/>
            <w:vAlign w:val="center"/>
          </w:tcPr>
          <w:p w14:paraId="535FC8A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62142</w:t>
            </w:r>
          </w:p>
        </w:tc>
        <w:tc>
          <w:tcPr>
            <w:tcW w:w="919" w:type="pct"/>
            <w:noWrap/>
            <w:vAlign w:val="center"/>
          </w:tcPr>
          <w:p w14:paraId="4EE2896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132566</w:t>
            </w:r>
          </w:p>
        </w:tc>
        <w:tc>
          <w:tcPr>
            <w:tcW w:w="1714" w:type="pct"/>
            <w:noWrap/>
            <w:vAlign w:val="center"/>
          </w:tcPr>
          <w:p w14:paraId="5452A52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8E874F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732F5C4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</w:t>
            </w:r>
          </w:p>
        </w:tc>
        <w:tc>
          <w:tcPr>
            <w:tcW w:w="874" w:type="pct"/>
            <w:noWrap/>
            <w:vAlign w:val="center"/>
          </w:tcPr>
          <w:p w14:paraId="316F7E4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97.00 </w:t>
            </w:r>
          </w:p>
        </w:tc>
        <w:tc>
          <w:tcPr>
            <w:tcW w:w="999" w:type="pct"/>
            <w:noWrap/>
            <w:vAlign w:val="center"/>
          </w:tcPr>
          <w:p w14:paraId="2BB6E71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65473</w:t>
            </w:r>
          </w:p>
        </w:tc>
        <w:tc>
          <w:tcPr>
            <w:tcW w:w="919" w:type="pct"/>
            <w:noWrap/>
            <w:vAlign w:val="center"/>
          </w:tcPr>
          <w:p w14:paraId="2C74D85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164467</w:t>
            </w:r>
          </w:p>
        </w:tc>
        <w:tc>
          <w:tcPr>
            <w:tcW w:w="1714" w:type="pct"/>
            <w:noWrap/>
            <w:vAlign w:val="center"/>
          </w:tcPr>
          <w:p w14:paraId="475DD02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75FA157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243A2D3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18</w:t>
            </w:r>
          </w:p>
        </w:tc>
        <w:tc>
          <w:tcPr>
            <w:tcW w:w="874" w:type="pct"/>
            <w:noWrap/>
            <w:vAlign w:val="center"/>
          </w:tcPr>
          <w:p w14:paraId="555AC9D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97.50 </w:t>
            </w:r>
          </w:p>
        </w:tc>
        <w:tc>
          <w:tcPr>
            <w:tcW w:w="999" w:type="pct"/>
            <w:noWrap/>
            <w:vAlign w:val="center"/>
          </w:tcPr>
          <w:p w14:paraId="59B518B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68958</w:t>
            </w:r>
          </w:p>
        </w:tc>
        <w:tc>
          <w:tcPr>
            <w:tcW w:w="919" w:type="pct"/>
            <w:noWrap/>
            <w:vAlign w:val="center"/>
          </w:tcPr>
          <w:p w14:paraId="71E6B15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198071</w:t>
            </w:r>
          </w:p>
        </w:tc>
        <w:tc>
          <w:tcPr>
            <w:tcW w:w="1714" w:type="pct"/>
            <w:noWrap/>
            <w:vAlign w:val="center"/>
          </w:tcPr>
          <w:p w14:paraId="7C8291A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F79A0C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01BC01E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19</w:t>
            </w:r>
          </w:p>
        </w:tc>
        <w:tc>
          <w:tcPr>
            <w:tcW w:w="874" w:type="pct"/>
            <w:noWrap/>
            <w:vAlign w:val="center"/>
          </w:tcPr>
          <w:p w14:paraId="42746F3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98.00 </w:t>
            </w:r>
          </w:p>
        </w:tc>
        <w:tc>
          <w:tcPr>
            <w:tcW w:w="999" w:type="pct"/>
            <w:noWrap/>
            <w:vAlign w:val="center"/>
          </w:tcPr>
          <w:p w14:paraId="4FE1C6F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71679</w:t>
            </w:r>
          </w:p>
        </w:tc>
        <w:tc>
          <w:tcPr>
            <w:tcW w:w="919" w:type="pct"/>
            <w:noWrap/>
            <w:vAlign w:val="center"/>
          </w:tcPr>
          <w:p w14:paraId="6FAC96D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233228</w:t>
            </w:r>
          </w:p>
        </w:tc>
        <w:tc>
          <w:tcPr>
            <w:tcW w:w="1714" w:type="pct"/>
            <w:noWrap/>
            <w:vAlign w:val="center"/>
          </w:tcPr>
          <w:p w14:paraId="3ED897C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2274C5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71A54D6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20</w:t>
            </w:r>
          </w:p>
        </w:tc>
        <w:tc>
          <w:tcPr>
            <w:tcW w:w="874" w:type="pct"/>
            <w:noWrap/>
            <w:vAlign w:val="center"/>
          </w:tcPr>
          <w:p w14:paraId="639E960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98.50 </w:t>
            </w:r>
          </w:p>
        </w:tc>
        <w:tc>
          <w:tcPr>
            <w:tcW w:w="999" w:type="pct"/>
            <w:noWrap/>
            <w:vAlign w:val="center"/>
          </w:tcPr>
          <w:p w14:paraId="634BD1E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74001</w:t>
            </w:r>
          </w:p>
        </w:tc>
        <w:tc>
          <w:tcPr>
            <w:tcW w:w="919" w:type="pct"/>
            <w:noWrap/>
            <w:vAlign w:val="center"/>
          </w:tcPr>
          <w:p w14:paraId="58B9B69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269646</w:t>
            </w:r>
          </w:p>
        </w:tc>
        <w:tc>
          <w:tcPr>
            <w:tcW w:w="1714" w:type="pct"/>
            <w:noWrap/>
            <w:vAlign w:val="center"/>
          </w:tcPr>
          <w:p w14:paraId="3B36B68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11DC83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2A63A30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21</w:t>
            </w:r>
          </w:p>
        </w:tc>
        <w:tc>
          <w:tcPr>
            <w:tcW w:w="874" w:type="pct"/>
            <w:noWrap/>
            <w:vAlign w:val="center"/>
          </w:tcPr>
          <w:p w14:paraId="789E0CB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99.00 </w:t>
            </w:r>
          </w:p>
        </w:tc>
        <w:tc>
          <w:tcPr>
            <w:tcW w:w="999" w:type="pct"/>
            <w:noWrap/>
            <w:vAlign w:val="center"/>
          </w:tcPr>
          <w:p w14:paraId="256AD4E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76590</w:t>
            </w:r>
          </w:p>
        </w:tc>
        <w:tc>
          <w:tcPr>
            <w:tcW w:w="919" w:type="pct"/>
            <w:noWrap/>
            <w:vAlign w:val="center"/>
          </w:tcPr>
          <w:p w14:paraId="2956366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307292</w:t>
            </w:r>
          </w:p>
        </w:tc>
        <w:tc>
          <w:tcPr>
            <w:tcW w:w="1714" w:type="pct"/>
            <w:noWrap/>
            <w:vAlign w:val="center"/>
          </w:tcPr>
          <w:p w14:paraId="0E5E5DA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F89A49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7EEFD90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22</w:t>
            </w:r>
          </w:p>
        </w:tc>
        <w:tc>
          <w:tcPr>
            <w:tcW w:w="874" w:type="pct"/>
            <w:noWrap/>
            <w:vAlign w:val="center"/>
          </w:tcPr>
          <w:p w14:paraId="6FA1C88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99.50 </w:t>
            </w:r>
          </w:p>
        </w:tc>
        <w:tc>
          <w:tcPr>
            <w:tcW w:w="999" w:type="pct"/>
            <w:noWrap/>
            <w:vAlign w:val="center"/>
          </w:tcPr>
          <w:p w14:paraId="6AEF5D8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79268</w:t>
            </w:r>
          </w:p>
        </w:tc>
        <w:tc>
          <w:tcPr>
            <w:tcW w:w="919" w:type="pct"/>
            <w:noWrap/>
            <w:vAlign w:val="center"/>
          </w:tcPr>
          <w:p w14:paraId="35F79C7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346255</w:t>
            </w:r>
          </w:p>
        </w:tc>
        <w:tc>
          <w:tcPr>
            <w:tcW w:w="1714" w:type="pct"/>
            <w:noWrap/>
            <w:vAlign w:val="center"/>
          </w:tcPr>
          <w:p w14:paraId="4546B00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74E5893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46BED13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23</w:t>
            </w:r>
          </w:p>
        </w:tc>
        <w:tc>
          <w:tcPr>
            <w:tcW w:w="874" w:type="pct"/>
            <w:noWrap/>
            <w:vAlign w:val="center"/>
          </w:tcPr>
          <w:p w14:paraId="51B264C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100.00 </w:t>
            </w:r>
          </w:p>
        </w:tc>
        <w:tc>
          <w:tcPr>
            <w:tcW w:w="999" w:type="pct"/>
            <w:noWrap/>
            <w:vAlign w:val="center"/>
          </w:tcPr>
          <w:p w14:paraId="61799F2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82889</w:t>
            </w:r>
          </w:p>
        </w:tc>
        <w:tc>
          <w:tcPr>
            <w:tcW w:w="919" w:type="pct"/>
            <w:noWrap/>
            <w:vAlign w:val="center"/>
          </w:tcPr>
          <w:p w14:paraId="5594981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386790</w:t>
            </w:r>
          </w:p>
        </w:tc>
        <w:tc>
          <w:tcPr>
            <w:tcW w:w="1714" w:type="pct"/>
            <w:noWrap/>
            <w:vAlign w:val="center"/>
          </w:tcPr>
          <w:p w14:paraId="6A7CCFB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3DDA39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0329C79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24</w:t>
            </w:r>
          </w:p>
        </w:tc>
        <w:tc>
          <w:tcPr>
            <w:tcW w:w="874" w:type="pct"/>
            <w:noWrap/>
            <w:vAlign w:val="center"/>
          </w:tcPr>
          <w:p w14:paraId="600D6C7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100.50 </w:t>
            </w:r>
          </w:p>
        </w:tc>
        <w:tc>
          <w:tcPr>
            <w:tcW w:w="999" w:type="pct"/>
            <w:noWrap/>
            <w:vAlign w:val="center"/>
          </w:tcPr>
          <w:p w14:paraId="79F8EA3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86182</w:t>
            </w:r>
          </w:p>
        </w:tc>
        <w:tc>
          <w:tcPr>
            <w:tcW w:w="919" w:type="pct"/>
            <w:noWrap/>
            <w:vAlign w:val="center"/>
          </w:tcPr>
          <w:p w14:paraId="1A38A38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429055</w:t>
            </w:r>
          </w:p>
        </w:tc>
        <w:tc>
          <w:tcPr>
            <w:tcW w:w="1714" w:type="pct"/>
            <w:noWrap/>
            <w:vAlign w:val="center"/>
          </w:tcPr>
          <w:p w14:paraId="631ECA5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895D5E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103E94E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25</w:t>
            </w:r>
          </w:p>
        </w:tc>
        <w:tc>
          <w:tcPr>
            <w:tcW w:w="874" w:type="pct"/>
            <w:noWrap/>
            <w:vAlign w:val="center"/>
          </w:tcPr>
          <w:p w14:paraId="1E3832F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101.00 </w:t>
            </w:r>
          </w:p>
        </w:tc>
        <w:tc>
          <w:tcPr>
            <w:tcW w:w="999" w:type="pct"/>
            <w:noWrap/>
            <w:vAlign w:val="center"/>
          </w:tcPr>
          <w:p w14:paraId="7EA9224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89547</w:t>
            </w:r>
          </w:p>
        </w:tc>
        <w:tc>
          <w:tcPr>
            <w:tcW w:w="919" w:type="pct"/>
            <w:noWrap/>
            <w:vAlign w:val="center"/>
          </w:tcPr>
          <w:p w14:paraId="2EC0C5A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472985</w:t>
            </w:r>
          </w:p>
        </w:tc>
        <w:tc>
          <w:tcPr>
            <w:tcW w:w="1714" w:type="pct"/>
            <w:noWrap/>
            <w:vAlign w:val="center"/>
          </w:tcPr>
          <w:p w14:paraId="78D8E30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FEFE93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3B5A4A7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26</w:t>
            </w:r>
          </w:p>
        </w:tc>
        <w:tc>
          <w:tcPr>
            <w:tcW w:w="874" w:type="pct"/>
            <w:noWrap/>
            <w:vAlign w:val="center"/>
          </w:tcPr>
          <w:p w14:paraId="11985A8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101.40 </w:t>
            </w:r>
          </w:p>
        </w:tc>
        <w:tc>
          <w:tcPr>
            <w:tcW w:w="999" w:type="pct"/>
            <w:noWrap/>
            <w:vAlign w:val="center"/>
          </w:tcPr>
          <w:p w14:paraId="0CB02DD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91545</w:t>
            </w:r>
          </w:p>
        </w:tc>
        <w:tc>
          <w:tcPr>
            <w:tcW w:w="919" w:type="pct"/>
            <w:noWrap/>
            <w:vAlign w:val="center"/>
          </w:tcPr>
          <w:p w14:paraId="015D07A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509302</w:t>
            </w:r>
          </w:p>
        </w:tc>
        <w:tc>
          <w:tcPr>
            <w:tcW w:w="1714" w:type="pct"/>
            <w:noWrap/>
            <w:vAlign w:val="center"/>
          </w:tcPr>
          <w:p w14:paraId="3AD0F12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汛限水位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正常蓄水位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</w:p>
          <w:p w14:paraId="061C1CD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兴利水位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溢洪道堰顶高程</w:t>
            </w:r>
          </w:p>
        </w:tc>
      </w:tr>
      <w:tr w14:paraId="4F5825E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55EC740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27</w:t>
            </w:r>
          </w:p>
        </w:tc>
        <w:tc>
          <w:tcPr>
            <w:tcW w:w="874" w:type="pct"/>
            <w:noWrap/>
            <w:vAlign w:val="center"/>
          </w:tcPr>
          <w:p w14:paraId="6C3AAC7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101.50 </w:t>
            </w:r>
          </w:p>
        </w:tc>
        <w:tc>
          <w:tcPr>
            <w:tcW w:w="999" w:type="pct"/>
            <w:noWrap/>
            <w:vAlign w:val="center"/>
          </w:tcPr>
          <w:p w14:paraId="27D3299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92045</w:t>
            </w:r>
          </w:p>
        </w:tc>
        <w:tc>
          <w:tcPr>
            <w:tcW w:w="919" w:type="pct"/>
            <w:noWrap/>
            <w:vAlign w:val="center"/>
          </w:tcPr>
          <w:p w14:paraId="32B229B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518381</w:t>
            </w:r>
          </w:p>
        </w:tc>
        <w:tc>
          <w:tcPr>
            <w:tcW w:w="1714" w:type="pct"/>
            <w:noWrap/>
            <w:vAlign w:val="center"/>
          </w:tcPr>
          <w:p w14:paraId="220E799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73940AD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21309E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28</w:t>
            </w:r>
          </w:p>
        </w:tc>
        <w:tc>
          <w:tcPr>
            <w:tcW w:w="874" w:type="pct"/>
            <w:noWrap/>
            <w:vAlign w:val="center"/>
          </w:tcPr>
          <w:p w14:paraId="193CBEB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102.00 </w:t>
            </w:r>
          </w:p>
        </w:tc>
        <w:tc>
          <w:tcPr>
            <w:tcW w:w="999" w:type="pct"/>
            <w:noWrap/>
            <w:vAlign w:val="center"/>
          </w:tcPr>
          <w:p w14:paraId="07CC0C3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94909</w:t>
            </w:r>
          </w:p>
        </w:tc>
        <w:tc>
          <w:tcPr>
            <w:tcW w:w="919" w:type="pct"/>
            <w:noWrap/>
            <w:vAlign w:val="center"/>
          </w:tcPr>
          <w:p w14:paraId="7098BAA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565118</w:t>
            </w:r>
          </w:p>
        </w:tc>
        <w:tc>
          <w:tcPr>
            <w:tcW w:w="1714" w:type="pct"/>
            <w:noWrap/>
            <w:vAlign w:val="center"/>
          </w:tcPr>
          <w:p w14:paraId="2F95E82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15A233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0D68389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29</w:t>
            </w:r>
          </w:p>
        </w:tc>
        <w:tc>
          <w:tcPr>
            <w:tcW w:w="874" w:type="pct"/>
            <w:noWrap/>
            <w:vAlign w:val="center"/>
          </w:tcPr>
          <w:p w14:paraId="6574A6D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102.50 </w:t>
            </w:r>
          </w:p>
        </w:tc>
        <w:tc>
          <w:tcPr>
            <w:tcW w:w="999" w:type="pct"/>
            <w:noWrap/>
            <w:vAlign w:val="center"/>
          </w:tcPr>
          <w:p w14:paraId="7238DE3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98812</w:t>
            </w:r>
          </w:p>
        </w:tc>
        <w:tc>
          <w:tcPr>
            <w:tcW w:w="919" w:type="pct"/>
            <w:noWrap/>
            <w:vAlign w:val="center"/>
          </w:tcPr>
          <w:p w14:paraId="55A4B6B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613545</w:t>
            </w:r>
          </w:p>
        </w:tc>
        <w:tc>
          <w:tcPr>
            <w:tcW w:w="1714" w:type="pct"/>
            <w:noWrap/>
            <w:vAlign w:val="center"/>
          </w:tcPr>
          <w:p w14:paraId="312529A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设计洪水位</w:t>
            </w:r>
          </w:p>
        </w:tc>
      </w:tr>
      <w:tr w14:paraId="4336EF1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70EDC7A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30</w:t>
            </w:r>
          </w:p>
        </w:tc>
        <w:tc>
          <w:tcPr>
            <w:tcW w:w="874" w:type="pct"/>
            <w:noWrap/>
            <w:vAlign w:val="center"/>
          </w:tcPr>
          <w:p w14:paraId="16FB3C1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103.00 </w:t>
            </w:r>
          </w:p>
        </w:tc>
        <w:tc>
          <w:tcPr>
            <w:tcW w:w="999" w:type="pct"/>
            <w:noWrap/>
            <w:vAlign w:val="center"/>
          </w:tcPr>
          <w:p w14:paraId="62C9ED8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105073</w:t>
            </w:r>
          </w:p>
        </w:tc>
        <w:tc>
          <w:tcPr>
            <w:tcW w:w="919" w:type="pct"/>
            <w:noWrap/>
            <w:vAlign w:val="center"/>
          </w:tcPr>
          <w:p w14:paraId="16689AF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664508</w:t>
            </w:r>
          </w:p>
        </w:tc>
        <w:tc>
          <w:tcPr>
            <w:tcW w:w="1714" w:type="pct"/>
            <w:noWrap/>
            <w:vAlign w:val="center"/>
          </w:tcPr>
          <w:p w14:paraId="4E60CDD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校核洪水位</w:t>
            </w:r>
          </w:p>
        </w:tc>
      </w:tr>
      <w:tr w14:paraId="05139C4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5D9CD0B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31</w:t>
            </w:r>
          </w:p>
        </w:tc>
        <w:tc>
          <w:tcPr>
            <w:tcW w:w="874" w:type="pct"/>
            <w:noWrap/>
            <w:vAlign w:val="center"/>
          </w:tcPr>
          <w:p w14:paraId="55405A0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103.50 </w:t>
            </w:r>
          </w:p>
        </w:tc>
        <w:tc>
          <w:tcPr>
            <w:tcW w:w="999" w:type="pct"/>
            <w:noWrap/>
            <w:vAlign w:val="center"/>
          </w:tcPr>
          <w:p w14:paraId="2678ACD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112702</w:t>
            </w:r>
          </w:p>
        </w:tc>
        <w:tc>
          <w:tcPr>
            <w:tcW w:w="919" w:type="pct"/>
            <w:noWrap/>
            <w:vAlign w:val="center"/>
          </w:tcPr>
          <w:p w14:paraId="12E3A66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718941</w:t>
            </w:r>
          </w:p>
        </w:tc>
        <w:tc>
          <w:tcPr>
            <w:tcW w:w="1714" w:type="pct"/>
            <w:noWrap/>
            <w:vAlign w:val="center"/>
          </w:tcPr>
          <w:p w14:paraId="7DAA654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AA0CF0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5FC5BAB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32</w:t>
            </w:r>
          </w:p>
        </w:tc>
        <w:tc>
          <w:tcPr>
            <w:tcW w:w="874" w:type="pct"/>
            <w:noWrap/>
            <w:vAlign w:val="center"/>
          </w:tcPr>
          <w:p w14:paraId="604612D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104.00 </w:t>
            </w:r>
          </w:p>
        </w:tc>
        <w:tc>
          <w:tcPr>
            <w:tcW w:w="999" w:type="pct"/>
            <w:noWrap/>
            <w:vAlign w:val="center"/>
          </w:tcPr>
          <w:p w14:paraId="43D6655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120065</w:t>
            </w:r>
          </w:p>
        </w:tc>
        <w:tc>
          <w:tcPr>
            <w:tcW w:w="919" w:type="pct"/>
            <w:noWrap/>
            <w:vAlign w:val="center"/>
          </w:tcPr>
          <w:p w14:paraId="6600E29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777123</w:t>
            </w:r>
          </w:p>
        </w:tc>
        <w:tc>
          <w:tcPr>
            <w:tcW w:w="1714" w:type="pct"/>
            <w:noWrap/>
            <w:vAlign w:val="center"/>
          </w:tcPr>
          <w:p w14:paraId="13E1F3F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2CF1E8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50E0FE3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33</w:t>
            </w:r>
          </w:p>
        </w:tc>
        <w:tc>
          <w:tcPr>
            <w:tcW w:w="874" w:type="pct"/>
            <w:noWrap/>
            <w:vAlign w:val="center"/>
          </w:tcPr>
          <w:p w14:paraId="21E7F00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104.50 </w:t>
            </w:r>
          </w:p>
        </w:tc>
        <w:tc>
          <w:tcPr>
            <w:tcW w:w="999" w:type="pct"/>
            <w:noWrap/>
            <w:vAlign w:val="center"/>
          </w:tcPr>
          <w:p w14:paraId="3E01083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128956</w:t>
            </w:r>
          </w:p>
        </w:tc>
        <w:tc>
          <w:tcPr>
            <w:tcW w:w="919" w:type="pct"/>
            <w:noWrap/>
            <w:vAlign w:val="center"/>
          </w:tcPr>
          <w:p w14:paraId="4AC980B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839365</w:t>
            </w:r>
          </w:p>
        </w:tc>
        <w:tc>
          <w:tcPr>
            <w:tcW w:w="1714" w:type="pct"/>
            <w:noWrap/>
            <w:vAlign w:val="center"/>
          </w:tcPr>
          <w:p w14:paraId="5023A1C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坝顶高程</w:t>
            </w:r>
          </w:p>
        </w:tc>
      </w:tr>
      <w:tr w14:paraId="33C1C46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413DA68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34</w:t>
            </w:r>
          </w:p>
        </w:tc>
        <w:tc>
          <w:tcPr>
            <w:tcW w:w="874" w:type="pct"/>
            <w:noWrap/>
            <w:vAlign w:val="center"/>
          </w:tcPr>
          <w:p w14:paraId="5D9EFCC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105.00 </w:t>
            </w:r>
          </w:p>
        </w:tc>
        <w:tc>
          <w:tcPr>
            <w:tcW w:w="999" w:type="pct"/>
            <w:noWrap/>
            <w:vAlign w:val="center"/>
          </w:tcPr>
          <w:p w14:paraId="6B74F60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139440</w:t>
            </w:r>
          </w:p>
        </w:tc>
        <w:tc>
          <w:tcPr>
            <w:tcW w:w="919" w:type="pct"/>
            <w:noWrap/>
            <w:vAlign w:val="center"/>
          </w:tcPr>
          <w:p w14:paraId="22EFF5A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906447</w:t>
            </w:r>
          </w:p>
        </w:tc>
        <w:tc>
          <w:tcPr>
            <w:tcW w:w="1714" w:type="pct"/>
            <w:noWrap/>
            <w:vAlign w:val="center"/>
          </w:tcPr>
          <w:p w14:paraId="33A19FB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C2DE2E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552FE29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35</w:t>
            </w:r>
          </w:p>
        </w:tc>
        <w:tc>
          <w:tcPr>
            <w:tcW w:w="874" w:type="pct"/>
            <w:noWrap/>
            <w:vAlign w:val="center"/>
          </w:tcPr>
          <w:p w14:paraId="72C5364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105.02 </w:t>
            </w:r>
          </w:p>
        </w:tc>
        <w:tc>
          <w:tcPr>
            <w:tcW w:w="999" w:type="pct"/>
            <w:noWrap/>
            <w:vAlign w:val="center"/>
          </w:tcPr>
          <w:p w14:paraId="343E1AE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139750</w:t>
            </w:r>
          </w:p>
        </w:tc>
        <w:tc>
          <w:tcPr>
            <w:tcW w:w="919" w:type="pct"/>
            <w:noWrap/>
            <w:vAlign w:val="center"/>
          </w:tcPr>
          <w:p w14:paraId="34D9AD3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909313</w:t>
            </w:r>
          </w:p>
        </w:tc>
        <w:tc>
          <w:tcPr>
            <w:tcW w:w="1714" w:type="pct"/>
            <w:noWrap/>
            <w:vAlign w:val="center"/>
          </w:tcPr>
          <w:p w14:paraId="3B96DE7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防浪墙高程</w:t>
            </w:r>
          </w:p>
        </w:tc>
      </w:tr>
      <w:tr w14:paraId="6E1BEE2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40EA03B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36</w:t>
            </w:r>
          </w:p>
        </w:tc>
        <w:tc>
          <w:tcPr>
            <w:tcW w:w="874" w:type="pct"/>
            <w:noWrap/>
            <w:vAlign w:val="center"/>
          </w:tcPr>
          <w:p w14:paraId="4EAE3F3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105.50 </w:t>
            </w:r>
          </w:p>
        </w:tc>
        <w:tc>
          <w:tcPr>
            <w:tcW w:w="999" w:type="pct"/>
            <w:noWrap/>
            <w:vAlign w:val="center"/>
          </w:tcPr>
          <w:p w14:paraId="72FDB0F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147194</w:t>
            </w:r>
          </w:p>
        </w:tc>
        <w:tc>
          <w:tcPr>
            <w:tcW w:w="919" w:type="pct"/>
            <w:noWrap/>
            <w:vAlign w:val="center"/>
          </w:tcPr>
          <w:p w14:paraId="2A9CC2A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978097</w:t>
            </w:r>
          </w:p>
        </w:tc>
        <w:tc>
          <w:tcPr>
            <w:tcW w:w="1714" w:type="pct"/>
            <w:noWrap/>
            <w:vAlign w:val="center"/>
          </w:tcPr>
          <w:p w14:paraId="449E839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F8D7B2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91" w:type="pct"/>
            <w:noWrap/>
            <w:vAlign w:val="center"/>
          </w:tcPr>
          <w:p w14:paraId="32D0E4B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37</w:t>
            </w:r>
          </w:p>
        </w:tc>
        <w:tc>
          <w:tcPr>
            <w:tcW w:w="874" w:type="pct"/>
            <w:noWrap/>
            <w:vAlign w:val="center"/>
          </w:tcPr>
          <w:p w14:paraId="5B26AD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106.00 </w:t>
            </w:r>
          </w:p>
        </w:tc>
        <w:tc>
          <w:tcPr>
            <w:tcW w:w="999" w:type="pct"/>
            <w:noWrap/>
            <w:vAlign w:val="center"/>
          </w:tcPr>
          <w:p w14:paraId="5AB607D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155036</w:t>
            </w:r>
          </w:p>
        </w:tc>
        <w:tc>
          <w:tcPr>
            <w:tcW w:w="919" w:type="pct"/>
            <w:noWrap/>
            <w:vAlign w:val="center"/>
          </w:tcPr>
          <w:p w14:paraId="2CB17D5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1052083</w:t>
            </w:r>
          </w:p>
        </w:tc>
        <w:tc>
          <w:tcPr>
            <w:tcW w:w="1714" w:type="pct"/>
            <w:noWrap/>
            <w:vAlign w:val="center"/>
          </w:tcPr>
          <w:p w14:paraId="16BCC35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</w:tbl>
    <w:p w14:paraId="6EA30332">
      <w:pPr>
        <w:widowControl/>
        <w:ind w:firstLine="480"/>
        <w:jc w:val="center"/>
        <w:rPr>
          <w:rFonts w:ascii="黑体" w:hAnsi="黑体" w:eastAsia="黑体" w:cs="仿宋"/>
        </w:rPr>
      </w:pPr>
    </w:p>
    <w:p w14:paraId="2FAFE541">
      <w:pPr>
        <w:widowControl/>
        <w:ind w:firstLine="480"/>
        <w:jc w:val="left"/>
        <w:rPr>
          <w:rFonts w:ascii="黑体" w:hAnsi="黑体" w:eastAsia="黑体" w:cs="仿宋"/>
        </w:rPr>
        <w:sectPr>
          <w:headerReference r:id="rId6" w:type="default"/>
          <w:footerReference r:id="rId7" w:type="default"/>
          <w:pgSz w:w="11906" w:h="16838"/>
          <w:pgMar w:top="1440" w:right="1803" w:bottom="1440" w:left="1803" w:header="964" w:footer="851" w:gutter="0"/>
          <w:pgNumType w:fmt="numberInDash"/>
          <w:cols w:space="720" w:num="1"/>
          <w:docGrid w:linePitch="312" w:charSpace="0"/>
        </w:sectPr>
      </w:pPr>
    </w:p>
    <w:p w14:paraId="123F7BDF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</w:t>
      </w:r>
      <w:r>
        <w:rPr>
          <w:rFonts w:ascii="仿宋_GB2312" w:hAnsi="仿宋_GB2312" w:eastAsia="仿宋_GB2312" w:cs="仿宋_GB2312"/>
          <w:sz w:val="28"/>
          <w:szCs w:val="28"/>
        </w:rPr>
        <w:t>3-2</w:t>
      </w:r>
    </w:p>
    <w:p w14:paraId="05039C50">
      <w:pPr>
        <w:jc w:val="center"/>
      </w:pPr>
      <w:r>
        <w:pict>
          <v:shape id="_x0000_i1027" o:spt="75" type="#_x0000_t75" style="height:341.25pt;width:435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f"/>
            <w10:wrap type="none"/>
            <w10:anchorlock/>
          </v:shape>
        </w:pict>
      </w:r>
    </w:p>
    <w:p w14:paraId="5C5CC4A1">
      <w:pPr>
        <w:jc w:val="center"/>
      </w:pPr>
    </w:p>
    <w:p w14:paraId="270DD781">
      <w:pPr>
        <w:jc w:val="center"/>
      </w:pPr>
    </w:p>
    <w:p w14:paraId="2FD5156D">
      <w:pPr>
        <w:jc w:val="center"/>
      </w:pPr>
    </w:p>
    <w:p w14:paraId="0D562B38">
      <w:pPr>
        <w:jc w:val="center"/>
      </w:pPr>
    </w:p>
    <w:p w14:paraId="086CC2AE">
      <w:pPr>
        <w:jc w:val="center"/>
      </w:pPr>
    </w:p>
    <w:p w14:paraId="12C97BD8">
      <w:pPr>
        <w:jc w:val="center"/>
      </w:pPr>
    </w:p>
    <w:p w14:paraId="146215DD">
      <w:pPr>
        <w:jc w:val="center"/>
      </w:pPr>
    </w:p>
    <w:p w14:paraId="1881F2B1">
      <w:pPr>
        <w:jc w:val="center"/>
      </w:pPr>
    </w:p>
    <w:p w14:paraId="3D78B9C3">
      <w:pPr>
        <w:jc w:val="center"/>
      </w:pPr>
    </w:p>
    <w:p w14:paraId="7A44594F">
      <w:pPr>
        <w:jc w:val="center"/>
      </w:pPr>
    </w:p>
    <w:p w14:paraId="1F75304D">
      <w:pPr>
        <w:jc w:val="center"/>
      </w:pPr>
    </w:p>
    <w:p w14:paraId="5AD6B299">
      <w:pPr>
        <w:jc w:val="center"/>
      </w:pPr>
    </w:p>
    <w:p w14:paraId="60F9E1F7">
      <w:pPr>
        <w:jc w:val="center"/>
      </w:pPr>
    </w:p>
    <w:p w14:paraId="511D66EA">
      <w:pPr>
        <w:jc w:val="center"/>
      </w:pPr>
    </w:p>
    <w:p w14:paraId="2A5D9A20">
      <w:pPr>
        <w:jc w:val="center"/>
      </w:pPr>
    </w:p>
    <w:p w14:paraId="34DCC68A">
      <w:pPr>
        <w:jc w:val="center"/>
      </w:pPr>
    </w:p>
    <w:p w14:paraId="362A3651">
      <w:pPr>
        <w:jc w:val="center"/>
      </w:pPr>
    </w:p>
    <w:p w14:paraId="304F2FBE">
      <w:pPr>
        <w:jc w:val="center"/>
      </w:pPr>
    </w:p>
    <w:p w14:paraId="4F7CF694">
      <w:pPr>
        <w:jc w:val="center"/>
      </w:pPr>
    </w:p>
    <w:p w14:paraId="30F3690A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</w:t>
      </w:r>
      <w:r>
        <w:rPr>
          <w:rFonts w:ascii="仿宋_GB2312" w:hAnsi="仿宋_GB2312" w:eastAsia="仿宋_GB2312" w:cs="仿宋_GB2312"/>
          <w:sz w:val="28"/>
          <w:szCs w:val="28"/>
        </w:rPr>
        <w:t>4-1</w:t>
      </w:r>
    </w:p>
    <w:p w14:paraId="363F39CD">
      <w:pPr>
        <w:spacing w:line="57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许庄水库水位</w:t>
      </w:r>
      <w:r>
        <w:rPr>
          <w:rFonts w:ascii="方正小标宋简体" w:eastAsia="方正小标宋简体"/>
          <w:sz w:val="32"/>
          <w:szCs w:val="32"/>
        </w:rPr>
        <w:t>-</w:t>
      </w:r>
      <w:r>
        <w:rPr>
          <w:rFonts w:hint="eastAsia" w:ascii="方正小标宋简体" w:eastAsia="方正小标宋简体"/>
          <w:sz w:val="32"/>
          <w:szCs w:val="32"/>
        </w:rPr>
        <w:t>面积</w:t>
      </w:r>
      <w:r>
        <w:rPr>
          <w:rFonts w:ascii="方正小标宋简体" w:eastAsia="方正小标宋简体"/>
          <w:sz w:val="32"/>
          <w:szCs w:val="32"/>
        </w:rPr>
        <w:t>-</w:t>
      </w:r>
      <w:r>
        <w:rPr>
          <w:rFonts w:hint="eastAsia" w:ascii="方正小标宋简体" w:eastAsia="方正小标宋简体"/>
          <w:sz w:val="32"/>
          <w:szCs w:val="32"/>
        </w:rPr>
        <w:t>库容关系对照表</w:t>
      </w:r>
    </w:p>
    <w:p w14:paraId="39673A27">
      <w:pPr>
        <w:spacing w:line="57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（</w:t>
      </w:r>
      <w:r>
        <w:rPr>
          <w:rFonts w:ascii="方正小标宋简体" w:eastAsia="方正小标宋简体"/>
          <w:sz w:val="32"/>
          <w:szCs w:val="32"/>
        </w:rPr>
        <w:t>1985</w:t>
      </w:r>
      <w:r>
        <w:rPr>
          <w:rFonts w:hint="eastAsia" w:ascii="方正小标宋简体" w:eastAsia="方正小标宋简体"/>
          <w:sz w:val="32"/>
          <w:szCs w:val="32"/>
        </w:rPr>
        <w:t>国家高程基准）</w:t>
      </w:r>
    </w:p>
    <w:tbl>
      <w:tblPr>
        <w:tblStyle w:val="6"/>
        <w:tblW w:w="8853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529"/>
        <w:gridCol w:w="1755"/>
        <w:gridCol w:w="1739"/>
        <w:gridCol w:w="3005"/>
      </w:tblGrid>
      <w:tr w14:paraId="3803CA8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  <w:tblHeader/>
        </w:trPr>
        <w:tc>
          <w:tcPr>
            <w:tcW w:w="1329" w:type="pct"/>
            <w:gridSpan w:val="2"/>
            <w:noWrap/>
            <w:vAlign w:val="center"/>
          </w:tcPr>
          <w:p w14:paraId="4810E1F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水库所在地</w:t>
            </w:r>
          </w:p>
        </w:tc>
        <w:tc>
          <w:tcPr>
            <w:tcW w:w="991" w:type="pct"/>
            <w:noWrap/>
            <w:vAlign w:val="center"/>
          </w:tcPr>
          <w:p w14:paraId="143AA77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枣庄市薛城区周营镇</w:t>
            </w:r>
          </w:p>
        </w:tc>
        <w:tc>
          <w:tcPr>
            <w:tcW w:w="982" w:type="pct"/>
            <w:noWrap/>
            <w:vAlign w:val="center"/>
          </w:tcPr>
          <w:p w14:paraId="2BCB798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注册登记号</w:t>
            </w:r>
          </w:p>
        </w:tc>
        <w:tc>
          <w:tcPr>
            <w:tcW w:w="1697" w:type="pct"/>
            <w:noWrap/>
            <w:vAlign w:val="center"/>
          </w:tcPr>
          <w:p w14:paraId="12321F5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37040350014-A4</w:t>
            </w:r>
          </w:p>
        </w:tc>
      </w:tr>
      <w:tr w14:paraId="0C74CEF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tblHeader/>
        </w:trPr>
        <w:tc>
          <w:tcPr>
            <w:tcW w:w="465" w:type="pct"/>
            <w:noWrap/>
            <w:vAlign w:val="center"/>
          </w:tcPr>
          <w:p w14:paraId="634C061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序号</w:t>
            </w:r>
          </w:p>
        </w:tc>
        <w:tc>
          <w:tcPr>
            <w:tcW w:w="863" w:type="pct"/>
            <w:noWrap/>
            <w:vAlign w:val="center"/>
          </w:tcPr>
          <w:p w14:paraId="2B439C5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库水位（</w:t>
            </w:r>
            <w:r>
              <w:rPr>
                <w:rFonts w:ascii="仿宋_GB2312" w:hAnsi="仿宋_GB2312" w:eastAsia="仿宋_GB2312" w:cs="仿宋_GB2312"/>
                <w:kern w:val="0"/>
              </w:rPr>
              <w:t>m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991" w:type="pct"/>
            <w:noWrap/>
            <w:vAlign w:val="center"/>
          </w:tcPr>
          <w:p w14:paraId="1B33B5E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水域面积（㎡</w:t>
            </w:r>
            <w:r>
              <w:rPr>
                <w:rFonts w:ascii="仿宋_GB2312" w:hAnsi="仿宋_GB2312" w:eastAsia="仿宋_GB2312" w:cs="仿宋_GB2312"/>
                <w:kern w:val="0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982" w:type="pct"/>
            <w:noWrap/>
            <w:vAlign w:val="center"/>
          </w:tcPr>
          <w:p w14:paraId="67AE889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库容（</w:t>
            </w:r>
            <w:r>
              <w:rPr>
                <w:rFonts w:ascii="仿宋_GB2312" w:hAnsi="仿宋_GB2312" w:eastAsia="仿宋_GB2312" w:cs="仿宋_GB2312"/>
                <w:kern w:val="0"/>
              </w:rPr>
              <w:t>m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³</w:t>
            </w:r>
            <w:r>
              <w:rPr>
                <w:rFonts w:ascii="仿宋_GB2312" w:hAnsi="仿宋_GB2312" w:eastAsia="仿宋_GB2312" w:cs="仿宋_GB2312"/>
                <w:kern w:val="0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）</w:t>
            </w:r>
          </w:p>
        </w:tc>
        <w:tc>
          <w:tcPr>
            <w:tcW w:w="1697" w:type="pct"/>
            <w:noWrap/>
            <w:vAlign w:val="center"/>
          </w:tcPr>
          <w:p w14:paraId="4FAD3AF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备注</w:t>
            </w:r>
          </w:p>
        </w:tc>
      </w:tr>
      <w:tr w14:paraId="1A510FF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6E0FA26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</w:t>
            </w:r>
          </w:p>
        </w:tc>
        <w:tc>
          <w:tcPr>
            <w:tcW w:w="863" w:type="pct"/>
            <w:noWrap/>
            <w:vAlign w:val="center"/>
          </w:tcPr>
          <w:p w14:paraId="2626602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78.70 </w:t>
            </w:r>
          </w:p>
        </w:tc>
        <w:tc>
          <w:tcPr>
            <w:tcW w:w="991" w:type="pct"/>
            <w:noWrap/>
            <w:vAlign w:val="center"/>
          </w:tcPr>
          <w:p w14:paraId="04E11CA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982" w:type="pct"/>
            <w:noWrap/>
            <w:vAlign w:val="center"/>
          </w:tcPr>
          <w:p w14:paraId="52E2D92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0</w:t>
            </w:r>
          </w:p>
        </w:tc>
        <w:tc>
          <w:tcPr>
            <w:tcW w:w="1697" w:type="pct"/>
            <w:noWrap/>
            <w:vAlign w:val="center"/>
          </w:tcPr>
          <w:p w14:paraId="5D31280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库底高程</w:t>
            </w:r>
          </w:p>
        </w:tc>
      </w:tr>
      <w:tr w14:paraId="34D7B0B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4A1291D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</w:t>
            </w:r>
          </w:p>
        </w:tc>
        <w:tc>
          <w:tcPr>
            <w:tcW w:w="863" w:type="pct"/>
            <w:noWrap/>
            <w:vAlign w:val="center"/>
          </w:tcPr>
          <w:p w14:paraId="1C61B65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79.00 </w:t>
            </w:r>
          </w:p>
        </w:tc>
        <w:tc>
          <w:tcPr>
            <w:tcW w:w="991" w:type="pct"/>
            <w:noWrap/>
            <w:vAlign w:val="center"/>
          </w:tcPr>
          <w:p w14:paraId="44551D6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208</w:t>
            </w:r>
          </w:p>
        </w:tc>
        <w:tc>
          <w:tcPr>
            <w:tcW w:w="982" w:type="pct"/>
            <w:noWrap/>
            <w:vAlign w:val="center"/>
          </w:tcPr>
          <w:p w14:paraId="5D0CA21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35</w:t>
            </w:r>
          </w:p>
        </w:tc>
        <w:tc>
          <w:tcPr>
            <w:tcW w:w="1697" w:type="pct"/>
            <w:noWrap/>
            <w:vAlign w:val="center"/>
          </w:tcPr>
          <w:p w14:paraId="4DABA82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5DC6F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1D01ADE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</w:t>
            </w:r>
          </w:p>
        </w:tc>
        <w:tc>
          <w:tcPr>
            <w:tcW w:w="863" w:type="pct"/>
            <w:noWrap/>
            <w:vAlign w:val="center"/>
          </w:tcPr>
          <w:p w14:paraId="5238FA1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79.50 </w:t>
            </w:r>
          </w:p>
        </w:tc>
        <w:tc>
          <w:tcPr>
            <w:tcW w:w="991" w:type="pct"/>
            <w:noWrap/>
            <w:vAlign w:val="center"/>
          </w:tcPr>
          <w:p w14:paraId="1602BD2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1877</w:t>
            </w:r>
          </w:p>
        </w:tc>
        <w:tc>
          <w:tcPr>
            <w:tcW w:w="982" w:type="pct"/>
            <w:noWrap/>
            <w:vAlign w:val="center"/>
          </w:tcPr>
          <w:p w14:paraId="0FE9947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486</w:t>
            </w:r>
          </w:p>
        </w:tc>
        <w:tc>
          <w:tcPr>
            <w:tcW w:w="1697" w:type="pct"/>
            <w:noWrap/>
            <w:vAlign w:val="center"/>
          </w:tcPr>
          <w:p w14:paraId="3693AFD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12A35168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222D30A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</w:t>
            </w:r>
          </w:p>
        </w:tc>
        <w:tc>
          <w:tcPr>
            <w:tcW w:w="863" w:type="pct"/>
            <w:noWrap/>
            <w:vAlign w:val="center"/>
          </w:tcPr>
          <w:p w14:paraId="5E5A33D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80.00 </w:t>
            </w:r>
          </w:p>
        </w:tc>
        <w:tc>
          <w:tcPr>
            <w:tcW w:w="991" w:type="pct"/>
            <w:noWrap/>
            <w:vAlign w:val="center"/>
          </w:tcPr>
          <w:p w14:paraId="69869F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3097</w:t>
            </w:r>
          </w:p>
        </w:tc>
        <w:tc>
          <w:tcPr>
            <w:tcW w:w="982" w:type="pct"/>
            <w:noWrap/>
            <w:vAlign w:val="center"/>
          </w:tcPr>
          <w:p w14:paraId="25552A3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1717</w:t>
            </w:r>
          </w:p>
        </w:tc>
        <w:tc>
          <w:tcPr>
            <w:tcW w:w="1697" w:type="pct"/>
            <w:noWrap/>
            <w:vAlign w:val="center"/>
          </w:tcPr>
          <w:p w14:paraId="11645D0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73C50E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310DFB6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</w:t>
            </w:r>
          </w:p>
        </w:tc>
        <w:tc>
          <w:tcPr>
            <w:tcW w:w="863" w:type="pct"/>
            <w:noWrap/>
            <w:vAlign w:val="center"/>
          </w:tcPr>
          <w:p w14:paraId="485073B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80.50 </w:t>
            </w:r>
          </w:p>
        </w:tc>
        <w:tc>
          <w:tcPr>
            <w:tcW w:w="991" w:type="pct"/>
            <w:noWrap/>
            <w:vAlign w:val="center"/>
          </w:tcPr>
          <w:p w14:paraId="50557DE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4283</w:t>
            </w:r>
          </w:p>
        </w:tc>
        <w:tc>
          <w:tcPr>
            <w:tcW w:w="982" w:type="pct"/>
            <w:noWrap/>
            <w:vAlign w:val="center"/>
          </w:tcPr>
          <w:p w14:paraId="7BA5EE8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3554</w:t>
            </w:r>
          </w:p>
        </w:tc>
        <w:tc>
          <w:tcPr>
            <w:tcW w:w="1697" w:type="pct"/>
            <w:noWrap/>
            <w:vAlign w:val="center"/>
          </w:tcPr>
          <w:p w14:paraId="49EB6F5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CCD5AF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3DB52BE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</w:t>
            </w:r>
          </w:p>
        </w:tc>
        <w:tc>
          <w:tcPr>
            <w:tcW w:w="863" w:type="pct"/>
            <w:noWrap/>
            <w:vAlign w:val="center"/>
          </w:tcPr>
          <w:p w14:paraId="2CF6361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81.00 </w:t>
            </w:r>
          </w:p>
        </w:tc>
        <w:tc>
          <w:tcPr>
            <w:tcW w:w="991" w:type="pct"/>
            <w:noWrap/>
            <w:vAlign w:val="center"/>
          </w:tcPr>
          <w:p w14:paraId="778E313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4908</w:t>
            </w:r>
          </w:p>
        </w:tc>
        <w:tc>
          <w:tcPr>
            <w:tcW w:w="982" w:type="pct"/>
            <w:noWrap/>
            <w:vAlign w:val="center"/>
          </w:tcPr>
          <w:p w14:paraId="7D2E6F0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5850</w:t>
            </w:r>
          </w:p>
        </w:tc>
        <w:tc>
          <w:tcPr>
            <w:tcW w:w="1697" w:type="pct"/>
            <w:noWrap/>
            <w:vAlign w:val="center"/>
          </w:tcPr>
          <w:p w14:paraId="66999DA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62CD42F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069E8D4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</w:t>
            </w:r>
          </w:p>
        </w:tc>
        <w:tc>
          <w:tcPr>
            <w:tcW w:w="863" w:type="pct"/>
            <w:noWrap/>
            <w:vAlign w:val="center"/>
          </w:tcPr>
          <w:p w14:paraId="6431001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81.50 </w:t>
            </w:r>
          </w:p>
        </w:tc>
        <w:tc>
          <w:tcPr>
            <w:tcW w:w="991" w:type="pct"/>
            <w:noWrap/>
            <w:vAlign w:val="center"/>
          </w:tcPr>
          <w:p w14:paraId="5902D3F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5327</w:t>
            </w:r>
          </w:p>
        </w:tc>
        <w:tc>
          <w:tcPr>
            <w:tcW w:w="982" w:type="pct"/>
            <w:noWrap/>
            <w:vAlign w:val="center"/>
          </w:tcPr>
          <w:p w14:paraId="3A91972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8408</w:t>
            </w:r>
          </w:p>
        </w:tc>
        <w:tc>
          <w:tcPr>
            <w:tcW w:w="1697" w:type="pct"/>
            <w:noWrap/>
            <w:vAlign w:val="center"/>
          </w:tcPr>
          <w:p w14:paraId="3A2B6C3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1EE2E80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57008EF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</w:t>
            </w:r>
          </w:p>
        </w:tc>
        <w:tc>
          <w:tcPr>
            <w:tcW w:w="863" w:type="pct"/>
            <w:noWrap/>
            <w:vAlign w:val="center"/>
          </w:tcPr>
          <w:p w14:paraId="2302FCA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82.00 </w:t>
            </w:r>
          </w:p>
        </w:tc>
        <w:tc>
          <w:tcPr>
            <w:tcW w:w="991" w:type="pct"/>
            <w:noWrap/>
            <w:vAlign w:val="center"/>
          </w:tcPr>
          <w:p w14:paraId="2FB8603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5709</w:t>
            </w:r>
          </w:p>
        </w:tc>
        <w:tc>
          <w:tcPr>
            <w:tcW w:w="982" w:type="pct"/>
            <w:noWrap/>
            <w:vAlign w:val="center"/>
          </w:tcPr>
          <w:p w14:paraId="23204B1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11167</w:t>
            </w:r>
          </w:p>
        </w:tc>
        <w:tc>
          <w:tcPr>
            <w:tcW w:w="1697" w:type="pct"/>
            <w:noWrap/>
            <w:vAlign w:val="center"/>
          </w:tcPr>
          <w:p w14:paraId="678E31D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F1E6B3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6B868B5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</w:t>
            </w:r>
          </w:p>
        </w:tc>
        <w:tc>
          <w:tcPr>
            <w:tcW w:w="863" w:type="pct"/>
            <w:noWrap/>
            <w:vAlign w:val="center"/>
          </w:tcPr>
          <w:p w14:paraId="3393C51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82.50 </w:t>
            </w:r>
          </w:p>
        </w:tc>
        <w:tc>
          <w:tcPr>
            <w:tcW w:w="991" w:type="pct"/>
            <w:noWrap/>
            <w:vAlign w:val="center"/>
          </w:tcPr>
          <w:p w14:paraId="2BDB06D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6065</w:t>
            </w:r>
          </w:p>
        </w:tc>
        <w:tc>
          <w:tcPr>
            <w:tcW w:w="982" w:type="pct"/>
            <w:noWrap/>
            <w:vAlign w:val="center"/>
          </w:tcPr>
          <w:p w14:paraId="350CAD5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14110</w:t>
            </w:r>
          </w:p>
        </w:tc>
        <w:tc>
          <w:tcPr>
            <w:tcW w:w="1697" w:type="pct"/>
            <w:noWrap/>
            <w:vAlign w:val="center"/>
          </w:tcPr>
          <w:p w14:paraId="549B677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7A57CF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295CA90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</w:t>
            </w:r>
          </w:p>
        </w:tc>
        <w:tc>
          <w:tcPr>
            <w:tcW w:w="863" w:type="pct"/>
            <w:noWrap/>
            <w:vAlign w:val="center"/>
          </w:tcPr>
          <w:p w14:paraId="00C8658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83.00 </w:t>
            </w:r>
          </w:p>
        </w:tc>
        <w:tc>
          <w:tcPr>
            <w:tcW w:w="991" w:type="pct"/>
            <w:noWrap/>
            <w:vAlign w:val="center"/>
          </w:tcPr>
          <w:p w14:paraId="2463C52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6416</w:t>
            </w:r>
          </w:p>
        </w:tc>
        <w:tc>
          <w:tcPr>
            <w:tcW w:w="982" w:type="pct"/>
            <w:noWrap/>
            <w:vAlign w:val="center"/>
          </w:tcPr>
          <w:p w14:paraId="37DE061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17230</w:t>
            </w:r>
          </w:p>
        </w:tc>
        <w:tc>
          <w:tcPr>
            <w:tcW w:w="1697" w:type="pct"/>
            <w:noWrap/>
            <w:vAlign w:val="center"/>
          </w:tcPr>
          <w:p w14:paraId="4277D59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死水位</w:t>
            </w:r>
          </w:p>
        </w:tc>
      </w:tr>
      <w:tr w14:paraId="7ACD108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30104B8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</w:t>
            </w:r>
          </w:p>
        </w:tc>
        <w:tc>
          <w:tcPr>
            <w:tcW w:w="863" w:type="pct"/>
            <w:noWrap/>
            <w:vAlign w:val="center"/>
          </w:tcPr>
          <w:p w14:paraId="7EC4096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83.50 </w:t>
            </w:r>
          </w:p>
        </w:tc>
        <w:tc>
          <w:tcPr>
            <w:tcW w:w="991" w:type="pct"/>
            <w:noWrap/>
            <w:vAlign w:val="center"/>
          </w:tcPr>
          <w:p w14:paraId="51CDEC2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6757</w:t>
            </w:r>
          </w:p>
        </w:tc>
        <w:tc>
          <w:tcPr>
            <w:tcW w:w="982" w:type="pct"/>
            <w:noWrap/>
            <w:vAlign w:val="center"/>
          </w:tcPr>
          <w:p w14:paraId="03E25D5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20523</w:t>
            </w:r>
          </w:p>
        </w:tc>
        <w:tc>
          <w:tcPr>
            <w:tcW w:w="1697" w:type="pct"/>
            <w:noWrap/>
            <w:vAlign w:val="center"/>
          </w:tcPr>
          <w:p w14:paraId="64A1BAA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FA8710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4275FD8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</w:t>
            </w:r>
          </w:p>
        </w:tc>
        <w:tc>
          <w:tcPr>
            <w:tcW w:w="863" w:type="pct"/>
            <w:noWrap/>
            <w:vAlign w:val="center"/>
          </w:tcPr>
          <w:p w14:paraId="2B1D103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84.00 </w:t>
            </w:r>
          </w:p>
        </w:tc>
        <w:tc>
          <w:tcPr>
            <w:tcW w:w="991" w:type="pct"/>
            <w:noWrap/>
            <w:vAlign w:val="center"/>
          </w:tcPr>
          <w:p w14:paraId="60226D1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7093</w:t>
            </w:r>
          </w:p>
        </w:tc>
        <w:tc>
          <w:tcPr>
            <w:tcW w:w="982" w:type="pct"/>
            <w:noWrap/>
            <w:vAlign w:val="center"/>
          </w:tcPr>
          <w:p w14:paraId="335C2C4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23985</w:t>
            </w:r>
          </w:p>
        </w:tc>
        <w:tc>
          <w:tcPr>
            <w:tcW w:w="1697" w:type="pct"/>
            <w:noWrap/>
            <w:vAlign w:val="center"/>
          </w:tcPr>
          <w:p w14:paraId="1E1052B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9579A6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23FB61C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</w:t>
            </w:r>
          </w:p>
        </w:tc>
        <w:tc>
          <w:tcPr>
            <w:tcW w:w="863" w:type="pct"/>
            <w:noWrap/>
            <w:vAlign w:val="center"/>
          </w:tcPr>
          <w:p w14:paraId="5057FC1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84.50 </w:t>
            </w:r>
          </w:p>
        </w:tc>
        <w:tc>
          <w:tcPr>
            <w:tcW w:w="991" w:type="pct"/>
            <w:noWrap/>
            <w:vAlign w:val="center"/>
          </w:tcPr>
          <w:p w14:paraId="356242A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7426</w:t>
            </w:r>
          </w:p>
        </w:tc>
        <w:tc>
          <w:tcPr>
            <w:tcW w:w="982" w:type="pct"/>
            <w:noWrap/>
            <w:vAlign w:val="center"/>
          </w:tcPr>
          <w:p w14:paraId="05FFE60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27614</w:t>
            </w:r>
          </w:p>
        </w:tc>
        <w:tc>
          <w:tcPr>
            <w:tcW w:w="1697" w:type="pct"/>
            <w:noWrap/>
            <w:vAlign w:val="center"/>
          </w:tcPr>
          <w:p w14:paraId="6556008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7081AF1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443ADAB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</w:t>
            </w:r>
          </w:p>
        </w:tc>
        <w:tc>
          <w:tcPr>
            <w:tcW w:w="863" w:type="pct"/>
            <w:noWrap/>
            <w:vAlign w:val="center"/>
          </w:tcPr>
          <w:p w14:paraId="05AC39C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85.00 </w:t>
            </w:r>
          </w:p>
        </w:tc>
        <w:tc>
          <w:tcPr>
            <w:tcW w:w="991" w:type="pct"/>
            <w:noWrap/>
            <w:vAlign w:val="center"/>
          </w:tcPr>
          <w:p w14:paraId="006CC4D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7758</w:t>
            </w:r>
          </w:p>
        </w:tc>
        <w:tc>
          <w:tcPr>
            <w:tcW w:w="982" w:type="pct"/>
            <w:noWrap/>
            <w:vAlign w:val="center"/>
          </w:tcPr>
          <w:p w14:paraId="17D1E5B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31410</w:t>
            </w:r>
          </w:p>
        </w:tc>
        <w:tc>
          <w:tcPr>
            <w:tcW w:w="1697" w:type="pct"/>
            <w:noWrap/>
            <w:vAlign w:val="center"/>
          </w:tcPr>
          <w:p w14:paraId="7830CC8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6D28CA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4E9EB6E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15</w:t>
            </w:r>
          </w:p>
        </w:tc>
        <w:tc>
          <w:tcPr>
            <w:tcW w:w="863" w:type="pct"/>
            <w:noWrap/>
            <w:vAlign w:val="center"/>
          </w:tcPr>
          <w:p w14:paraId="13C7954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85.50 </w:t>
            </w:r>
          </w:p>
        </w:tc>
        <w:tc>
          <w:tcPr>
            <w:tcW w:w="991" w:type="pct"/>
            <w:noWrap/>
            <w:vAlign w:val="center"/>
          </w:tcPr>
          <w:p w14:paraId="7E45723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8088</w:t>
            </w:r>
          </w:p>
        </w:tc>
        <w:tc>
          <w:tcPr>
            <w:tcW w:w="982" w:type="pct"/>
            <w:noWrap/>
            <w:vAlign w:val="center"/>
          </w:tcPr>
          <w:p w14:paraId="75579C3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35371</w:t>
            </w:r>
          </w:p>
        </w:tc>
        <w:tc>
          <w:tcPr>
            <w:tcW w:w="1697" w:type="pct"/>
            <w:noWrap/>
            <w:vAlign w:val="center"/>
          </w:tcPr>
          <w:p w14:paraId="6BDFF88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682518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7DE185A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16</w:t>
            </w:r>
          </w:p>
        </w:tc>
        <w:tc>
          <w:tcPr>
            <w:tcW w:w="863" w:type="pct"/>
            <w:noWrap/>
            <w:vAlign w:val="center"/>
          </w:tcPr>
          <w:p w14:paraId="71A9624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86.00 </w:t>
            </w:r>
          </w:p>
        </w:tc>
        <w:tc>
          <w:tcPr>
            <w:tcW w:w="991" w:type="pct"/>
            <w:noWrap/>
            <w:vAlign w:val="center"/>
          </w:tcPr>
          <w:p w14:paraId="220330C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8415</w:t>
            </w:r>
          </w:p>
        </w:tc>
        <w:tc>
          <w:tcPr>
            <w:tcW w:w="982" w:type="pct"/>
            <w:noWrap/>
            <w:vAlign w:val="center"/>
          </w:tcPr>
          <w:p w14:paraId="0C72A6A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39497</w:t>
            </w:r>
          </w:p>
        </w:tc>
        <w:tc>
          <w:tcPr>
            <w:tcW w:w="1697" w:type="pct"/>
            <w:noWrap/>
            <w:vAlign w:val="center"/>
          </w:tcPr>
          <w:p w14:paraId="0716067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1933F0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1984842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</w:t>
            </w:r>
          </w:p>
        </w:tc>
        <w:tc>
          <w:tcPr>
            <w:tcW w:w="863" w:type="pct"/>
            <w:noWrap/>
            <w:vAlign w:val="center"/>
          </w:tcPr>
          <w:p w14:paraId="4F1291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86.50 </w:t>
            </w:r>
          </w:p>
        </w:tc>
        <w:tc>
          <w:tcPr>
            <w:tcW w:w="991" w:type="pct"/>
            <w:noWrap/>
            <w:vAlign w:val="center"/>
          </w:tcPr>
          <w:p w14:paraId="29845F7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8746</w:t>
            </w:r>
          </w:p>
        </w:tc>
        <w:tc>
          <w:tcPr>
            <w:tcW w:w="982" w:type="pct"/>
            <w:noWrap/>
            <w:vAlign w:val="center"/>
          </w:tcPr>
          <w:p w14:paraId="3B3A9D6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43786</w:t>
            </w:r>
          </w:p>
        </w:tc>
        <w:tc>
          <w:tcPr>
            <w:tcW w:w="1697" w:type="pct"/>
            <w:noWrap/>
            <w:vAlign w:val="center"/>
          </w:tcPr>
          <w:p w14:paraId="6AD7E4A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19EF96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4502E6A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18</w:t>
            </w:r>
          </w:p>
        </w:tc>
        <w:tc>
          <w:tcPr>
            <w:tcW w:w="863" w:type="pct"/>
            <w:noWrap/>
            <w:vAlign w:val="center"/>
          </w:tcPr>
          <w:p w14:paraId="357B298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87.00 </w:t>
            </w:r>
          </w:p>
        </w:tc>
        <w:tc>
          <w:tcPr>
            <w:tcW w:w="991" w:type="pct"/>
            <w:noWrap/>
            <w:vAlign w:val="center"/>
          </w:tcPr>
          <w:p w14:paraId="3C3F632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9087</w:t>
            </w:r>
          </w:p>
        </w:tc>
        <w:tc>
          <w:tcPr>
            <w:tcW w:w="982" w:type="pct"/>
            <w:noWrap/>
            <w:vAlign w:val="center"/>
          </w:tcPr>
          <w:p w14:paraId="38862B5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48244</w:t>
            </w:r>
          </w:p>
        </w:tc>
        <w:tc>
          <w:tcPr>
            <w:tcW w:w="1697" w:type="pct"/>
            <w:noWrap/>
            <w:vAlign w:val="center"/>
          </w:tcPr>
          <w:p w14:paraId="2D50EB7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EAF3E9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55FBAEB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19</w:t>
            </w:r>
          </w:p>
        </w:tc>
        <w:tc>
          <w:tcPr>
            <w:tcW w:w="863" w:type="pct"/>
            <w:noWrap/>
            <w:vAlign w:val="center"/>
          </w:tcPr>
          <w:p w14:paraId="6F4634B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87.50 </w:t>
            </w:r>
          </w:p>
        </w:tc>
        <w:tc>
          <w:tcPr>
            <w:tcW w:w="991" w:type="pct"/>
            <w:noWrap/>
            <w:vAlign w:val="center"/>
          </w:tcPr>
          <w:p w14:paraId="7693ACA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9425</w:t>
            </w:r>
          </w:p>
        </w:tc>
        <w:tc>
          <w:tcPr>
            <w:tcW w:w="982" w:type="pct"/>
            <w:noWrap/>
            <w:vAlign w:val="center"/>
          </w:tcPr>
          <w:p w14:paraId="21CF73D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52872</w:t>
            </w:r>
          </w:p>
        </w:tc>
        <w:tc>
          <w:tcPr>
            <w:tcW w:w="1697" w:type="pct"/>
            <w:noWrap/>
            <w:vAlign w:val="center"/>
          </w:tcPr>
          <w:p w14:paraId="79A7F0A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553ACF4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1157E3F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20</w:t>
            </w:r>
          </w:p>
        </w:tc>
        <w:tc>
          <w:tcPr>
            <w:tcW w:w="863" w:type="pct"/>
            <w:noWrap/>
            <w:vAlign w:val="center"/>
          </w:tcPr>
          <w:p w14:paraId="3AEDABE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88.00 </w:t>
            </w:r>
          </w:p>
        </w:tc>
        <w:tc>
          <w:tcPr>
            <w:tcW w:w="991" w:type="pct"/>
            <w:noWrap/>
            <w:vAlign w:val="center"/>
          </w:tcPr>
          <w:p w14:paraId="0BECCB3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9769</w:t>
            </w:r>
          </w:p>
        </w:tc>
        <w:tc>
          <w:tcPr>
            <w:tcW w:w="982" w:type="pct"/>
            <w:noWrap/>
            <w:vAlign w:val="center"/>
          </w:tcPr>
          <w:p w14:paraId="286081C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57670</w:t>
            </w:r>
          </w:p>
        </w:tc>
        <w:tc>
          <w:tcPr>
            <w:tcW w:w="1697" w:type="pct"/>
            <w:noWrap/>
            <w:vAlign w:val="center"/>
          </w:tcPr>
          <w:p w14:paraId="2557C1B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CD4FAAE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04EB7C5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21</w:t>
            </w:r>
          </w:p>
        </w:tc>
        <w:tc>
          <w:tcPr>
            <w:tcW w:w="863" w:type="pct"/>
            <w:noWrap/>
            <w:vAlign w:val="center"/>
          </w:tcPr>
          <w:p w14:paraId="717DCBE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88.50 </w:t>
            </w:r>
          </w:p>
        </w:tc>
        <w:tc>
          <w:tcPr>
            <w:tcW w:w="991" w:type="pct"/>
            <w:noWrap/>
            <w:vAlign w:val="center"/>
          </w:tcPr>
          <w:p w14:paraId="3840E6E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10156</w:t>
            </w:r>
          </w:p>
        </w:tc>
        <w:tc>
          <w:tcPr>
            <w:tcW w:w="982" w:type="pct"/>
            <w:noWrap/>
            <w:vAlign w:val="center"/>
          </w:tcPr>
          <w:p w14:paraId="44777AA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62651</w:t>
            </w:r>
          </w:p>
        </w:tc>
        <w:tc>
          <w:tcPr>
            <w:tcW w:w="1697" w:type="pct"/>
            <w:noWrap/>
            <w:vAlign w:val="center"/>
          </w:tcPr>
          <w:p w14:paraId="4FA7845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600F73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19C2453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22</w:t>
            </w:r>
          </w:p>
        </w:tc>
        <w:tc>
          <w:tcPr>
            <w:tcW w:w="863" w:type="pct"/>
            <w:noWrap/>
            <w:vAlign w:val="center"/>
          </w:tcPr>
          <w:p w14:paraId="24A192B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89.00 </w:t>
            </w:r>
          </w:p>
        </w:tc>
        <w:tc>
          <w:tcPr>
            <w:tcW w:w="991" w:type="pct"/>
            <w:noWrap/>
            <w:vAlign w:val="center"/>
          </w:tcPr>
          <w:p w14:paraId="73AE482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10708</w:t>
            </w:r>
          </w:p>
        </w:tc>
        <w:tc>
          <w:tcPr>
            <w:tcW w:w="982" w:type="pct"/>
            <w:noWrap/>
            <w:vAlign w:val="center"/>
          </w:tcPr>
          <w:p w14:paraId="7A3BE66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67867</w:t>
            </w:r>
          </w:p>
        </w:tc>
        <w:tc>
          <w:tcPr>
            <w:tcW w:w="1697" w:type="pct"/>
            <w:noWrap/>
            <w:vAlign w:val="center"/>
          </w:tcPr>
          <w:p w14:paraId="20E4D0A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2234596D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7951F24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23</w:t>
            </w:r>
          </w:p>
        </w:tc>
        <w:tc>
          <w:tcPr>
            <w:tcW w:w="863" w:type="pct"/>
            <w:noWrap/>
            <w:vAlign w:val="center"/>
          </w:tcPr>
          <w:p w14:paraId="084AB31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89.50 </w:t>
            </w:r>
          </w:p>
        </w:tc>
        <w:tc>
          <w:tcPr>
            <w:tcW w:w="991" w:type="pct"/>
            <w:noWrap/>
            <w:vAlign w:val="center"/>
          </w:tcPr>
          <w:p w14:paraId="35E24B5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11314</w:t>
            </w:r>
          </w:p>
        </w:tc>
        <w:tc>
          <w:tcPr>
            <w:tcW w:w="982" w:type="pct"/>
            <w:noWrap/>
            <w:vAlign w:val="center"/>
          </w:tcPr>
          <w:p w14:paraId="470080D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73371</w:t>
            </w:r>
          </w:p>
        </w:tc>
        <w:tc>
          <w:tcPr>
            <w:tcW w:w="1697" w:type="pct"/>
            <w:noWrap/>
            <w:vAlign w:val="center"/>
          </w:tcPr>
          <w:p w14:paraId="433BE51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6BB7B5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1803A32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24</w:t>
            </w:r>
          </w:p>
        </w:tc>
        <w:tc>
          <w:tcPr>
            <w:tcW w:w="863" w:type="pct"/>
            <w:noWrap/>
            <w:vAlign w:val="center"/>
          </w:tcPr>
          <w:p w14:paraId="53EEA72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90.00 </w:t>
            </w:r>
          </w:p>
        </w:tc>
        <w:tc>
          <w:tcPr>
            <w:tcW w:w="991" w:type="pct"/>
            <w:noWrap/>
            <w:vAlign w:val="center"/>
          </w:tcPr>
          <w:p w14:paraId="4ED66B4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12055</w:t>
            </w:r>
          </w:p>
        </w:tc>
        <w:tc>
          <w:tcPr>
            <w:tcW w:w="982" w:type="pct"/>
            <w:noWrap/>
            <w:vAlign w:val="center"/>
          </w:tcPr>
          <w:p w14:paraId="4C5124A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79213</w:t>
            </w:r>
          </w:p>
        </w:tc>
        <w:tc>
          <w:tcPr>
            <w:tcW w:w="1697" w:type="pct"/>
            <w:noWrap/>
            <w:vAlign w:val="center"/>
          </w:tcPr>
          <w:p w14:paraId="1DFA908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汛限水位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正常蓄水位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</w:p>
          <w:p w14:paraId="34DFB6E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兴利水位</w:t>
            </w:r>
            <w:r>
              <w:rPr>
                <w:rFonts w:ascii="仿宋_GB2312" w:hAnsi="仿宋_GB2312" w:eastAsia="仿宋_GB2312" w:cs="仿宋_GB2312"/>
                <w:kern w:val="0"/>
              </w:rPr>
              <w:t>/</w:t>
            </w:r>
            <w:r>
              <w:rPr>
                <w:rFonts w:hint="eastAsia" w:ascii="仿宋_GB2312" w:hAnsi="仿宋_GB2312" w:eastAsia="仿宋_GB2312" w:cs="仿宋_GB2312"/>
                <w:kern w:val="0"/>
              </w:rPr>
              <w:t>溢洪道堰顶高程</w:t>
            </w:r>
          </w:p>
        </w:tc>
      </w:tr>
      <w:tr w14:paraId="4EE74FA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057276B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25</w:t>
            </w:r>
          </w:p>
        </w:tc>
        <w:tc>
          <w:tcPr>
            <w:tcW w:w="863" w:type="pct"/>
            <w:noWrap/>
            <w:vAlign w:val="center"/>
          </w:tcPr>
          <w:p w14:paraId="07A7F4D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90.50 </w:t>
            </w:r>
          </w:p>
        </w:tc>
        <w:tc>
          <w:tcPr>
            <w:tcW w:w="991" w:type="pct"/>
            <w:noWrap/>
            <w:vAlign w:val="center"/>
          </w:tcPr>
          <w:p w14:paraId="36BBD7E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13035</w:t>
            </w:r>
          </w:p>
        </w:tc>
        <w:tc>
          <w:tcPr>
            <w:tcW w:w="982" w:type="pct"/>
            <w:noWrap/>
            <w:vAlign w:val="center"/>
          </w:tcPr>
          <w:p w14:paraId="7B50F6B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85483</w:t>
            </w:r>
          </w:p>
        </w:tc>
        <w:tc>
          <w:tcPr>
            <w:tcW w:w="1697" w:type="pct"/>
            <w:noWrap/>
            <w:vAlign w:val="center"/>
          </w:tcPr>
          <w:p w14:paraId="15839E6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68DE58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6DB0764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26</w:t>
            </w:r>
          </w:p>
        </w:tc>
        <w:tc>
          <w:tcPr>
            <w:tcW w:w="863" w:type="pct"/>
            <w:noWrap/>
            <w:vAlign w:val="center"/>
          </w:tcPr>
          <w:p w14:paraId="2447AD4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91.00 </w:t>
            </w:r>
          </w:p>
        </w:tc>
        <w:tc>
          <w:tcPr>
            <w:tcW w:w="991" w:type="pct"/>
            <w:noWrap/>
            <w:vAlign w:val="center"/>
          </w:tcPr>
          <w:p w14:paraId="316C64C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13757</w:t>
            </w:r>
          </w:p>
        </w:tc>
        <w:tc>
          <w:tcPr>
            <w:tcW w:w="982" w:type="pct"/>
            <w:noWrap/>
            <w:vAlign w:val="center"/>
          </w:tcPr>
          <w:p w14:paraId="44103C2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92181</w:t>
            </w:r>
          </w:p>
        </w:tc>
        <w:tc>
          <w:tcPr>
            <w:tcW w:w="1697" w:type="pct"/>
            <w:noWrap/>
            <w:vAlign w:val="center"/>
          </w:tcPr>
          <w:p w14:paraId="2DC86BB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885FEE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12A0CF0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27</w:t>
            </w:r>
          </w:p>
        </w:tc>
        <w:tc>
          <w:tcPr>
            <w:tcW w:w="863" w:type="pct"/>
            <w:noWrap/>
            <w:vAlign w:val="center"/>
          </w:tcPr>
          <w:p w14:paraId="38F496E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91.10 </w:t>
            </w:r>
          </w:p>
        </w:tc>
        <w:tc>
          <w:tcPr>
            <w:tcW w:w="991" w:type="pct"/>
            <w:noWrap/>
            <w:vAlign w:val="center"/>
          </w:tcPr>
          <w:p w14:paraId="3904DDF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13949</w:t>
            </w:r>
          </w:p>
        </w:tc>
        <w:tc>
          <w:tcPr>
            <w:tcW w:w="982" w:type="pct"/>
            <w:noWrap/>
            <w:vAlign w:val="center"/>
          </w:tcPr>
          <w:p w14:paraId="6E2FD85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93604</w:t>
            </w:r>
          </w:p>
        </w:tc>
        <w:tc>
          <w:tcPr>
            <w:tcW w:w="1697" w:type="pct"/>
            <w:noWrap/>
            <w:vAlign w:val="center"/>
          </w:tcPr>
          <w:p w14:paraId="07E7DFA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设计洪水位</w:t>
            </w:r>
          </w:p>
        </w:tc>
      </w:tr>
      <w:tr w14:paraId="60BCE6A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21CE5A2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28</w:t>
            </w:r>
          </w:p>
        </w:tc>
        <w:tc>
          <w:tcPr>
            <w:tcW w:w="863" w:type="pct"/>
            <w:noWrap/>
            <w:vAlign w:val="center"/>
          </w:tcPr>
          <w:p w14:paraId="39D805F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91.50 </w:t>
            </w:r>
          </w:p>
        </w:tc>
        <w:tc>
          <w:tcPr>
            <w:tcW w:w="991" w:type="pct"/>
            <w:noWrap/>
            <w:vAlign w:val="center"/>
          </w:tcPr>
          <w:p w14:paraId="5ACE4BF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14716</w:t>
            </w:r>
          </w:p>
        </w:tc>
        <w:tc>
          <w:tcPr>
            <w:tcW w:w="982" w:type="pct"/>
            <w:noWrap/>
            <w:vAlign w:val="center"/>
          </w:tcPr>
          <w:p w14:paraId="5A0696D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99298</w:t>
            </w:r>
          </w:p>
        </w:tc>
        <w:tc>
          <w:tcPr>
            <w:tcW w:w="1697" w:type="pct"/>
            <w:noWrap/>
            <w:vAlign w:val="center"/>
          </w:tcPr>
          <w:p w14:paraId="7716EBE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32048B0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441E3EB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29</w:t>
            </w:r>
          </w:p>
        </w:tc>
        <w:tc>
          <w:tcPr>
            <w:tcW w:w="863" w:type="pct"/>
            <w:noWrap/>
            <w:vAlign w:val="center"/>
          </w:tcPr>
          <w:p w14:paraId="269A506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91.60 </w:t>
            </w:r>
          </w:p>
        </w:tc>
        <w:tc>
          <w:tcPr>
            <w:tcW w:w="991" w:type="pct"/>
            <w:noWrap/>
            <w:vAlign w:val="center"/>
          </w:tcPr>
          <w:p w14:paraId="3AF4588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14901</w:t>
            </w:r>
          </w:p>
        </w:tc>
        <w:tc>
          <w:tcPr>
            <w:tcW w:w="982" w:type="pct"/>
            <w:noWrap/>
            <w:vAlign w:val="center"/>
          </w:tcPr>
          <w:p w14:paraId="4A3C9AF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100815</w:t>
            </w:r>
          </w:p>
        </w:tc>
        <w:tc>
          <w:tcPr>
            <w:tcW w:w="1697" w:type="pct"/>
            <w:noWrap/>
            <w:vAlign w:val="center"/>
          </w:tcPr>
          <w:p w14:paraId="087B85E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校核洪水位</w:t>
            </w:r>
          </w:p>
        </w:tc>
      </w:tr>
      <w:tr w14:paraId="04FEFD6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4FAE6E1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30</w:t>
            </w:r>
          </w:p>
        </w:tc>
        <w:tc>
          <w:tcPr>
            <w:tcW w:w="863" w:type="pct"/>
            <w:noWrap/>
            <w:vAlign w:val="center"/>
          </w:tcPr>
          <w:p w14:paraId="66F9F029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92.00 </w:t>
            </w:r>
          </w:p>
        </w:tc>
        <w:tc>
          <w:tcPr>
            <w:tcW w:w="991" w:type="pct"/>
            <w:noWrap/>
            <w:vAlign w:val="center"/>
          </w:tcPr>
          <w:p w14:paraId="6E347243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15644</w:t>
            </w:r>
          </w:p>
        </w:tc>
        <w:tc>
          <w:tcPr>
            <w:tcW w:w="982" w:type="pct"/>
            <w:noWrap/>
            <w:vAlign w:val="center"/>
          </w:tcPr>
          <w:p w14:paraId="678EFC2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106886</w:t>
            </w:r>
          </w:p>
        </w:tc>
        <w:tc>
          <w:tcPr>
            <w:tcW w:w="1697" w:type="pct"/>
            <w:noWrap/>
            <w:vAlign w:val="center"/>
          </w:tcPr>
          <w:p w14:paraId="280CE8F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ED6D5D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508ADAC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31</w:t>
            </w:r>
          </w:p>
        </w:tc>
        <w:tc>
          <w:tcPr>
            <w:tcW w:w="863" w:type="pct"/>
            <w:noWrap/>
            <w:vAlign w:val="center"/>
          </w:tcPr>
          <w:p w14:paraId="73CF05E5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92.30 </w:t>
            </w:r>
          </w:p>
        </w:tc>
        <w:tc>
          <w:tcPr>
            <w:tcW w:w="991" w:type="pct"/>
            <w:noWrap/>
            <w:vAlign w:val="center"/>
          </w:tcPr>
          <w:p w14:paraId="4443902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17050</w:t>
            </w:r>
          </w:p>
        </w:tc>
        <w:tc>
          <w:tcPr>
            <w:tcW w:w="982" w:type="pct"/>
            <w:noWrap/>
            <w:vAlign w:val="center"/>
          </w:tcPr>
          <w:p w14:paraId="7C107D4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111927</w:t>
            </w:r>
          </w:p>
        </w:tc>
        <w:tc>
          <w:tcPr>
            <w:tcW w:w="1697" w:type="pct"/>
            <w:noWrap/>
            <w:vAlign w:val="center"/>
          </w:tcPr>
          <w:p w14:paraId="68E7334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4B887E6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2D8A5B0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32</w:t>
            </w:r>
          </w:p>
        </w:tc>
        <w:tc>
          <w:tcPr>
            <w:tcW w:w="863" w:type="pct"/>
            <w:noWrap/>
            <w:vAlign w:val="center"/>
          </w:tcPr>
          <w:p w14:paraId="6215797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92.50 </w:t>
            </w:r>
          </w:p>
        </w:tc>
        <w:tc>
          <w:tcPr>
            <w:tcW w:w="991" w:type="pct"/>
            <w:noWrap/>
            <w:vAlign w:val="center"/>
          </w:tcPr>
          <w:p w14:paraId="6134E881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17987</w:t>
            </w:r>
          </w:p>
        </w:tc>
        <w:tc>
          <w:tcPr>
            <w:tcW w:w="982" w:type="pct"/>
            <w:noWrap/>
            <w:vAlign w:val="center"/>
          </w:tcPr>
          <w:p w14:paraId="5A955A1A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115287</w:t>
            </w:r>
          </w:p>
        </w:tc>
        <w:tc>
          <w:tcPr>
            <w:tcW w:w="1697" w:type="pct"/>
            <w:noWrap/>
            <w:vAlign w:val="center"/>
          </w:tcPr>
          <w:p w14:paraId="3373495B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</w:rPr>
              <w:t>坝顶高程</w:t>
            </w:r>
          </w:p>
        </w:tc>
      </w:tr>
      <w:tr w14:paraId="0B2E0903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3BB232DE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33</w:t>
            </w:r>
          </w:p>
        </w:tc>
        <w:tc>
          <w:tcPr>
            <w:tcW w:w="863" w:type="pct"/>
            <w:noWrap/>
            <w:vAlign w:val="center"/>
          </w:tcPr>
          <w:p w14:paraId="7C8177D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92.84 </w:t>
            </w:r>
          </w:p>
        </w:tc>
        <w:tc>
          <w:tcPr>
            <w:tcW w:w="991" w:type="pct"/>
            <w:noWrap/>
            <w:vAlign w:val="center"/>
          </w:tcPr>
          <w:p w14:paraId="74CD1A5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22370</w:t>
            </w:r>
          </w:p>
        </w:tc>
        <w:tc>
          <w:tcPr>
            <w:tcW w:w="982" w:type="pct"/>
            <w:noWrap/>
            <w:vAlign w:val="center"/>
          </w:tcPr>
          <w:p w14:paraId="3629E32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122471</w:t>
            </w:r>
          </w:p>
        </w:tc>
        <w:tc>
          <w:tcPr>
            <w:tcW w:w="1697" w:type="pct"/>
            <w:noWrap/>
            <w:vAlign w:val="center"/>
          </w:tcPr>
          <w:p w14:paraId="277FFB90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6A907B3A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6A92B69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34</w:t>
            </w:r>
          </w:p>
        </w:tc>
        <w:tc>
          <w:tcPr>
            <w:tcW w:w="863" w:type="pct"/>
            <w:noWrap/>
            <w:vAlign w:val="center"/>
          </w:tcPr>
          <w:p w14:paraId="29636C5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93.00 </w:t>
            </w:r>
          </w:p>
        </w:tc>
        <w:tc>
          <w:tcPr>
            <w:tcW w:w="991" w:type="pct"/>
            <w:noWrap/>
            <w:vAlign w:val="center"/>
          </w:tcPr>
          <w:p w14:paraId="51EE091C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24432</w:t>
            </w:r>
          </w:p>
        </w:tc>
        <w:tc>
          <w:tcPr>
            <w:tcW w:w="982" w:type="pct"/>
            <w:noWrap/>
            <w:vAlign w:val="center"/>
          </w:tcPr>
          <w:p w14:paraId="0CAA4164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125851</w:t>
            </w:r>
          </w:p>
        </w:tc>
        <w:tc>
          <w:tcPr>
            <w:tcW w:w="1697" w:type="pct"/>
            <w:noWrap/>
            <w:vAlign w:val="center"/>
          </w:tcPr>
          <w:p w14:paraId="20ACEDA7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  <w:tr w14:paraId="0BC5C2D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tblHeader/>
        </w:trPr>
        <w:tc>
          <w:tcPr>
            <w:tcW w:w="465" w:type="pct"/>
            <w:noWrap/>
            <w:vAlign w:val="center"/>
          </w:tcPr>
          <w:p w14:paraId="09439106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35</w:t>
            </w:r>
          </w:p>
        </w:tc>
        <w:tc>
          <w:tcPr>
            <w:tcW w:w="863" w:type="pct"/>
            <w:noWrap/>
            <w:vAlign w:val="center"/>
          </w:tcPr>
          <w:p w14:paraId="5C38676F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 xml:space="preserve">93.50 </w:t>
            </w:r>
          </w:p>
        </w:tc>
        <w:tc>
          <w:tcPr>
            <w:tcW w:w="991" w:type="pct"/>
            <w:noWrap/>
            <w:vAlign w:val="center"/>
          </w:tcPr>
          <w:p w14:paraId="3002D5BD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33187</w:t>
            </w:r>
          </w:p>
        </w:tc>
        <w:tc>
          <w:tcPr>
            <w:tcW w:w="982" w:type="pct"/>
            <w:noWrap/>
            <w:vAlign w:val="center"/>
          </w:tcPr>
          <w:p w14:paraId="74AC6E68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  <w:r>
              <w:rPr>
                <w:rFonts w:ascii="仿宋_GB2312" w:hAnsi="仿宋_GB2312" w:eastAsia="仿宋_GB2312" w:cs="仿宋_GB2312"/>
                <w:kern w:val="0"/>
              </w:rPr>
              <w:t>137383</w:t>
            </w:r>
          </w:p>
        </w:tc>
        <w:tc>
          <w:tcPr>
            <w:tcW w:w="1697" w:type="pct"/>
            <w:noWrap/>
            <w:vAlign w:val="center"/>
          </w:tcPr>
          <w:p w14:paraId="1317AFC2">
            <w:pPr>
              <w:widowControl/>
              <w:spacing w:line="360" w:lineRule="exact"/>
              <w:jc w:val="center"/>
              <w:textAlignment w:val="center"/>
              <w:rPr>
                <w:rFonts w:ascii="仿宋_GB2312" w:hAnsi="仿宋_GB2312" w:eastAsia="仿宋_GB2312" w:cs="仿宋_GB2312"/>
                <w:kern w:val="0"/>
              </w:rPr>
            </w:pPr>
          </w:p>
        </w:tc>
      </w:tr>
    </w:tbl>
    <w:p w14:paraId="479CEC9D">
      <w:pPr>
        <w:jc w:val="center"/>
      </w:pPr>
    </w:p>
    <w:p w14:paraId="0E1DFD2F">
      <w:pPr>
        <w:jc w:val="center"/>
      </w:pPr>
    </w:p>
    <w:p w14:paraId="2CB095D5">
      <w:pPr>
        <w:jc w:val="center"/>
      </w:pPr>
    </w:p>
    <w:p w14:paraId="2D2E6057">
      <w:pPr>
        <w:jc w:val="center"/>
      </w:pPr>
    </w:p>
    <w:p w14:paraId="7E61A1B0">
      <w:pPr>
        <w:jc w:val="center"/>
      </w:pPr>
    </w:p>
    <w:p w14:paraId="457347C3">
      <w:pPr>
        <w:jc w:val="center"/>
      </w:pPr>
    </w:p>
    <w:p w14:paraId="59A9EBD3">
      <w:pPr>
        <w:jc w:val="center"/>
      </w:pPr>
    </w:p>
    <w:p w14:paraId="01458B32">
      <w:pPr>
        <w:jc w:val="center"/>
      </w:pPr>
    </w:p>
    <w:p w14:paraId="5A944A2C">
      <w:pPr>
        <w:jc w:val="center"/>
      </w:pPr>
    </w:p>
    <w:p w14:paraId="6CB77B5F">
      <w:pPr>
        <w:jc w:val="center"/>
      </w:pPr>
    </w:p>
    <w:p w14:paraId="2EA381E9">
      <w:pPr>
        <w:jc w:val="center"/>
      </w:pPr>
    </w:p>
    <w:p w14:paraId="6772F579">
      <w:pPr>
        <w:jc w:val="center"/>
      </w:pPr>
    </w:p>
    <w:p w14:paraId="6A2171DF">
      <w:pPr>
        <w:jc w:val="center"/>
      </w:pPr>
    </w:p>
    <w:p w14:paraId="5F2368BE">
      <w:pPr>
        <w:jc w:val="center"/>
      </w:pPr>
    </w:p>
    <w:p w14:paraId="5EA1CB83">
      <w:pPr>
        <w:jc w:val="center"/>
      </w:pPr>
    </w:p>
    <w:p w14:paraId="4D8EAA30">
      <w:pPr>
        <w:jc w:val="center"/>
      </w:pPr>
    </w:p>
    <w:p w14:paraId="12BB853D">
      <w:pPr>
        <w:jc w:val="center"/>
      </w:pPr>
    </w:p>
    <w:p w14:paraId="3AA053B9">
      <w:pPr>
        <w:jc w:val="center"/>
      </w:pPr>
    </w:p>
    <w:p w14:paraId="04B84D47">
      <w:pPr>
        <w:jc w:val="center"/>
      </w:pPr>
    </w:p>
    <w:p w14:paraId="3520D1F6">
      <w:pPr>
        <w:jc w:val="center"/>
      </w:pPr>
    </w:p>
    <w:p w14:paraId="399F6377">
      <w:pPr>
        <w:jc w:val="center"/>
      </w:pPr>
    </w:p>
    <w:p w14:paraId="3B6EBF24">
      <w:pPr>
        <w:jc w:val="center"/>
      </w:pPr>
    </w:p>
    <w:p w14:paraId="7EEB0AD9">
      <w:pPr>
        <w:jc w:val="center"/>
      </w:pPr>
    </w:p>
    <w:p w14:paraId="38440204">
      <w:pPr>
        <w:jc w:val="center"/>
      </w:pPr>
    </w:p>
    <w:p w14:paraId="2FE8CCA4">
      <w:pPr>
        <w:jc w:val="center"/>
      </w:pPr>
    </w:p>
    <w:p w14:paraId="39AE2036">
      <w:pPr>
        <w:jc w:val="center"/>
      </w:pPr>
    </w:p>
    <w:p w14:paraId="3302190B">
      <w:pPr>
        <w:jc w:val="center"/>
      </w:pPr>
    </w:p>
    <w:p w14:paraId="7D036BB0">
      <w:pPr>
        <w:jc w:val="center"/>
      </w:pPr>
    </w:p>
    <w:p w14:paraId="675CF837">
      <w:pPr>
        <w:jc w:val="center"/>
      </w:pPr>
    </w:p>
    <w:p w14:paraId="6C632A64">
      <w:pPr>
        <w:jc w:val="center"/>
      </w:pPr>
    </w:p>
    <w:p w14:paraId="40F0D9AD">
      <w:pPr>
        <w:jc w:val="center"/>
      </w:pPr>
    </w:p>
    <w:p w14:paraId="33EA1E58">
      <w:pPr>
        <w:jc w:val="center"/>
      </w:pPr>
    </w:p>
    <w:p w14:paraId="1916DC05">
      <w:p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附件：</w:t>
      </w:r>
      <w:r>
        <w:rPr>
          <w:rFonts w:ascii="仿宋_GB2312" w:hAnsi="仿宋_GB2312" w:eastAsia="仿宋_GB2312" w:cs="仿宋_GB2312"/>
          <w:sz w:val="28"/>
          <w:szCs w:val="28"/>
        </w:rPr>
        <w:t>4-2</w:t>
      </w:r>
    </w:p>
    <w:p w14:paraId="2AA4BBCD">
      <w:pPr>
        <w:jc w:val="center"/>
      </w:pPr>
      <w:r>
        <w:pict>
          <v:shape id="_x0000_i1028" o:spt="75" type="#_x0000_t75" style="height:341.25pt;width:435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f"/>
            <w10:wrap type="none"/>
            <w10:anchorlock/>
          </v:shape>
        </w:pict>
      </w:r>
    </w:p>
    <w:sectPr>
      <w:pgSz w:w="11906" w:h="16838"/>
      <w:pgMar w:top="1588" w:right="1588" w:bottom="1418" w:left="1588" w:header="851" w:footer="1588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034F9D1-1E7D-4091-85A1-858E21C9A7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89EECC7-E0E4-4C2B-9E23-D5D86CD914C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3812082-E515-4B5D-A9A1-9AA3540C692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3E0D460-4C20-47D5-B471-7F65778F458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281C0D9-0144-4D43-A3DF-0F5987A33E8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28042D1-5499-4929-A665-AF4D81F7173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924047E7-7B54-4D91-B4D7-65B3FD997A1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121C287-0304-47A0-B532-A2A4DE3A9EA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D9B0BC4-1D90-4A52-B206-76D595CD93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B3565E">
    <w:pPr>
      <w:pStyle w:val="4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 w14:paraId="177188A8">
                <w:pPr>
                  <w:pStyle w:val="4"/>
                  <w:rPr>
                    <w:sz w:val="24"/>
                    <w:szCs w:val="40"/>
                  </w:rPr>
                </w:pPr>
                <w:r>
                  <w:rPr>
                    <w:sz w:val="24"/>
                    <w:szCs w:val="40"/>
                  </w:rPr>
                  <w:fldChar w:fldCharType="begin"/>
                </w:r>
                <w:r>
                  <w:rPr>
                    <w:sz w:val="24"/>
                    <w:szCs w:val="40"/>
                  </w:rPr>
                  <w:instrText xml:space="preserve"> PAGE  \* MERGEFORMAT </w:instrText>
                </w:r>
                <w:r>
                  <w:rPr>
                    <w:sz w:val="24"/>
                    <w:szCs w:val="40"/>
                  </w:rPr>
                  <w:fldChar w:fldCharType="separate"/>
                </w:r>
                <w:r>
                  <w:rPr>
                    <w:sz w:val="24"/>
                    <w:szCs w:val="40"/>
                  </w:rPr>
                  <w:t>- 4 -</w:t>
                </w:r>
                <w:r>
                  <w:rPr>
                    <w:sz w:val="24"/>
                    <w:szCs w:val="40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2F1C5">
    <w:pPr>
      <w:pStyle w:val="4"/>
      <w:ind w:firstLine="360"/>
      <w:jc w:val="center"/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656DDA4">
                <w:pPr>
                  <w:pStyle w:val="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- 5 -</w:t>
                </w:r>
                <w:r>
                  <w:fldChar w:fldCharType="end"/>
                </w:r>
              </w:p>
            </w:txbxContent>
          </v:textbox>
        </v:shape>
      </w:pict>
    </w:r>
  </w:p>
  <w:p w14:paraId="0DE7A554">
    <w:pPr>
      <w:pStyle w:val="4"/>
      <w:ind w:firstLine="4140" w:firstLineChars="23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673E4">
    <w:pPr>
      <w:pStyle w:val="4"/>
      <w:ind w:firstLine="4140" w:firstLineChars="2300"/>
    </w:pPr>
    <w:r>
      <w:rPr>
        <w:sz w:val="18"/>
      </w:rPr>
      <w:pict>
        <v:shape id="_x0000_s4099" o:spid="_x0000_s4099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357BF004">
                <w:pPr>
                  <w:pStyle w:val="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- 1 -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D13E4F">
    <w:pPr>
      <w:pStyle w:val="5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8AD5C">
    <w:pPr>
      <w:pStyle w:val="5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9AB0EF"/>
    <w:multiLevelType w:val="multilevel"/>
    <w:tmpl w:val="E09AB0EF"/>
    <w:lvl w:ilvl="0" w:tentative="0">
      <w:start w:val="1"/>
      <w:numFmt w:val="decimal"/>
      <w:lvlText w:val="第%1章"/>
      <w:lvlJc w:val="left"/>
      <w:pPr>
        <w:ind w:left="432" w:hanging="432"/>
      </w:pPr>
      <w:rPr>
        <w:rFonts w:hint="default" w:cs="Times New Roman"/>
      </w:rPr>
    </w:lvl>
    <w:lvl w:ilvl="1" w:tentative="0">
      <w:start w:val="1"/>
      <w:numFmt w:val="decimal"/>
      <w:isLgl/>
      <w:lvlText w:val="%1.%2"/>
      <w:lvlJc w:val="left"/>
      <w:pPr>
        <w:ind w:left="576" w:hanging="576"/>
      </w:pPr>
      <w:rPr>
        <w:rFonts w:hint="eastAsia" w:cs="Times New Roman"/>
      </w:rPr>
    </w:lvl>
    <w:lvl w:ilvl="2" w:tentative="0">
      <w:start w:val="1"/>
      <w:numFmt w:val="decimal"/>
      <w:pStyle w:val="2"/>
      <w:isLgl/>
      <w:lvlText w:val="%1.%2.%3"/>
      <w:lvlJc w:val="left"/>
      <w:pPr>
        <w:ind w:left="720" w:hanging="720"/>
      </w:pPr>
      <w:rPr>
        <w:rFonts w:hint="eastAsia" w:cs="Times New Roman"/>
      </w:rPr>
    </w:lvl>
    <w:lvl w:ilvl="3" w:tentative="0">
      <w:start w:val="1"/>
      <w:numFmt w:val="decimal"/>
      <w:isLgl/>
      <w:lvlText w:val="%1.%2.%3.%4"/>
      <w:lvlJc w:val="left"/>
      <w:pPr>
        <w:ind w:left="864" w:hanging="864"/>
      </w:pPr>
      <w:rPr>
        <w:rFonts w:hint="eastAsia" w:cs="Times New Roman"/>
      </w:rPr>
    </w:lvl>
    <w:lvl w:ilvl="4" w:tentative="0">
      <w:start w:val="1"/>
      <w:numFmt w:val="decimal"/>
      <w:isLgl/>
      <w:lvlText w:val="%1.%2.%3.%4.%5"/>
      <w:lvlJc w:val="left"/>
      <w:pPr>
        <w:ind w:left="567" w:hanging="567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default" w:ascii="Times New Roman" w:hAnsi="Times New Roman" w:eastAsia="宋体" w:cs="宋体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default" w:ascii="Times New Roman" w:hAnsi="Times New Roman" w:eastAsia="宋体" w:cs="宋体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jEyOTFlNTRlYTM4ZWJlZjhhM2RiMTZlMmM2YjBlNTcifQ=="/>
  </w:docVars>
  <w:rsids>
    <w:rsidRoot w:val="00017782"/>
    <w:rsid w:val="00017782"/>
    <w:rsid w:val="000C024B"/>
    <w:rsid w:val="001D7D62"/>
    <w:rsid w:val="00225378"/>
    <w:rsid w:val="00351F09"/>
    <w:rsid w:val="004672B9"/>
    <w:rsid w:val="00590D28"/>
    <w:rsid w:val="005A211A"/>
    <w:rsid w:val="006A480F"/>
    <w:rsid w:val="006E6E89"/>
    <w:rsid w:val="006F6B56"/>
    <w:rsid w:val="007402CA"/>
    <w:rsid w:val="007B17B3"/>
    <w:rsid w:val="00893649"/>
    <w:rsid w:val="00951FEE"/>
    <w:rsid w:val="009D6409"/>
    <w:rsid w:val="009D7B89"/>
    <w:rsid w:val="009F2E6D"/>
    <w:rsid w:val="00B43C00"/>
    <w:rsid w:val="00BD6E46"/>
    <w:rsid w:val="00C34DAD"/>
    <w:rsid w:val="00D64AE1"/>
    <w:rsid w:val="00D735ED"/>
    <w:rsid w:val="00D8598A"/>
    <w:rsid w:val="00DF270A"/>
    <w:rsid w:val="01086C64"/>
    <w:rsid w:val="011E0236"/>
    <w:rsid w:val="01483505"/>
    <w:rsid w:val="016245C6"/>
    <w:rsid w:val="01A3073B"/>
    <w:rsid w:val="01B34E22"/>
    <w:rsid w:val="01BA61B0"/>
    <w:rsid w:val="01E451EF"/>
    <w:rsid w:val="01E46D89"/>
    <w:rsid w:val="01F82835"/>
    <w:rsid w:val="020C4532"/>
    <w:rsid w:val="023A109F"/>
    <w:rsid w:val="023A2E4D"/>
    <w:rsid w:val="02405F8A"/>
    <w:rsid w:val="026B3007"/>
    <w:rsid w:val="026E0D49"/>
    <w:rsid w:val="02714395"/>
    <w:rsid w:val="02981F99"/>
    <w:rsid w:val="029F53A6"/>
    <w:rsid w:val="02A429BD"/>
    <w:rsid w:val="02A824AD"/>
    <w:rsid w:val="02B11911"/>
    <w:rsid w:val="02BC1AB4"/>
    <w:rsid w:val="02C10E79"/>
    <w:rsid w:val="02C60B85"/>
    <w:rsid w:val="02F57CEF"/>
    <w:rsid w:val="032A1114"/>
    <w:rsid w:val="032C4E8C"/>
    <w:rsid w:val="03546191"/>
    <w:rsid w:val="03595555"/>
    <w:rsid w:val="0374413D"/>
    <w:rsid w:val="038F0F77"/>
    <w:rsid w:val="039504BE"/>
    <w:rsid w:val="03DD6186"/>
    <w:rsid w:val="03DE5A5A"/>
    <w:rsid w:val="03E312C3"/>
    <w:rsid w:val="03EC63C9"/>
    <w:rsid w:val="04061BAD"/>
    <w:rsid w:val="041A2F36"/>
    <w:rsid w:val="0422003D"/>
    <w:rsid w:val="04477AA3"/>
    <w:rsid w:val="04653A59"/>
    <w:rsid w:val="04AE7B23"/>
    <w:rsid w:val="04BF763A"/>
    <w:rsid w:val="050339CA"/>
    <w:rsid w:val="0506170D"/>
    <w:rsid w:val="05143E2A"/>
    <w:rsid w:val="051C4A8C"/>
    <w:rsid w:val="05241B93"/>
    <w:rsid w:val="053578FC"/>
    <w:rsid w:val="057E5747"/>
    <w:rsid w:val="059960DD"/>
    <w:rsid w:val="05A01219"/>
    <w:rsid w:val="05A36F5B"/>
    <w:rsid w:val="05EA4B8A"/>
    <w:rsid w:val="05F61781"/>
    <w:rsid w:val="061614DB"/>
    <w:rsid w:val="061E4834"/>
    <w:rsid w:val="06293905"/>
    <w:rsid w:val="06345E06"/>
    <w:rsid w:val="066761DB"/>
    <w:rsid w:val="066B5CCB"/>
    <w:rsid w:val="0680729D"/>
    <w:rsid w:val="069B28B9"/>
    <w:rsid w:val="06BF6017"/>
    <w:rsid w:val="06DC2725"/>
    <w:rsid w:val="06DF3FC3"/>
    <w:rsid w:val="06F35CC1"/>
    <w:rsid w:val="06FC4B75"/>
    <w:rsid w:val="07041C7C"/>
    <w:rsid w:val="070C28DE"/>
    <w:rsid w:val="070E2AFA"/>
    <w:rsid w:val="07294629"/>
    <w:rsid w:val="073065CD"/>
    <w:rsid w:val="075C3866"/>
    <w:rsid w:val="07762B7A"/>
    <w:rsid w:val="07943000"/>
    <w:rsid w:val="079C3C62"/>
    <w:rsid w:val="07A31495"/>
    <w:rsid w:val="07B436A2"/>
    <w:rsid w:val="07BD4E57"/>
    <w:rsid w:val="07C05BA3"/>
    <w:rsid w:val="07C75183"/>
    <w:rsid w:val="07D258D6"/>
    <w:rsid w:val="07E85655"/>
    <w:rsid w:val="07EA2C20"/>
    <w:rsid w:val="07EA70C4"/>
    <w:rsid w:val="07EE6968"/>
    <w:rsid w:val="07FE66CB"/>
    <w:rsid w:val="08033CE1"/>
    <w:rsid w:val="081E6D6D"/>
    <w:rsid w:val="08564759"/>
    <w:rsid w:val="08671527"/>
    <w:rsid w:val="08674306"/>
    <w:rsid w:val="08760957"/>
    <w:rsid w:val="0878647D"/>
    <w:rsid w:val="08955281"/>
    <w:rsid w:val="08B651F8"/>
    <w:rsid w:val="08BF5E5A"/>
    <w:rsid w:val="08C16076"/>
    <w:rsid w:val="08C462FC"/>
    <w:rsid w:val="08D12032"/>
    <w:rsid w:val="08D221DF"/>
    <w:rsid w:val="08D613F6"/>
    <w:rsid w:val="08DD2784"/>
    <w:rsid w:val="09167A44"/>
    <w:rsid w:val="092B34F0"/>
    <w:rsid w:val="093E76C7"/>
    <w:rsid w:val="09616F12"/>
    <w:rsid w:val="09706D78"/>
    <w:rsid w:val="09A6526C"/>
    <w:rsid w:val="09CB4CD3"/>
    <w:rsid w:val="0A0D52EB"/>
    <w:rsid w:val="0A193C90"/>
    <w:rsid w:val="0A466107"/>
    <w:rsid w:val="0A590EB7"/>
    <w:rsid w:val="0A742C74"/>
    <w:rsid w:val="0A984BB5"/>
    <w:rsid w:val="0A9F23E7"/>
    <w:rsid w:val="0AA90B70"/>
    <w:rsid w:val="0AB85257"/>
    <w:rsid w:val="0AD55E09"/>
    <w:rsid w:val="0AEA4BAD"/>
    <w:rsid w:val="0AFA5870"/>
    <w:rsid w:val="0B064214"/>
    <w:rsid w:val="0B071D3B"/>
    <w:rsid w:val="0B2E376B"/>
    <w:rsid w:val="0B325009"/>
    <w:rsid w:val="0B460AB5"/>
    <w:rsid w:val="0B4765DB"/>
    <w:rsid w:val="0B6B051B"/>
    <w:rsid w:val="0B6D6042"/>
    <w:rsid w:val="0B7E024F"/>
    <w:rsid w:val="0B84338B"/>
    <w:rsid w:val="0B884C29"/>
    <w:rsid w:val="0BB377CC"/>
    <w:rsid w:val="0C254904"/>
    <w:rsid w:val="0C4072B2"/>
    <w:rsid w:val="0C5965C6"/>
    <w:rsid w:val="0C5B0590"/>
    <w:rsid w:val="0C5C1C12"/>
    <w:rsid w:val="0C6F1945"/>
    <w:rsid w:val="0C743400"/>
    <w:rsid w:val="0CB3217A"/>
    <w:rsid w:val="0CB33F28"/>
    <w:rsid w:val="0CD65E68"/>
    <w:rsid w:val="0CE560AB"/>
    <w:rsid w:val="0D0504FC"/>
    <w:rsid w:val="0D350DE1"/>
    <w:rsid w:val="0D4C612B"/>
    <w:rsid w:val="0D562B05"/>
    <w:rsid w:val="0D5D5C42"/>
    <w:rsid w:val="0D7C07BE"/>
    <w:rsid w:val="0D7C6A10"/>
    <w:rsid w:val="0DA970D9"/>
    <w:rsid w:val="0DEB14A0"/>
    <w:rsid w:val="0DF26CD2"/>
    <w:rsid w:val="0E0B7D94"/>
    <w:rsid w:val="0E1F1149"/>
    <w:rsid w:val="0E213113"/>
    <w:rsid w:val="0E230C39"/>
    <w:rsid w:val="0E43308A"/>
    <w:rsid w:val="0E4806A0"/>
    <w:rsid w:val="0E4B63E2"/>
    <w:rsid w:val="0E8611C8"/>
    <w:rsid w:val="0E8B67DF"/>
    <w:rsid w:val="0EA0228A"/>
    <w:rsid w:val="0EAD2BF9"/>
    <w:rsid w:val="0EC00B7E"/>
    <w:rsid w:val="0EEEBD58"/>
    <w:rsid w:val="0F000F7B"/>
    <w:rsid w:val="0F1113DA"/>
    <w:rsid w:val="0F274759"/>
    <w:rsid w:val="0F4C41C0"/>
    <w:rsid w:val="0F841BAC"/>
    <w:rsid w:val="0F890F70"/>
    <w:rsid w:val="0F955B67"/>
    <w:rsid w:val="0FB75ADD"/>
    <w:rsid w:val="0FCB6A20"/>
    <w:rsid w:val="0FDA17CC"/>
    <w:rsid w:val="0FDC3796"/>
    <w:rsid w:val="0FF46D31"/>
    <w:rsid w:val="100E76C7"/>
    <w:rsid w:val="105772C0"/>
    <w:rsid w:val="105A2DDD"/>
    <w:rsid w:val="10614712"/>
    <w:rsid w:val="10703EDE"/>
    <w:rsid w:val="10973B61"/>
    <w:rsid w:val="109E0A4B"/>
    <w:rsid w:val="10B85FB1"/>
    <w:rsid w:val="10BC5375"/>
    <w:rsid w:val="10C304B2"/>
    <w:rsid w:val="10ED55E7"/>
    <w:rsid w:val="10FB7C4C"/>
    <w:rsid w:val="110765F0"/>
    <w:rsid w:val="11160F29"/>
    <w:rsid w:val="11270A41"/>
    <w:rsid w:val="113C57F9"/>
    <w:rsid w:val="11625F1D"/>
    <w:rsid w:val="117A3266"/>
    <w:rsid w:val="11981D27"/>
    <w:rsid w:val="11AC53EA"/>
    <w:rsid w:val="11C42733"/>
    <w:rsid w:val="11C664AC"/>
    <w:rsid w:val="11EE155E"/>
    <w:rsid w:val="11F823DD"/>
    <w:rsid w:val="12280F14"/>
    <w:rsid w:val="122B4561"/>
    <w:rsid w:val="12303925"/>
    <w:rsid w:val="12331667"/>
    <w:rsid w:val="12411FD6"/>
    <w:rsid w:val="12443874"/>
    <w:rsid w:val="12541D09"/>
    <w:rsid w:val="1299596E"/>
    <w:rsid w:val="12A6008B"/>
    <w:rsid w:val="12B207DE"/>
    <w:rsid w:val="12CF313E"/>
    <w:rsid w:val="12E438B8"/>
    <w:rsid w:val="12EA61CA"/>
    <w:rsid w:val="12ED5CBA"/>
    <w:rsid w:val="130F79DE"/>
    <w:rsid w:val="131119A8"/>
    <w:rsid w:val="132316DC"/>
    <w:rsid w:val="13337B71"/>
    <w:rsid w:val="13477178"/>
    <w:rsid w:val="135950FD"/>
    <w:rsid w:val="13B567D8"/>
    <w:rsid w:val="13DF1AA7"/>
    <w:rsid w:val="13DF3855"/>
    <w:rsid w:val="13FF7A53"/>
    <w:rsid w:val="14832432"/>
    <w:rsid w:val="14902DA1"/>
    <w:rsid w:val="149C34F4"/>
    <w:rsid w:val="14A66120"/>
    <w:rsid w:val="14AE03A7"/>
    <w:rsid w:val="14B922F8"/>
    <w:rsid w:val="14D40EDF"/>
    <w:rsid w:val="14D94748"/>
    <w:rsid w:val="14E82BDD"/>
    <w:rsid w:val="14E8498B"/>
    <w:rsid w:val="14EC447B"/>
    <w:rsid w:val="15282FD9"/>
    <w:rsid w:val="152F3811"/>
    <w:rsid w:val="153B4985"/>
    <w:rsid w:val="154871D8"/>
    <w:rsid w:val="157E0E4B"/>
    <w:rsid w:val="15AA7E92"/>
    <w:rsid w:val="15B14D7D"/>
    <w:rsid w:val="15F80BFE"/>
    <w:rsid w:val="16351E52"/>
    <w:rsid w:val="164107F7"/>
    <w:rsid w:val="164125A5"/>
    <w:rsid w:val="165E3157"/>
    <w:rsid w:val="166B7621"/>
    <w:rsid w:val="16797F90"/>
    <w:rsid w:val="1695644C"/>
    <w:rsid w:val="16B014D8"/>
    <w:rsid w:val="16BE3BF5"/>
    <w:rsid w:val="16D451C7"/>
    <w:rsid w:val="16DB47A7"/>
    <w:rsid w:val="16F9128C"/>
    <w:rsid w:val="170535D2"/>
    <w:rsid w:val="171657DF"/>
    <w:rsid w:val="176A77DE"/>
    <w:rsid w:val="178E1846"/>
    <w:rsid w:val="17D17958"/>
    <w:rsid w:val="17E23913"/>
    <w:rsid w:val="17EF6030"/>
    <w:rsid w:val="181066D2"/>
    <w:rsid w:val="181141F9"/>
    <w:rsid w:val="1820443C"/>
    <w:rsid w:val="18463EA2"/>
    <w:rsid w:val="18610CDC"/>
    <w:rsid w:val="18622CA6"/>
    <w:rsid w:val="18787DD4"/>
    <w:rsid w:val="18932E60"/>
    <w:rsid w:val="18A4506D"/>
    <w:rsid w:val="18B0756E"/>
    <w:rsid w:val="18D019BE"/>
    <w:rsid w:val="18ED07C2"/>
    <w:rsid w:val="19143FA0"/>
    <w:rsid w:val="19157D18"/>
    <w:rsid w:val="192561AE"/>
    <w:rsid w:val="192A5572"/>
    <w:rsid w:val="192F0DDA"/>
    <w:rsid w:val="197C38F4"/>
    <w:rsid w:val="19A54BF8"/>
    <w:rsid w:val="19BE215E"/>
    <w:rsid w:val="19CF6119"/>
    <w:rsid w:val="19D0740C"/>
    <w:rsid w:val="19F16090"/>
    <w:rsid w:val="1A085187"/>
    <w:rsid w:val="1A0C111B"/>
    <w:rsid w:val="1A4A39F2"/>
    <w:rsid w:val="1A69031C"/>
    <w:rsid w:val="1A772A39"/>
    <w:rsid w:val="1A9A6727"/>
    <w:rsid w:val="1AD27C6F"/>
    <w:rsid w:val="1ADC0AEE"/>
    <w:rsid w:val="1AE14356"/>
    <w:rsid w:val="1AED2CFB"/>
    <w:rsid w:val="1AF57E02"/>
    <w:rsid w:val="1B0818E3"/>
    <w:rsid w:val="1B087B35"/>
    <w:rsid w:val="1B50328A"/>
    <w:rsid w:val="1B527002"/>
    <w:rsid w:val="1B554FF5"/>
    <w:rsid w:val="1B7725C5"/>
    <w:rsid w:val="1C2269D4"/>
    <w:rsid w:val="1C297D63"/>
    <w:rsid w:val="1C2E35CB"/>
    <w:rsid w:val="1C3B1844"/>
    <w:rsid w:val="1C444B9D"/>
    <w:rsid w:val="1C7F7983"/>
    <w:rsid w:val="1C896A53"/>
    <w:rsid w:val="1C8B27CB"/>
    <w:rsid w:val="1C980A44"/>
    <w:rsid w:val="1CBD04AB"/>
    <w:rsid w:val="1CD06430"/>
    <w:rsid w:val="1CE43C8A"/>
    <w:rsid w:val="1CEB326A"/>
    <w:rsid w:val="1CF3211F"/>
    <w:rsid w:val="1CFA525B"/>
    <w:rsid w:val="1D0A3BBC"/>
    <w:rsid w:val="1D1C78C7"/>
    <w:rsid w:val="1D383FD6"/>
    <w:rsid w:val="1D464944"/>
    <w:rsid w:val="1D526E45"/>
    <w:rsid w:val="1D5D57EA"/>
    <w:rsid w:val="1D631052"/>
    <w:rsid w:val="1D813BCE"/>
    <w:rsid w:val="1D8D2573"/>
    <w:rsid w:val="1D927B8A"/>
    <w:rsid w:val="1DC046F7"/>
    <w:rsid w:val="1DC67833"/>
    <w:rsid w:val="1DD2442A"/>
    <w:rsid w:val="1DE2466D"/>
    <w:rsid w:val="1DF83E91"/>
    <w:rsid w:val="1DFD14A7"/>
    <w:rsid w:val="1DFE6FCD"/>
    <w:rsid w:val="1E034B9A"/>
    <w:rsid w:val="1E5B7F7C"/>
    <w:rsid w:val="1E5D1F46"/>
    <w:rsid w:val="1E6908EA"/>
    <w:rsid w:val="1E7A2AF8"/>
    <w:rsid w:val="1E8079E2"/>
    <w:rsid w:val="1EA2204E"/>
    <w:rsid w:val="1EA23DFC"/>
    <w:rsid w:val="1EA51D2D"/>
    <w:rsid w:val="1EA74F92"/>
    <w:rsid w:val="1EBA2EF4"/>
    <w:rsid w:val="1EBE8AD9"/>
    <w:rsid w:val="1ECC70CB"/>
    <w:rsid w:val="1EF26B32"/>
    <w:rsid w:val="1F1840BF"/>
    <w:rsid w:val="1F220A99"/>
    <w:rsid w:val="1F354C71"/>
    <w:rsid w:val="1F647304"/>
    <w:rsid w:val="1F664E2A"/>
    <w:rsid w:val="1F705CA9"/>
    <w:rsid w:val="1F73CB9E"/>
    <w:rsid w:val="1F9C6A9E"/>
    <w:rsid w:val="1FBE07C2"/>
    <w:rsid w:val="1FC63B1B"/>
    <w:rsid w:val="1FCD4EA9"/>
    <w:rsid w:val="1FCF0C21"/>
    <w:rsid w:val="1FCF6E73"/>
    <w:rsid w:val="1FE02E2E"/>
    <w:rsid w:val="1FFC753C"/>
    <w:rsid w:val="200308CB"/>
    <w:rsid w:val="200A1C59"/>
    <w:rsid w:val="200F7270"/>
    <w:rsid w:val="20112FE8"/>
    <w:rsid w:val="20230F6D"/>
    <w:rsid w:val="202645B9"/>
    <w:rsid w:val="20337402"/>
    <w:rsid w:val="20346CD6"/>
    <w:rsid w:val="20360CA0"/>
    <w:rsid w:val="204A474C"/>
    <w:rsid w:val="20580C17"/>
    <w:rsid w:val="20623843"/>
    <w:rsid w:val="2063580D"/>
    <w:rsid w:val="206C46C2"/>
    <w:rsid w:val="207812B9"/>
    <w:rsid w:val="209701D7"/>
    <w:rsid w:val="20FA3A7C"/>
    <w:rsid w:val="20FF1092"/>
    <w:rsid w:val="214C62A1"/>
    <w:rsid w:val="21661111"/>
    <w:rsid w:val="21780E44"/>
    <w:rsid w:val="218B501C"/>
    <w:rsid w:val="219043E0"/>
    <w:rsid w:val="21983295"/>
    <w:rsid w:val="21B24356"/>
    <w:rsid w:val="21BF6A73"/>
    <w:rsid w:val="21D20B1C"/>
    <w:rsid w:val="21E36C06"/>
    <w:rsid w:val="22056B7C"/>
    <w:rsid w:val="22421B7E"/>
    <w:rsid w:val="22835CF3"/>
    <w:rsid w:val="228D6B72"/>
    <w:rsid w:val="22A04AF7"/>
    <w:rsid w:val="22AD2D70"/>
    <w:rsid w:val="22D95913"/>
    <w:rsid w:val="22F17100"/>
    <w:rsid w:val="22FB44F5"/>
    <w:rsid w:val="233D2346"/>
    <w:rsid w:val="233F7E6C"/>
    <w:rsid w:val="23621DAC"/>
    <w:rsid w:val="23641680"/>
    <w:rsid w:val="23DC390D"/>
    <w:rsid w:val="23E629DD"/>
    <w:rsid w:val="23F76998"/>
    <w:rsid w:val="24376D95"/>
    <w:rsid w:val="243E6375"/>
    <w:rsid w:val="244A4D1A"/>
    <w:rsid w:val="2463402E"/>
    <w:rsid w:val="24961D0D"/>
    <w:rsid w:val="249B37C8"/>
    <w:rsid w:val="24A02B8C"/>
    <w:rsid w:val="24CC572F"/>
    <w:rsid w:val="24FB7DC2"/>
    <w:rsid w:val="252A663B"/>
    <w:rsid w:val="25381017"/>
    <w:rsid w:val="2561056D"/>
    <w:rsid w:val="256911D0"/>
    <w:rsid w:val="257B0F03"/>
    <w:rsid w:val="25B85CB3"/>
    <w:rsid w:val="25C44658"/>
    <w:rsid w:val="261D0995"/>
    <w:rsid w:val="26527EB6"/>
    <w:rsid w:val="265E2CFF"/>
    <w:rsid w:val="265E685B"/>
    <w:rsid w:val="26720558"/>
    <w:rsid w:val="2674607E"/>
    <w:rsid w:val="269B7AAF"/>
    <w:rsid w:val="269E134D"/>
    <w:rsid w:val="269E759F"/>
    <w:rsid w:val="26A1499A"/>
    <w:rsid w:val="26AB7D9D"/>
    <w:rsid w:val="26C708A4"/>
    <w:rsid w:val="26D66D39"/>
    <w:rsid w:val="26D703BB"/>
    <w:rsid w:val="26DC3C24"/>
    <w:rsid w:val="27127645"/>
    <w:rsid w:val="274041B2"/>
    <w:rsid w:val="279F35CF"/>
    <w:rsid w:val="27AE55C0"/>
    <w:rsid w:val="27C748D4"/>
    <w:rsid w:val="27DD40F7"/>
    <w:rsid w:val="281A0EA7"/>
    <w:rsid w:val="281C077C"/>
    <w:rsid w:val="28577A06"/>
    <w:rsid w:val="286839C1"/>
    <w:rsid w:val="286F3A6D"/>
    <w:rsid w:val="28A075FF"/>
    <w:rsid w:val="28A40771"/>
    <w:rsid w:val="28AA3FD9"/>
    <w:rsid w:val="28E868B0"/>
    <w:rsid w:val="291D29FD"/>
    <w:rsid w:val="293B2E83"/>
    <w:rsid w:val="29606D8E"/>
    <w:rsid w:val="2976210D"/>
    <w:rsid w:val="29763EBB"/>
    <w:rsid w:val="29B03871"/>
    <w:rsid w:val="29B13146"/>
    <w:rsid w:val="29C43864"/>
    <w:rsid w:val="29FA4AED"/>
    <w:rsid w:val="2A16744D"/>
    <w:rsid w:val="2A3F0751"/>
    <w:rsid w:val="2A4B17EC"/>
    <w:rsid w:val="2A781EB5"/>
    <w:rsid w:val="2A7A3E7F"/>
    <w:rsid w:val="2A9F7442"/>
    <w:rsid w:val="2AAF1DD1"/>
    <w:rsid w:val="2AC450FA"/>
    <w:rsid w:val="2AC86999"/>
    <w:rsid w:val="2ACD3FAF"/>
    <w:rsid w:val="2AD43590"/>
    <w:rsid w:val="2ADC0696"/>
    <w:rsid w:val="2AF459E0"/>
    <w:rsid w:val="2AF9E482"/>
    <w:rsid w:val="2B465B0F"/>
    <w:rsid w:val="2B732DA8"/>
    <w:rsid w:val="2B741756"/>
    <w:rsid w:val="2B88437A"/>
    <w:rsid w:val="2B940F71"/>
    <w:rsid w:val="2BB313F7"/>
    <w:rsid w:val="2BB80157"/>
    <w:rsid w:val="2BCF3D57"/>
    <w:rsid w:val="2BD96984"/>
    <w:rsid w:val="2BDD0222"/>
    <w:rsid w:val="2BE772F2"/>
    <w:rsid w:val="2C063C1D"/>
    <w:rsid w:val="2C091017"/>
    <w:rsid w:val="2C22657D"/>
    <w:rsid w:val="2C275941"/>
    <w:rsid w:val="2C2A71DF"/>
    <w:rsid w:val="2C332538"/>
    <w:rsid w:val="2C3342E6"/>
    <w:rsid w:val="2C412EA7"/>
    <w:rsid w:val="2C6D5A4A"/>
    <w:rsid w:val="2C7A1F15"/>
    <w:rsid w:val="2C8D1C48"/>
    <w:rsid w:val="2C923702"/>
    <w:rsid w:val="2CA43435"/>
    <w:rsid w:val="2CED26E7"/>
    <w:rsid w:val="2CF77A09"/>
    <w:rsid w:val="2D0068BE"/>
    <w:rsid w:val="2D03015C"/>
    <w:rsid w:val="2D0D2D89"/>
    <w:rsid w:val="2D157E8F"/>
    <w:rsid w:val="2D197980"/>
    <w:rsid w:val="2D406CBA"/>
    <w:rsid w:val="2D524C40"/>
    <w:rsid w:val="2D5E1836"/>
    <w:rsid w:val="2DA336ED"/>
    <w:rsid w:val="2DB476A8"/>
    <w:rsid w:val="2DBB4593"/>
    <w:rsid w:val="2DCC49F2"/>
    <w:rsid w:val="2DD51946"/>
    <w:rsid w:val="2DE81100"/>
    <w:rsid w:val="2E045F3A"/>
    <w:rsid w:val="2E1D3A94"/>
    <w:rsid w:val="2E552C39"/>
    <w:rsid w:val="2E84707B"/>
    <w:rsid w:val="2E980D78"/>
    <w:rsid w:val="2EAD75B1"/>
    <w:rsid w:val="2EB84F76"/>
    <w:rsid w:val="2EC41B6D"/>
    <w:rsid w:val="2F067A90"/>
    <w:rsid w:val="2F407445"/>
    <w:rsid w:val="2F5051AF"/>
    <w:rsid w:val="2F523172"/>
    <w:rsid w:val="2F860BD0"/>
    <w:rsid w:val="2F8A06C1"/>
    <w:rsid w:val="2F8F217B"/>
    <w:rsid w:val="2F9652B7"/>
    <w:rsid w:val="2FAF45CB"/>
    <w:rsid w:val="2FAFD507"/>
    <w:rsid w:val="2FD91648"/>
    <w:rsid w:val="2FFA3A98"/>
    <w:rsid w:val="3029612C"/>
    <w:rsid w:val="3049057C"/>
    <w:rsid w:val="3078676B"/>
    <w:rsid w:val="307F7AFA"/>
    <w:rsid w:val="308A649E"/>
    <w:rsid w:val="308B2942"/>
    <w:rsid w:val="309B06AC"/>
    <w:rsid w:val="30BF083E"/>
    <w:rsid w:val="30CE282F"/>
    <w:rsid w:val="31132696"/>
    <w:rsid w:val="31436D79"/>
    <w:rsid w:val="31456F95"/>
    <w:rsid w:val="31592A40"/>
    <w:rsid w:val="316B62D0"/>
    <w:rsid w:val="317038E6"/>
    <w:rsid w:val="31750EFD"/>
    <w:rsid w:val="31880C30"/>
    <w:rsid w:val="31A87524"/>
    <w:rsid w:val="31C559E0"/>
    <w:rsid w:val="320F1351"/>
    <w:rsid w:val="322272D6"/>
    <w:rsid w:val="324059AE"/>
    <w:rsid w:val="32425283"/>
    <w:rsid w:val="32452FC5"/>
    <w:rsid w:val="325D030E"/>
    <w:rsid w:val="327B2543"/>
    <w:rsid w:val="328533C1"/>
    <w:rsid w:val="32902492"/>
    <w:rsid w:val="32981347"/>
    <w:rsid w:val="32B85545"/>
    <w:rsid w:val="32C21624"/>
    <w:rsid w:val="32C32302"/>
    <w:rsid w:val="32D22AAA"/>
    <w:rsid w:val="32E620B2"/>
    <w:rsid w:val="32F72511"/>
    <w:rsid w:val="3316226B"/>
    <w:rsid w:val="33294694"/>
    <w:rsid w:val="332E1CAB"/>
    <w:rsid w:val="333A0179"/>
    <w:rsid w:val="333E1EEE"/>
    <w:rsid w:val="33446DD8"/>
    <w:rsid w:val="3345202C"/>
    <w:rsid w:val="336456CD"/>
    <w:rsid w:val="337756F3"/>
    <w:rsid w:val="33863895"/>
    <w:rsid w:val="3392223A"/>
    <w:rsid w:val="33A51F6D"/>
    <w:rsid w:val="33A65CE5"/>
    <w:rsid w:val="33B757FC"/>
    <w:rsid w:val="33FE342B"/>
    <w:rsid w:val="34020530"/>
    <w:rsid w:val="34034EE6"/>
    <w:rsid w:val="34117602"/>
    <w:rsid w:val="3417273F"/>
    <w:rsid w:val="342235BE"/>
    <w:rsid w:val="34384B8F"/>
    <w:rsid w:val="344828F8"/>
    <w:rsid w:val="34733E19"/>
    <w:rsid w:val="347E631A"/>
    <w:rsid w:val="348953EB"/>
    <w:rsid w:val="34930017"/>
    <w:rsid w:val="34A00986"/>
    <w:rsid w:val="34B34216"/>
    <w:rsid w:val="34C603ED"/>
    <w:rsid w:val="34D81ECE"/>
    <w:rsid w:val="34F767F8"/>
    <w:rsid w:val="351A24E7"/>
    <w:rsid w:val="353F5AA9"/>
    <w:rsid w:val="354B08F2"/>
    <w:rsid w:val="35696FCA"/>
    <w:rsid w:val="359C2EFC"/>
    <w:rsid w:val="359F0C3E"/>
    <w:rsid w:val="35B244CD"/>
    <w:rsid w:val="35B91D00"/>
    <w:rsid w:val="35BA15D4"/>
    <w:rsid w:val="35E623C9"/>
    <w:rsid w:val="35F40F8A"/>
    <w:rsid w:val="360B0081"/>
    <w:rsid w:val="361C403D"/>
    <w:rsid w:val="36985DB9"/>
    <w:rsid w:val="36A41298"/>
    <w:rsid w:val="36C3270A"/>
    <w:rsid w:val="36D87F64"/>
    <w:rsid w:val="36F823B4"/>
    <w:rsid w:val="37060F75"/>
    <w:rsid w:val="371A4A20"/>
    <w:rsid w:val="3720190B"/>
    <w:rsid w:val="377A195C"/>
    <w:rsid w:val="3793032E"/>
    <w:rsid w:val="379C3687"/>
    <w:rsid w:val="37A4078E"/>
    <w:rsid w:val="37AF6662"/>
    <w:rsid w:val="37C8622A"/>
    <w:rsid w:val="37FF9A1E"/>
    <w:rsid w:val="38033FE9"/>
    <w:rsid w:val="389820A0"/>
    <w:rsid w:val="38A03BE5"/>
    <w:rsid w:val="38A74091"/>
    <w:rsid w:val="38BF587F"/>
    <w:rsid w:val="390E2362"/>
    <w:rsid w:val="391B3D35"/>
    <w:rsid w:val="391D4354"/>
    <w:rsid w:val="39286F71"/>
    <w:rsid w:val="39475874"/>
    <w:rsid w:val="394F0285"/>
    <w:rsid w:val="399651CC"/>
    <w:rsid w:val="39BE5B37"/>
    <w:rsid w:val="39D215E2"/>
    <w:rsid w:val="39E3734B"/>
    <w:rsid w:val="39F257E0"/>
    <w:rsid w:val="39F96B6F"/>
    <w:rsid w:val="3A0B68A2"/>
    <w:rsid w:val="3A451DB4"/>
    <w:rsid w:val="3A4818A4"/>
    <w:rsid w:val="3A4F678F"/>
    <w:rsid w:val="3A797CAF"/>
    <w:rsid w:val="3A862FFB"/>
    <w:rsid w:val="3A8C79E3"/>
    <w:rsid w:val="3AAB598F"/>
    <w:rsid w:val="3AAF722D"/>
    <w:rsid w:val="3AB40CE8"/>
    <w:rsid w:val="3B0D69C0"/>
    <w:rsid w:val="3B312338"/>
    <w:rsid w:val="3B583D69"/>
    <w:rsid w:val="3B750477"/>
    <w:rsid w:val="3B781D15"/>
    <w:rsid w:val="3B892174"/>
    <w:rsid w:val="3BB865B6"/>
    <w:rsid w:val="3BC907C3"/>
    <w:rsid w:val="3BEE1FD7"/>
    <w:rsid w:val="3BF03FA1"/>
    <w:rsid w:val="3C1519F6"/>
    <w:rsid w:val="3C1F03E3"/>
    <w:rsid w:val="3C346F3B"/>
    <w:rsid w:val="3C37572C"/>
    <w:rsid w:val="3C7F69CC"/>
    <w:rsid w:val="3CBD0327"/>
    <w:rsid w:val="3CCC57A3"/>
    <w:rsid w:val="3CE8111C"/>
    <w:rsid w:val="3CF4186F"/>
    <w:rsid w:val="3CF47AC1"/>
    <w:rsid w:val="3CF7310E"/>
    <w:rsid w:val="3D015D3A"/>
    <w:rsid w:val="3D2008B6"/>
    <w:rsid w:val="3D2E4D81"/>
    <w:rsid w:val="3D3F8550"/>
    <w:rsid w:val="3D65276D"/>
    <w:rsid w:val="3D78424E"/>
    <w:rsid w:val="3D7FD8A1"/>
    <w:rsid w:val="3D8F570E"/>
    <w:rsid w:val="3D9D1F07"/>
    <w:rsid w:val="3DB1150E"/>
    <w:rsid w:val="3DB159B2"/>
    <w:rsid w:val="3DB42DAD"/>
    <w:rsid w:val="3DB57251"/>
    <w:rsid w:val="3DE418E4"/>
    <w:rsid w:val="3DF77869"/>
    <w:rsid w:val="3DFCF38F"/>
    <w:rsid w:val="3E043D34"/>
    <w:rsid w:val="3E0C4997"/>
    <w:rsid w:val="3E285C74"/>
    <w:rsid w:val="3E3A7756"/>
    <w:rsid w:val="3EB017C6"/>
    <w:rsid w:val="3ED100BA"/>
    <w:rsid w:val="3EF26282"/>
    <w:rsid w:val="3EFF083A"/>
    <w:rsid w:val="3F0B2EA0"/>
    <w:rsid w:val="3F17CFD7"/>
    <w:rsid w:val="3F277CDA"/>
    <w:rsid w:val="3F3D5750"/>
    <w:rsid w:val="3F446ADE"/>
    <w:rsid w:val="3F5D194E"/>
    <w:rsid w:val="3F80563C"/>
    <w:rsid w:val="3F8A0269"/>
    <w:rsid w:val="3FA77F3D"/>
    <w:rsid w:val="3FEF8500"/>
    <w:rsid w:val="3FFF5C3D"/>
    <w:rsid w:val="402B1A4C"/>
    <w:rsid w:val="40330901"/>
    <w:rsid w:val="403F1053"/>
    <w:rsid w:val="40493C80"/>
    <w:rsid w:val="405368AD"/>
    <w:rsid w:val="40774C91"/>
    <w:rsid w:val="40860A30"/>
    <w:rsid w:val="409F1AF2"/>
    <w:rsid w:val="40A67324"/>
    <w:rsid w:val="40A92971"/>
    <w:rsid w:val="40D0614F"/>
    <w:rsid w:val="40DA6FCE"/>
    <w:rsid w:val="40DB5220"/>
    <w:rsid w:val="41004C87"/>
    <w:rsid w:val="410A78B3"/>
    <w:rsid w:val="415D5C35"/>
    <w:rsid w:val="41601281"/>
    <w:rsid w:val="41807B75"/>
    <w:rsid w:val="418F1B67"/>
    <w:rsid w:val="418F7DB9"/>
    <w:rsid w:val="41D63C39"/>
    <w:rsid w:val="41E00614"/>
    <w:rsid w:val="41F52311"/>
    <w:rsid w:val="41FF4F3E"/>
    <w:rsid w:val="41FF6CEC"/>
    <w:rsid w:val="42072045"/>
    <w:rsid w:val="42240442"/>
    <w:rsid w:val="42442951"/>
    <w:rsid w:val="425A6618"/>
    <w:rsid w:val="425F3C2F"/>
    <w:rsid w:val="42E67EAC"/>
    <w:rsid w:val="42E87780"/>
    <w:rsid w:val="430B7913"/>
    <w:rsid w:val="43120CA1"/>
    <w:rsid w:val="43140575"/>
    <w:rsid w:val="43193DDE"/>
    <w:rsid w:val="43397FDC"/>
    <w:rsid w:val="434D3A87"/>
    <w:rsid w:val="435B2648"/>
    <w:rsid w:val="43770B04"/>
    <w:rsid w:val="437E00E5"/>
    <w:rsid w:val="438F7125"/>
    <w:rsid w:val="43A35D9D"/>
    <w:rsid w:val="43AA2C88"/>
    <w:rsid w:val="43B753A5"/>
    <w:rsid w:val="43CC52F4"/>
    <w:rsid w:val="43D441A9"/>
    <w:rsid w:val="43E048FB"/>
    <w:rsid w:val="44044A8E"/>
    <w:rsid w:val="441A605F"/>
    <w:rsid w:val="4427077C"/>
    <w:rsid w:val="4436276D"/>
    <w:rsid w:val="443F5AC6"/>
    <w:rsid w:val="4440539A"/>
    <w:rsid w:val="445350CD"/>
    <w:rsid w:val="44775260"/>
    <w:rsid w:val="44C164DB"/>
    <w:rsid w:val="44CB735A"/>
    <w:rsid w:val="44D02BC2"/>
    <w:rsid w:val="44FA379B"/>
    <w:rsid w:val="45232CF2"/>
    <w:rsid w:val="45237196"/>
    <w:rsid w:val="453018B3"/>
    <w:rsid w:val="45333E46"/>
    <w:rsid w:val="45344EFF"/>
    <w:rsid w:val="454315E6"/>
    <w:rsid w:val="454B2248"/>
    <w:rsid w:val="45717F01"/>
    <w:rsid w:val="45806396"/>
    <w:rsid w:val="4589206F"/>
    <w:rsid w:val="458F7534"/>
    <w:rsid w:val="45A831F7"/>
    <w:rsid w:val="45AA3413"/>
    <w:rsid w:val="45EC7588"/>
    <w:rsid w:val="45F75F2C"/>
    <w:rsid w:val="45FD79E7"/>
    <w:rsid w:val="45FE72BB"/>
    <w:rsid w:val="46146ADE"/>
    <w:rsid w:val="4642189D"/>
    <w:rsid w:val="4651388E"/>
    <w:rsid w:val="465564EE"/>
    <w:rsid w:val="46774EA5"/>
    <w:rsid w:val="46853538"/>
    <w:rsid w:val="469B0FAE"/>
    <w:rsid w:val="46A61E2C"/>
    <w:rsid w:val="46B300A5"/>
    <w:rsid w:val="46DC3AA0"/>
    <w:rsid w:val="46F20E50"/>
    <w:rsid w:val="47262F6D"/>
    <w:rsid w:val="472D60AA"/>
    <w:rsid w:val="47376F28"/>
    <w:rsid w:val="476C0EFC"/>
    <w:rsid w:val="476D46F8"/>
    <w:rsid w:val="477E06B3"/>
    <w:rsid w:val="47953C4F"/>
    <w:rsid w:val="47B40579"/>
    <w:rsid w:val="47B642F1"/>
    <w:rsid w:val="47C63E08"/>
    <w:rsid w:val="47D44278"/>
    <w:rsid w:val="47E56984"/>
    <w:rsid w:val="47EE3067"/>
    <w:rsid w:val="48052B82"/>
    <w:rsid w:val="48117779"/>
    <w:rsid w:val="481D611E"/>
    <w:rsid w:val="482C45B3"/>
    <w:rsid w:val="483376F0"/>
    <w:rsid w:val="483D231C"/>
    <w:rsid w:val="483E6094"/>
    <w:rsid w:val="483E7E42"/>
    <w:rsid w:val="48741AB6"/>
    <w:rsid w:val="487877F8"/>
    <w:rsid w:val="48790E7B"/>
    <w:rsid w:val="48C20A74"/>
    <w:rsid w:val="48C90054"/>
    <w:rsid w:val="48D83DF3"/>
    <w:rsid w:val="48DA6428"/>
    <w:rsid w:val="48E576C6"/>
    <w:rsid w:val="4904108C"/>
    <w:rsid w:val="490630FC"/>
    <w:rsid w:val="49064E04"/>
    <w:rsid w:val="490A2935"/>
    <w:rsid w:val="49117305"/>
    <w:rsid w:val="49221512"/>
    <w:rsid w:val="49423962"/>
    <w:rsid w:val="49543DC1"/>
    <w:rsid w:val="495D254A"/>
    <w:rsid w:val="497418F4"/>
    <w:rsid w:val="49883A05"/>
    <w:rsid w:val="49886893"/>
    <w:rsid w:val="4989333F"/>
    <w:rsid w:val="499B2086"/>
    <w:rsid w:val="49DB003F"/>
    <w:rsid w:val="49DC7913"/>
    <w:rsid w:val="49E12EBD"/>
    <w:rsid w:val="4A233794"/>
    <w:rsid w:val="4A2A4B22"/>
    <w:rsid w:val="4A361F60"/>
    <w:rsid w:val="4A471230"/>
    <w:rsid w:val="4A541B9F"/>
    <w:rsid w:val="4A590F64"/>
    <w:rsid w:val="4A5E0091"/>
    <w:rsid w:val="4A600544"/>
    <w:rsid w:val="4AB34B18"/>
    <w:rsid w:val="4ABF170F"/>
    <w:rsid w:val="4ACC3E2B"/>
    <w:rsid w:val="4AF313B8"/>
    <w:rsid w:val="4AFE7E7F"/>
    <w:rsid w:val="4AFF5FAF"/>
    <w:rsid w:val="4B0610EB"/>
    <w:rsid w:val="4B0C247A"/>
    <w:rsid w:val="4B103D18"/>
    <w:rsid w:val="4B1D4687"/>
    <w:rsid w:val="4B2B2900"/>
    <w:rsid w:val="4B313C8F"/>
    <w:rsid w:val="4B5D4A84"/>
    <w:rsid w:val="4B885FA4"/>
    <w:rsid w:val="4B8F7333"/>
    <w:rsid w:val="4B961BBD"/>
    <w:rsid w:val="4BA803F5"/>
    <w:rsid w:val="4C003D8D"/>
    <w:rsid w:val="4C1C049B"/>
    <w:rsid w:val="4C2C4B82"/>
    <w:rsid w:val="4C7A17C4"/>
    <w:rsid w:val="4CA23096"/>
    <w:rsid w:val="4CC57C44"/>
    <w:rsid w:val="4CCE13C7"/>
    <w:rsid w:val="4CD07C03"/>
    <w:rsid w:val="4CDE39A2"/>
    <w:rsid w:val="4CE90CC5"/>
    <w:rsid w:val="4CFA379B"/>
    <w:rsid w:val="4D0E24D9"/>
    <w:rsid w:val="4D151ABA"/>
    <w:rsid w:val="4D2910C1"/>
    <w:rsid w:val="4D36558C"/>
    <w:rsid w:val="4D5A6798"/>
    <w:rsid w:val="4D5C3245"/>
    <w:rsid w:val="4D6640C3"/>
    <w:rsid w:val="4D8B58D8"/>
    <w:rsid w:val="4DB3735A"/>
    <w:rsid w:val="4DC25072"/>
    <w:rsid w:val="4DCF349A"/>
    <w:rsid w:val="4DCF7EBB"/>
    <w:rsid w:val="4DEF40B9"/>
    <w:rsid w:val="4DFA0CB0"/>
    <w:rsid w:val="4E105DDD"/>
    <w:rsid w:val="4E2F0959"/>
    <w:rsid w:val="4E402B66"/>
    <w:rsid w:val="4E453CD9"/>
    <w:rsid w:val="4E481A1B"/>
    <w:rsid w:val="4E6F51FA"/>
    <w:rsid w:val="4E992277"/>
    <w:rsid w:val="4EFD0A57"/>
    <w:rsid w:val="4F005E52"/>
    <w:rsid w:val="4F0973FC"/>
    <w:rsid w:val="4F183A30"/>
    <w:rsid w:val="4F275AD4"/>
    <w:rsid w:val="4F277882"/>
    <w:rsid w:val="4F3B50DC"/>
    <w:rsid w:val="4F3F4BCC"/>
    <w:rsid w:val="4F4246BC"/>
    <w:rsid w:val="4F42646A"/>
    <w:rsid w:val="4F457D08"/>
    <w:rsid w:val="4F512B51"/>
    <w:rsid w:val="4F9B5B7A"/>
    <w:rsid w:val="4F9D18F3"/>
    <w:rsid w:val="4F9F1B0F"/>
    <w:rsid w:val="4F9F38BD"/>
    <w:rsid w:val="4FBABD85"/>
    <w:rsid w:val="4FBC621D"/>
    <w:rsid w:val="4FF4745C"/>
    <w:rsid w:val="4FFFD920"/>
    <w:rsid w:val="503C55AF"/>
    <w:rsid w:val="506A5C79"/>
    <w:rsid w:val="5076286F"/>
    <w:rsid w:val="50A373DC"/>
    <w:rsid w:val="50EA500B"/>
    <w:rsid w:val="50FE4613"/>
    <w:rsid w:val="510065DD"/>
    <w:rsid w:val="5116195C"/>
    <w:rsid w:val="512F6EC2"/>
    <w:rsid w:val="51516E38"/>
    <w:rsid w:val="515626A1"/>
    <w:rsid w:val="51AE055C"/>
    <w:rsid w:val="51AEBACA"/>
    <w:rsid w:val="51DC2BA6"/>
    <w:rsid w:val="51F15F26"/>
    <w:rsid w:val="52231FF9"/>
    <w:rsid w:val="52271947"/>
    <w:rsid w:val="52320A18"/>
    <w:rsid w:val="5253098E"/>
    <w:rsid w:val="5298758E"/>
    <w:rsid w:val="529C40E3"/>
    <w:rsid w:val="52C33D66"/>
    <w:rsid w:val="52DE64AA"/>
    <w:rsid w:val="52FB705C"/>
    <w:rsid w:val="52FE6B4C"/>
    <w:rsid w:val="530E3233"/>
    <w:rsid w:val="5325057D"/>
    <w:rsid w:val="534E41B8"/>
    <w:rsid w:val="53560736"/>
    <w:rsid w:val="538E7ED0"/>
    <w:rsid w:val="53986FA1"/>
    <w:rsid w:val="53A5521A"/>
    <w:rsid w:val="53B11E10"/>
    <w:rsid w:val="53BA0CC5"/>
    <w:rsid w:val="53DD2C05"/>
    <w:rsid w:val="53EE096F"/>
    <w:rsid w:val="53EE4E13"/>
    <w:rsid w:val="54065CB8"/>
    <w:rsid w:val="541C1980"/>
    <w:rsid w:val="542B571F"/>
    <w:rsid w:val="545C1D7C"/>
    <w:rsid w:val="54AB2D04"/>
    <w:rsid w:val="54B03E76"/>
    <w:rsid w:val="54B43966"/>
    <w:rsid w:val="54C120D0"/>
    <w:rsid w:val="54C12E33"/>
    <w:rsid w:val="54DC4C6B"/>
    <w:rsid w:val="54ED0C26"/>
    <w:rsid w:val="54EF0E42"/>
    <w:rsid w:val="54F46459"/>
    <w:rsid w:val="54F77CF7"/>
    <w:rsid w:val="54FE1085"/>
    <w:rsid w:val="54FE2E33"/>
    <w:rsid w:val="55014487"/>
    <w:rsid w:val="550146D2"/>
    <w:rsid w:val="55200FFC"/>
    <w:rsid w:val="552D196B"/>
    <w:rsid w:val="55344AA7"/>
    <w:rsid w:val="553E5926"/>
    <w:rsid w:val="554A7E27"/>
    <w:rsid w:val="555E07DD"/>
    <w:rsid w:val="55676C2B"/>
    <w:rsid w:val="556C0470"/>
    <w:rsid w:val="55713605"/>
    <w:rsid w:val="55747599"/>
    <w:rsid w:val="5578523E"/>
    <w:rsid w:val="55913CA7"/>
    <w:rsid w:val="55A84F8D"/>
    <w:rsid w:val="55BF3C5C"/>
    <w:rsid w:val="55CC1183"/>
    <w:rsid w:val="55CF657E"/>
    <w:rsid w:val="55D32512"/>
    <w:rsid w:val="55D37EA6"/>
    <w:rsid w:val="55DA564E"/>
    <w:rsid w:val="55DD0C9B"/>
    <w:rsid w:val="55F04E72"/>
    <w:rsid w:val="55FF50B5"/>
    <w:rsid w:val="560A5808"/>
    <w:rsid w:val="561A3C9D"/>
    <w:rsid w:val="56226FF5"/>
    <w:rsid w:val="564451BE"/>
    <w:rsid w:val="565F5B54"/>
    <w:rsid w:val="56633896"/>
    <w:rsid w:val="569C0B56"/>
    <w:rsid w:val="56AD4B11"/>
    <w:rsid w:val="56CD51B3"/>
    <w:rsid w:val="56DC53F6"/>
    <w:rsid w:val="56EA18C1"/>
    <w:rsid w:val="56F91B04"/>
    <w:rsid w:val="57272B15"/>
    <w:rsid w:val="573E7E5F"/>
    <w:rsid w:val="576BB0F7"/>
    <w:rsid w:val="57945CD1"/>
    <w:rsid w:val="57C32112"/>
    <w:rsid w:val="58331046"/>
    <w:rsid w:val="583848AE"/>
    <w:rsid w:val="583D3C73"/>
    <w:rsid w:val="583F3E8F"/>
    <w:rsid w:val="585F1E3B"/>
    <w:rsid w:val="58675193"/>
    <w:rsid w:val="5878114F"/>
    <w:rsid w:val="587A0A23"/>
    <w:rsid w:val="58831FCD"/>
    <w:rsid w:val="58A14202"/>
    <w:rsid w:val="58A67C1C"/>
    <w:rsid w:val="58C12AF6"/>
    <w:rsid w:val="58C148A4"/>
    <w:rsid w:val="58CD4FF7"/>
    <w:rsid w:val="58DA3BB7"/>
    <w:rsid w:val="58E6255C"/>
    <w:rsid w:val="58E97957"/>
    <w:rsid w:val="58F9403E"/>
    <w:rsid w:val="59011144"/>
    <w:rsid w:val="594A4899"/>
    <w:rsid w:val="59701E26"/>
    <w:rsid w:val="598002BB"/>
    <w:rsid w:val="59DB53F4"/>
    <w:rsid w:val="59E22D24"/>
    <w:rsid w:val="59E24AD2"/>
    <w:rsid w:val="5A007FC9"/>
    <w:rsid w:val="5A160C1F"/>
    <w:rsid w:val="5A19426B"/>
    <w:rsid w:val="5A307F33"/>
    <w:rsid w:val="5A47702B"/>
    <w:rsid w:val="5A625C12"/>
    <w:rsid w:val="5A6776CD"/>
    <w:rsid w:val="5A6C4CE3"/>
    <w:rsid w:val="5A821CC5"/>
    <w:rsid w:val="5A865DA5"/>
    <w:rsid w:val="5A8913F1"/>
    <w:rsid w:val="5AF80325"/>
    <w:rsid w:val="5B303F63"/>
    <w:rsid w:val="5B4E6197"/>
    <w:rsid w:val="5B4F43E9"/>
    <w:rsid w:val="5B5656C3"/>
    <w:rsid w:val="5B743E4F"/>
    <w:rsid w:val="5B9462A0"/>
    <w:rsid w:val="5BB10BFF"/>
    <w:rsid w:val="5BB93F58"/>
    <w:rsid w:val="5BD20B76"/>
    <w:rsid w:val="5BE80399"/>
    <w:rsid w:val="5BF70568"/>
    <w:rsid w:val="5BF84A80"/>
    <w:rsid w:val="5BFF50C8"/>
    <w:rsid w:val="5C404D21"/>
    <w:rsid w:val="5C45759A"/>
    <w:rsid w:val="5C5679F9"/>
    <w:rsid w:val="5C7A5495"/>
    <w:rsid w:val="5C8C341B"/>
    <w:rsid w:val="5CAF66C2"/>
    <w:rsid w:val="5CBC3D00"/>
    <w:rsid w:val="5CD56B70"/>
    <w:rsid w:val="5CD728E8"/>
    <w:rsid w:val="5CE84B0E"/>
    <w:rsid w:val="5D047455"/>
    <w:rsid w:val="5D3F048D"/>
    <w:rsid w:val="5D6B74D4"/>
    <w:rsid w:val="5D852344"/>
    <w:rsid w:val="5D9F0F2C"/>
    <w:rsid w:val="5DA622BA"/>
    <w:rsid w:val="5DC34C1A"/>
    <w:rsid w:val="5DDB1F64"/>
    <w:rsid w:val="5DE27796"/>
    <w:rsid w:val="5E0D40E7"/>
    <w:rsid w:val="5E1E4546"/>
    <w:rsid w:val="5E2A6A47"/>
    <w:rsid w:val="5E5D0BCB"/>
    <w:rsid w:val="5E5D6E1D"/>
    <w:rsid w:val="5E7128C8"/>
    <w:rsid w:val="5E9F6AB6"/>
    <w:rsid w:val="5EA04F5B"/>
    <w:rsid w:val="5EAF519E"/>
    <w:rsid w:val="5EC56770"/>
    <w:rsid w:val="5ECC7AFE"/>
    <w:rsid w:val="5EDD7F5D"/>
    <w:rsid w:val="5EDF5A84"/>
    <w:rsid w:val="5EE70DDC"/>
    <w:rsid w:val="5EEF8CE9"/>
    <w:rsid w:val="5F021772"/>
    <w:rsid w:val="5F096FA4"/>
    <w:rsid w:val="5F1514A5"/>
    <w:rsid w:val="5F1A2F60"/>
    <w:rsid w:val="5F3A715E"/>
    <w:rsid w:val="5F3D09FC"/>
    <w:rsid w:val="5F473629"/>
    <w:rsid w:val="5F58033D"/>
    <w:rsid w:val="5F6B37BB"/>
    <w:rsid w:val="5F773F0E"/>
    <w:rsid w:val="5F9C3975"/>
    <w:rsid w:val="5F9F3465"/>
    <w:rsid w:val="5FE315A4"/>
    <w:rsid w:val="5FF52D97"/>
    <w:rsid w:val="5FF58D39"/>
    <w:rsid w:val="5FF612D7"/>
    <w:rsid w:val="5FF90DC7"/>
    <w:rsid w:val="5FFED731"/>
    <w:rsid w:val="60162460"/>
    <w:rsid w:val="60163727"/>
    <w:rsid w:val="601C6864"/>
    <w:rsid w:val="60730B79"/>
    <w:rsid w:val="60787F3E"/>
    <w:rsid w:val="6082700E"/>
    <w:rsid w:val="60D31618"/>
    <w:rsid w:val="60D3786A"/>
    <w:rsid w:val="60D809DC"/>
    <w:rsid w:val="60E32338"/>
    <w:rsid w:val="6129748A"/>
    <w:rsid w:val="615269E1"/>
    <w:rsid w:val="61630BEE"/>
    <w:rsid w:val="61686204"/>
    <w:rsid w:val="617C3A5E"/>
    <w:rsid w:val="61A62889"/>
    <w:rsid w:val="61AD00BB"/>
    <w:rsid w:val="61F21F72"/>
    <w:rsid w:val="621E68C3"/>
    <w:rsid w:val="62284D57"/>
    <w:rsid w:val="6232236E"/>
    <w:rsid w:val="62426A55"/>
    <w:rsid w:val="6283706E"/>
    <w:rsid w:val="62854B94"/>
    <w:rsid w:val="62883C98"/>
    <w:rsid w:val="629628FD"/>
    <w:rsid w:val="62E573E1"/>
    <w:rsid w:val="62EA49F7"/>
    <w:rsid w:val="62EC69C1"/>
    <w:rsid w:val="62F37D50"/>
    <w:rsid w:val="633D721D"/>
    <w:rsid w:val="634C50C0"/>
    <w:rsid w:val="63506F50"/>
    <w:rsid w:val="635F7193"/>
    <w:rsid w:val="63666773"/>
    <w:rsid w:val="637B1AF3"/>
    <w:rsid w:val="637F7835"/>
    <w:rsid w:val="63972DD1"/>
    <w:rsid w:val="639C03E7"/>
    <w:rsid w:val="63A4729C"/>
    <w:rsid w:val="63BE65AF"/>
    <w:rsid w:val="63CB2A7A"/>
    <w:rsid w:val="63FE4BFE"/>
    <w:rsid w:val="6416019A"/>
    <w:rsid w:val="64236413"/>
    <w:rsid w:val="643B7C00"/>
    <w:rsid w:val="646C600B"/>
    <w:rsid w:val="64813139"/>
    <w:rsid w:val="64994927"/>
    <w:rsid w:val="64BE7B84"/>
    <w:rsid w:val="64D158FD"/>
    <w:rsid w:val="64DF4A2F"/>
    <w:rsid w:val="64E35BA2"/>
    <w:rsid w:val="64F14763"/>
    <w:rsid w:val="651D7306"/>
    <w:rsid w:val="65202952"/>
    <w:rsid w:val="652E32C1"/>
    <w:rsid w:val="653D52B2"/>
    <w:rsid w:val="65516FAF"/>
    <w:rsid w:val="655F16CC"/>
    <w:rsid w:val="65674A25"/>
    <w:rsid w:val="65765F2C"/>
    <w:rsid w:val="65A11CE5"/>
    <w:rsid w:val="65C854C3"/>
    <w:rsid w:val="65DE72CB"/>
    <w:rsid w:val="65F20792"/>
    <w:rsid w:val="66081ABD"/>
    <w:rsid w:val="66252916"/>
    <w:rsid w:val="665C20B0"/>
    <w:rsid w:val="667E3DD4"/>
    <w:rsid w:val="668D04BB"/>
    <w:rsid w:val="66C51A03"/>
    <w:rsid w:val="66E520A5"/>
    <w:rsid w:val="66E63727"/>
    <w:rsid w:val="66F81DD8"/>
    <w:rsid w:val="66F916AD"/>
    <w:rsid w:val="66F95B50"/>
    <w:rsid w:val="67220C03"/>
    <w:rsid w:val="67281F92"/>
    <w:rsid w:val="67966EFB"/>
    <w:rsid w:val="67A755AC"/>
    <w:rsid w:val="67B83316"/>
    <w:rsid w:val="67C41CBB"/>
    <w:rsid w:val="67C717AB"/>
    <w:rsid w:val="67D3230A"/>
    <w:rsid w:val="67D839B8"/>
    <w:rsid w:val="67DA328C"/>
    <w:rsid w:val="67ED7463"/>
    <w:rsid w:val="67F62313"/>
    <w:rsid w:val="67FD2BAD"/>
    <w:rsid w:val="68232E85"/>
    <w:rsid w:val="684F3C7A"/>
    <w:rsid w:val="6864524C"/>
    <w:rsid w:val="686F7E78"/>
    <w:rsid w:val="68802085"/>
    <w:rsid w:val="68906041"/>
    <w:rsid w:val="68C301C4"/>
    <w:rsid w:val="68CF4DBB"/>
    <w:rsid w:val="695B03FD"/>
    <w:rsid w:val="696F20FA"/>
    <w:rsid w:val="69981651"/>
    <w:rsid w:val="69B31FE7"/>
    <w:rsid w:val="69DA3A17"/>
    <w:rsid w:val="69DD7064"/>
    <w:rsid w:val="69E421A0"/>
    <w:rsid w:val="69F108B1"/>
    <w:rsid w:val="69F36887"/>
    <w:rsid w:val="6A0B4DA2"/>
    <w:rsid w:val="6A170931"/>
    <w:rsid w:val="6A2353BE"/>
    <w:rsid w:val="6A266C5C"/>
    <w:rsid w:val="6A3824EC"/>
    <w:rsid w:val="6A470981"/>
    <w:rsid w:val="6A641533"/>
    <w:rsid w:val="6A6432E1"/>
    <w:rsid w:val="6A941E18"/>
    <w:rsid w:val="6AC10733"/>
    <w:rsid w:val="6AC81AC2"/>
    <w:rsid w:val="6ADC731B"/>
    <w:rsid w:val="6ADE12E5"/>
    <w:rsid w:val="6AE6019A"/>
    <w:rsid w:val="6B347157"/>
    <w:rsid w:val="6B362ECF"/>
    <w:rsid w:val="6B4B624F"/>
    <w:rsid w:val="6B6932A5"/>
    <w:rsid w:val="6B80414A"/>
    <w:rsid w:val="6BA3608B"/>
    <w:rsid w:val="6BCF6F54"/>
    <w:rsid w:val="6BD85D34"/>
    <w:rsid w:val="6BE741CA"/>
    <w:rsid w:val="6C0528A2"/>
    <w:rsid w:val="6C117498"/>
    <w:rsid w:val="6C375151"/>
    <w:rsid w:val="6C832144"/>
    <w:rsid w:val="6C8D4D71"/>
    <w:rsid w:val="6CA200F0"/>
    <w:rsid w:val="6CA4030D"/>
    <w:rsid w:val="6CE801F9"/>
    <w:rsid w:val="6CEF77DA"/>
    <w:rsid w:val="6CF44DF0"/>
    <w:rsid w:val="6CFF9965"/>
    <w:rsid w:val="6D192AA9"/>
    <w:rsid w:val="6D317DF2"/>
    <w:rsid w:val="6D3C6797"/>
    <w:rsid w:val="6D4F64CA"/>
    <w:rsid w:val="6D580BED"/>
    <w:rsid w:val="6D604233"/>
    <w:rsid w:val="6D7221B9"/>
    <w:rsid w:val="6D7E46BA"/>
    <w:rsid w:val="6DA02882"/>
    <w:rsid w:val="6DB97DE8"/>
    <w:rsid w:val="6DCE3893"/>
    <w:rsid w:val="6DD4077E"/>
    <w:rsid w:val="6DD644F6"/>
    <w:rsid w:val="6DE704B1"/>
    <w:rsid w:val="6DECE951"/>
    <w:rsid w:val="6DFF1C9E"/>
    <w:rsid w:val="6E0C6169"/>
    <w:rsid w:val="6E160D96"/>
    <w:rsid w:val="6E1D3ED3"/>
    <w:rsid w:val="6E272FA3"/>
    <w:rsid w:val="6E91666F"/>
    <w:rsid w:val="6E963C85"/>
    <w:rsid w:val="6EA42846"/>
    <w:rsid w:val="6EA91C0A"/>
    <w:rsid w:val="6EAE0FCF"/>
    <w:rsid w:val="6EB81E4D"/>
    <w:rsid w:val="6ECE341F"/>
    <w:rsid w:val="6EEB5D7F"/>
    <w:rsid w:val="6EFE4CF1"/>
    <w:rsid w:val="6F0B6421"/>
    <w:rsid w:val="6F345978"/>
    <w:rsid w:val="6F410095"/>
    <w:rsid w:val="6F5B73A8"/>
    <w:rsid w:val="6F6D2C38"/>
    <w:rsid w:val="6F854425"/>
    <w:rsid w:val="6F914B78"/>
    <w:rsid w:val="6FA06B69"/>
    <w:rsid w:val="6FBCBD45"/>
    <w:rsid w:val="6FCA008A"/>
    <w:rsid w:val="6FD43509"/>
    <w:rsid w:val="6FD7D92C"/>
    <w:rsid w:val="6FDF12E8"/>
    <w:rsid w:val="6FF9271D"/>
    <w:rsid w:val="6FFB6495"/>
    <w:rsid w:val="6FFE4573"/>
    <w:rsid w:val="70027824"/>
    <w:rsid w:val="70141305"/>
    <w:rsid w:val="70585696"/>
    <w:rsid w:val="7060454A"/>
    <w:rsid w:val="70763D6E"/>
    <w:rsid w:val="70875F7B"/>
    <w:rsid w:val="70891CF3"/>
    <w:rsid w:val="70974410"/>
    <w:rsid w:val="709D579F"/>
    <w:rsid w:val="70A22DB5"/>
    <w:rsid w:val="70D016D0"/>
    <w:rsid w:val="70D867D7"/>
    <w:rsid w:val="70E64A50"/>
    <w:rsid w:val="71096990"/>
    <w:rsid w:val="711041C2"/>
    <w:rsid w:val="713A123F"/>
    <w:rsid w:val="71632544"/>
    <w:rsid w:val="71A072F4"/>
    <w:rsid w:val="71D074AE"/>
    <w:rsid w:val="71F47640"/>
    <w:rsid w:val="721455EC"/>
    <w:rsid w:val="7238577F"/>
    <w:rsid w:val="724F1412"/>
    <w:rsid w:val="72834520"/>
    <w:rsid w:val="72936E59"/>
    <w:rsid w:val="72A93F87"/>
    <w:rsid w:val="72B017B9"/>
    <w:rsid w:val="72C60FDD"/>
    <w:rsid w:val="72DF209E"/>
    <w:rsid w:val="730833A3"/>
    <w:rsid w:val="730B4C41"/>
    <w:rsid w:val="73467A28"/>
    <w:rsid w:val="734D7008"/>
    <w:rsid w:val="735E6105"/>
    <w:rsid w:val="737547B1"/>
    <w:rsid w:val="738F5872"/>
    <w:rsid w:val="739F538A"/>
    <w:rsid w:val="73A86934"/>
    <w:rsid w:val="73B54BAD"/>
    <w:rsid w:val="73BE1CB4"/>
    <w:rsid w:val="73EB05CF"/>
    <w:rsid w:val="740F42BD"/>
    <w:rsid w:val="7419338E"/>
    <w:rsid w:val="7434641A"/>
    <w:rsid w:val="74367A9C"/>
    <w:rsid w:val="7452064E"/>
    <w:rsid w:val="74675EA7"/>
    <w:rsid w:val="746F2FAE"/>
    <w:rsid w:val="747232E3"/>
    <w:rsid w:val="74786307"/>
    <w:rsid w:val="748C0004"/>
    <w:rsid w:val="74934EEE"/>
    <w:rsid w:val="74982505"/>
    <w:rsid w:val="74B371E2"/>
    <w:rsid w:val="74B44E65"/>
    <w:rsid w:val="74BFDDE6"/>
    <w:rsid w:val="74DA2B1D"/>
    <w:rsid w:val="74E474F8"/>
    <w:rsid w:val="74F040EF"/>
    <w:rsid w:val="75061B64"/>
    <w:rsid w:val="75151DA7"/>
    <w:rsid w:val="751A73BE"/>
    <w:rsid w:val="752B5127"/>
    <w:rsid w:val="7530098F"/>
    <w:rsid w:val="75410DEE"/>
    <w:rsid w:val="75466405"/>
    <w:rsid w:val="759D0D09"/>
    <w:rsid w:val="75A1188D"/>
    <w:rsid w:val="75DD4A5B"/>
    <w:rsid w:val="76007DF5"/>
    <w:rsid w:val="76085468"/>
    <w:rsid w:val="761107C1"/>
    <w:rsid w:val="76424E1E"/>
    <w:rsid w:val="76636B42"/>
    <w:rsid w:val="767825EE"/>
    <w:rsid w:val="768C42EB"/>
    <w:rsid w:val="76B949B4"/>
    <w:rsid w:val="76BB2FBE"/>
    <w:rsid w:val="76C53359"/>
    <w:rsid w:val="76C84BF7"/>
    <w:rsid w:val="76F17F3F"/>
    <w:rsid w:val="76F459ED"/>
    <w:rsid w:val="772B58B2"/>
    <w:rsid w:val="773D55E5"/>
    <w:rsid w:val="7750356B"/>
    <w:rsid w:val="775841CD"/>
    <w:rsid w:val="77672662"/>
    <w:rsid w:val="7769462C"/>
    <w:rsid w:val="776E39F1"/>
    <w:rsid w:val="777B4DD7"/>
    <w:rsid w:val="77972F48"/>
    <w:rsid w:val="77980A6E"/>
    <w:rsid w:val="77AD62C7"/>
    <w:rsid w:val="77B1311A"/>
    <w:rsid w:val="77B7C170"/>
    <w:rsid w:val="77C11D73"/>
    <w:rsid w:val="77C16217"/>
    <w:rsid w:val="77C27899"/>
    <w:rsid w:val="77D25D2E"/>
    <w:rsid w:val="77DB7D4C"/>
    <w:rsid w:val="77EB6DF0"/>
    <w:rsid w:val="77FB7E0F"/>
    <w:rsid w:val="78174088"/>
    <w:rsid w:val="78191BAF"/>
    <w:rsid w:val="78292927"/>
    <w:rsid w:val="785D5F3F"/>
    <w:rsid w:val="786D3CA8"/>
    <w:rsid w:val="78857244"/>
    <w:rsid w:val="788D434B"/>
    <w:rsid w:val="78B43685"/>
    <w:rsid w:val="78D41F79"/>
    <w:rsid w:val="78E55F35"/>
    <w:rsid w:val="78EF46BD"/>
    <w:rsid w:val="79091C23"/>
    <w:rsid w:val="79144124"/>
    <w:rsid w:val="791660EE"/>
    <w:rsid w:val="792C2D1F"/>
    <w:rsid w:val="793F3897"/>
    <w:rsid w:val="7956473D"/>
    <w:rsid w:val="795A5FDB"/>
    <w:rsid w:val="79694470"/>
    <w:rsid w:val="796E5F2A"/>
    <w:rsid w:val="79703A50"/>
    <w:rsid w:val="7977197B"/>
    <w:rsid w:val="797D616D"/>
    <w:rsid w:val="79BA116F"/>
    <w:rsid w:val="79D044EF"/>
    <w:rsid w:val="79DE4E5E"/>
    <w:rsid w:val="79DF0BD6"/>
    <w:rsid w:val="79E32474"/>
    <w:rsid w:val="79ED50A1"/>
    <w:rsid w:val="79EE0E19"/>
    <w:rsid w:val="79F65ECE"/>
    <w:rsid w:val="79FC1788"/>
    <w:rsid w:val="7A010B4C"/>
    <w:rsid w:val="7A102B3D"/>
    <w:rsid w:val="7A431165"/>
    <w:rsid w:val="7A715CD2"/>
    <w:rsid w:val="7A772BBC"/>
    <w:rsid w:val="7A794B87"/>
    <w:rsid w:val="7A804167"/>
    <w:rsid w:val="7A835A05"/>
    <w:rsid w:val="7A884DCA"/>
    <w:rsid w:val="7AB7745D"/>
    <w:rsid w:val="7AC04563"/>
    <w:rsid w:val="7AD973D3"/>
    <w:rsid w:val="7AE4BC99"/>
    <w:rsid w:val="7AF16E13"/>
    <w:rsid w:val="7B4E1B6F"/>
    <w:rsid w:val="7B590514"/>
    <w:rsid w:val="7B93786A"/>
    <w:rsid w:val="7BB73BB8"/>
    <w:rsid w:val="7BCE636C"/>
    <w:rsid w:val="7BCFC1A5"/>
    <w:rsid w:val="7BD227A0"/>
    <w:rsid w:val="7BD7D6DA"/>
    <w:rsid w:val="7BE75251"/>
    <w:rsid w:val="7BFBB2EA"/>
    <w:rsid w:val="7BFC5A6F"/>
    <w:rsid w:val="7C0E376A"/>
    <w:rsid w:val="7C556F2D"/>
    <w:rsid w:val="7C6D071B"/>
    <w:rsid w:val="7C6D24C9"/>
    <w:rsid w:val="7C7A4BE6"/>
    <w:rsid w:val="7C7F3FAA"/>
    <w:rsid w:val="7C831CEC"/>
    <w:rsid w:val="7C9A0433"/>
    <w:rsid w:val="7C9B7036"/>
    <w:rsid w:val="7CA81753"/>
    <w:rsid w:val="7CF20C20"/>
    <w:rsid w:val="7CF26B3C"/>
    <w:rsid w:val="7D124E1E"/>
    <w:rsid w:val="7D342FE7"/>
    <w:rsid w:val="7D5B56CB"/>
    <w:rsid w:val="7D5B6FBC"/>
    <w:rsid w:val="7D676F18"/>
    <w:rsid w:val="7D787377"/>
    <w:rsid w:val="7DA55C93"/>
    <w:rsid w:val="7DA86A53"/>
    <w:rsid w:val="7DB54128"/>
    <w:rsid w:val="7DC75C09"/>
    <w:rsid w:val="7DE64930"/>
    <w:rsid w:val="7DEF4B01"/>
    <w:rsid w:val="7DEFB684"/>
    <w:rsid w:val="7DF369FE"/>
    <w:rsid w:val="7DFE00D7"/>
    <w:rsid w:val="7DFF1847"/>
    <w:rsid w:val="7E1D3A7B"/>
    <w:rsid w:val="7E2E5C88"/>
    <w:rsid w:val="7E792D9D"/>
    <w:rsid w:val="7E7E6C0F"/>
    <w:rsid w:val="7E997277"/>
    <w:rsid w:val="7EB7F351"/>
    <w:rsid w:val="7EC02D84"/>
    <w:rsid w:val="7ECD36F3"/>
    <w:rsid w:val="7F0C5FC9"/>
    <w:rsid w:val="7F141322"/>
    <w:rsid w:val="7F2D4191"/>
    <w:rsid w:val="7F364DF4"/>
    <w:rsid w:val="7F385010"/>
    <w:rsid w:val="7F390D88"/>
    <w:rsid w:val="7F3C5271"/>
    <w:rsid w:val="7F3F1FF1"/>
    <w:rsid w:val="7F533BF8"/>
    <w:rsid w:val="7F551CA1"/>
    <w:rsid w:val="7F5B485B"/>
    <w:rsid w:val="7F6A7194"/>
    <w:rsid w:val="7F6C4CBA"/>
    <w:rsid w:val="7F8244DD"/>
    <w:rsid w:val="7F8F6BFA"/>
    <w:rsid w:val="7F942966"/>
    <w:rsid w:val="7FA2692E"/>
    <w:rsid w:val="7FAA57E2"/>
    <w:rsid w:val="7FB83A5B"/>
    <w:rsid w:val="7FD10FC1"/>
    <w:rsid w:val="7FD14B1D"/>
    <w:rsid w:val="7FE40CF4"/>
    <w:rsid w:val="7FE62DCA"/>
    <w:rsid w:val="7FEC7BA9"/>
    <w:rsid w:val="7FF9335A"/>
    <w:rsid w:val="7FFF085C"/>
    <w:rsid w:val="9AAF4218"/>
    <w:rsid w:val="9AF93F11"/>
    <w:rsid w:val="A62F099D"/>
    <w:rsid w:val="B3EFABED"/>
    <w:rsid w:val="B4DF4573"/>
    <w:rsid w:val="B9EF16D7"/>
    <w:rsid w:val="BB57D3BC"/>
    <w:rsid w:val="BD29792B"/>
    <w:rsid w:val="BDBF7C7F"/>
    <w:rsid w:val="BEEFF76D"/>
    <w:rsid w:val="BFF0EF79"/>
    <w:rsid w:val="BFF562C3"/>
    <w:rsid w:val="CF3F3A08"/>
    <w:rsid w:val="D3BD9A12"/>
    <w:rsid w:val="D3F7895C"/>
    <w:rsid w:val="D57E06A6"/>
    <w:rsid w:val="D5DDA350"/>
    <w:rsid w:val="DBD28CDB"/>
    <w:rsid w:val="DBF38FBF"/>
    <w:rsid w:val="DCEF9F5C"/>
    <w:rsid w:val="DD3FF80D"/>
    <w:rsid w:val="DED66B1C"/>
    <w:rsid w:val="DEDF15CA"/>
    <w:rsid w:val="DFFFE120"/>
    <w:rsid w:val="E7BF16EF"/>
    <w:rsid w:val="E7EE74C8"/>
    <w:rsid w:val="EABBFD78"/>
    <w:rsid w:val="EB5BF20F"/>
    <w:rsid w:val="EBFA70CC"/>
    <w:rsid w:val="EBFFAAE8"/>
    <w:rsid w:val="EDFFF14D"/>
    <w:rsid w:val="EE2FA384"/>
    <w:rsid w:val="EFF931F5"/>
    <w:rsid w:val="EFFFBBE1"/>
    <w:rsid w:val="F53F4E8F"/>
    <w:rsid w:val="F7EF6C6F"/>
    <w:rsid w:val="F7FFA1DB"/>
    <w:rsid w:val="F8163AA8"/>
    <w:rsid w:val="F9EF5A2B"/>
    <w:rsid w:val="FB51B1A8"/>
    <w:rsid w:val="FB5FA846"/>
    <w:rsid w:val="FB717055"/>
    <w:rsid w:val="FB77FBA3"/>
    <w:rsid w:val="FB7E1AB6"/>
    <w:rsid w:val="FBCF1C62"/>
    <w:rsid w:val="FBFB59D4"/>
    <w:rsid w:val="FBFE42CC"/>
    <w:rsid w:val="FCFF30B8"/>
    <w:rsid w:val="FD6B9218"/>
    <w:rsid w:val="FDEF9880"/>
    <w:rsid w:val="FDFF3ABF"/>
    <w:rsid w:val="FE6B8E5C"/>
    <w:rsid w:val="FE8FF138"/>
    <w:rsid w:val="FE93DDBF"/>
    <w:rsid w:val="FEEDD82F"/>
    <w:rsid w:val="FEFF253C"/>
    <w:rsid w:val="FF1B99C1"/>
    <w:rsid w:val="FF7792C4"/>
    <w:rsid w:val="FF7F1FDF"/>
    <w:rsid w:val="FFA9504F"/>
    <w:rsid w:val="FFC6D33F"/>
    <w:rsid w:val="FFD7ED84"/>
    <w:rsid w:val="FFE6F05C"/>
    <w:rsid w:val="FFF7B956"/>
    <w:rsid w:val="FFFF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3"/>
    <w:link w:val="10"/>
    <w:qFormat/>
    <w:uiPriority w:val="99"/>
    <w:pPr>
      <w:keepNext/>
      <w:keepLines/>
      <w:numPr>
        <w:ilvl w:val="2"/>
        <w:numId w:val="1"/>
      </w:numPr>
      <w:spacing w:before="120" w:after="120"/>
      <w:outlineLvl w:val="2"/>
    </w:pPr>
    <w:rPr>
      <w:rFonts w:eastAsia="黑体"/>
      <w:b/>
      <w:bCs/>
      <w:sz w:val="30"/>
      <w:szCs w:val="32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方案正文"/>
    <w:basedOn w:val="1"/>
    <w:qFormat/>
    <w:uiPriority w:val="99"/>
    <w:pPr>
      <w:ind w:firstLine="200" w:firstLineChars="200"/>
    </w:pPr>
    <w:rPr>
      <w:color w:val="000000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semiHidden/>
    <w:qFormat/>
    <w:uiPriority w:val="99"/>
    <w:rPr>
      <w:rFonts w:cs="Times New Roman"/>
      <w:color w:val="0000FF"/>
      <w:u w:val="single"/>
    </w:rPr>
  </w:style>
  <w:style w:type="character" w:customStyle="1" w:styleId="10">
    <w:name w:val="Heading 3 Char"/>
    <w:basedOn w:val="8"/>
    <w:link w:val="2"/>
    <w:semiHidden/>
    <w:qFormat/>
    <w:uiPriority w:val="9"/>
    <w:rPr>
      <w:rFonts w:ascii="Calibri" w:hAnsi="Calibri"/>
      <w:b/>
      <w:bCs/>
      <w:sz w:val="32"/>
      <w:szCs w:val="32"/>
    </w:rPr>
  </w:style>
  <w:style w:type="character" w:customStyle="1" w:styleId="11">
    <w:name w:val="Footer Char"/>
    <w:basedOn w:val="8"/>
    <w:link w:val="4"/>
    <w:qFormat/>
    <w:locked/>
    <w:uiPriority w:val="99"/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customStyle="1" w:styleId="12">
    <w:name w:val="Head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customStyle="1" w:styleId="13">
    <w:name w:val="TOC1"/>
    <w:basedOn w:val="1"/>
    <w:next w:val="1"/>
    <w:semiHidden/>
    <w:qFormat/>
    <w:uiPriority w:val="99"/>
    <w:pPr>
      <w:snapToGrid w:val="0"/>
      <w:spacing w:line="640" w:lineRule="exact"/>
      <w:ind w:firstLine="705"/>
      <w:textAlignment w:val="baseline"/>
    </w:pPr>
    <w:rPr>
      <w:rFonts w:ascii="仿宋_GB2312" w:hAnsi="Times New Roman" w:eastAsia="仿宋_GB2312"/>
      <w:color w:val="000000"/>
      <w:kern w:val="0"/>
      <w:sz w:val="36"/>
      <w:szCs w:val="36"/>
    </w:rPr>
  </w:style>
  <w:style w:type="paragraph" w:customStyle="1" w:styleId="14">
    <w:name w:val="表"/>
    <w:basedOn w:val="1"/>
    <w:next w:val="1"/>
    <w:autoRedefine/>
    <w:qFormat/>
    <w:uiPriority w:val="99"/>
    <w:pPr>
      <w:jc w:val="center"/>
    </w:pPr>
    <w:rPr>
      <w:rFonts w:cs="宋体"/>
      <w:color w:val="000000"/>
      <w:kern w:val="0"/>
      <w:szCs w:val="32"/>
    </w:rPr>
  </w:style>
  <w:style w:type="paragraph" w:customStyle="1" w:styleId="15">
    <w:name w:val="图"/>
    <w:basedOn w:val="1"/>
    <w:next w:val="1"/>
    <w:autoRedefine/>
    <w:qFormat/>
    <w:uiPriority w:val="99"/>
    <w:pPr>
      <w:jc w:val="center"/>
    </w:pPr>
    <w:rPr>
      <w:rFonts w:ascii="Times New Roman" w:hAnsi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097"/>
    <customShpInfo spid="_x0000_s4098" textRotate="1"/>
    <customShpInfo spid="_x0000_s409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12</Pages>
  <Words>1498</Words>
  <Characters>3188</Characters>
  <Lines>0</Lines>
  <Paragraphs>0</Paragraphs>
  <TotalTime>1201</TotalTime>
  <ScaleCrop>false</ScaleCrop>
  <LinksUpToDate>false</LinksUpToDate>
  <CharactersWithSpaces>3325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2022-03-14T09:25:00Z</dcterms:created>
  <dc:creator>user</dc:creator>
  <cp:lastModifiedBy>风的传说</cp:lastModifiedBy>
  <cp:lastPrinted>2025-05-21T06:24:39Z</cp:lastPrinted>
  <dcterms:modified xsi:type="dcterms:W3CDTF">2025-05-21T06:24:46Z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C7095867361E40E2A2E8B1DD4C0E73D3</vt:lpwstr>
  </property>
  <property fmtid="{D5CDD505-2E9C-101B-9397-08002B2CF9AE}" pid="4" name="KSOTemplateDocerSaveRecord">
    <vt:lpwstr>eyJoZGlkIjoiNWM3ODI1N2ZkYzVmZmVmN2I2ZTI4YzMwZjVkZDg3ODQiLCJ1c2VySWQiOiI0NzY5ODAyMjEifQ==</vt:lpwstr>
  </property>
</Properties>
</file>