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12A4F"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枣庄市薛城区</w:t>
      </w:r>
      <w:r>
        <w:rPr>
          <w:rFonts w:hint="eastAsia" w:ascii="方正小标宋简体" w:eastAsia="方正小标宋简体"/>
          <w:sz w:val="32"/>
          <w:szCs w:val="36"/>
          <w:lang w:val="en-US" w:eastAsia="zh-CN"/>
        </w:rPr>
        <w:t>北临城中学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6"/>
        </w:rPr>
        <w:t>2025年春季学期教学计划及教学活动安排表</w:t>
      </w:r>
    </w:p>
    <w:tbl>
      <w:tblPr>
        <w:tblStyle w:val="1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7088"/>
      </w:tblGrid>
      <w:tr w14:paraId="1205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</w:trPr>
        <w:tc>
          <w:tcPr>
            <w:tcW w:w="846" w:type="dxa"/>
            <w:vAlign w:val="center"/>
          </w:tcPr>
          <w:p w14:paraId="2FE539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月份</w:t>
            </w:r>
          </w:p>
        </w:tc>
        <w:tc>
          <w:tcPr>
            <w:tcW w:w="992" w:type="dxa"/>
            <w:vAlign w:val="center"/>
          </w:tcPr>
          <w:p w14:paraId="07EDFB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周次</w:t>
            </w:r>
          </w:p>
        </w:tc>
        <w:tc>
          <w:tcPr>
            <w:tcW w:w="7088" w:type="dxa"/>
            <w:vAlign w:val="center"/>
          </w:tcPr>
          <w:p w14:paraId="4FCF47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   容</w:t>
            </w:r>
          </w:p>
        </w:tc>
      </w:tr>
      <w:tr w14:paraId="178B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46" w:type="dxa"/>
            <w:vMerge w:val="restart"/>
            <w:vAlign w:val="center"/>
          </w:tcPr>
          <w:p w14:paraId="416723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</w:t>
            </w:r>
          </w:p>
        </w:tc>
        <w:tc>
          <w:tcPr>
            <w:tcW w:w="992" w:type="dxa"/>
            <w:vAlign w:val="center"/>
          </w:tcPr>
          <w:p w14:paraId="2CD9D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第一周</w:t>
            </w:r>
          </w:p>
        </w:tc>
        <w:tc>
          <w:tcPr>
            <w:tcW w:w="7088" w:type="dxa"/>
            <w:vAlign w:val="center"/>
          </w:tcPr>
          <w:p w14:paraId="3D69D4C3">
            <w:pPr>
              <w:pStyle w:val="34"/>
              <w:spacing w:before="2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1.学习区教学研究中心调研反馈</w:t>
            </w:r>
          </w:p>
          <w:p w14:paraId="1504F2DC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2.召开教研备课组长会议，并向每位传达会议精神</w:t>
            </w:r>
          </w:p>
          <w:p w14:paraId="3B9D3D6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3.检查教师备课</w:t>
            </w:r>
          </w:p>
        </w:tc>
      </w:tr>
      <w:tr w14:paraId="792E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46" w:type="dxa"/>
            <w:vMerge w:val="continue"/>
            <w:vAlign w:val="center"/>
          </w:tcPr>
          <w:p w14:paraId="634293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300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第二周</w:t>
            </w:r>
          </w:p>
        </w:tc>
        <w:tc>
          <w:tcPr>
            <w:tcW w:w="7088" w:type="dxa"/>
            <w:vAlign w:val="center"/>
          </w:tcPr>
          <w:p w14:paraId="285D095D">
            <w:pPr>
              <w:pStyle w:val="34"/>
              <w:spacing w:before="4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1.学习区教学研究中心2025年教研工作计划</w:t>
            </w:r>
          </w:p>
          <w:p w14:paraId="2A3A369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2.学习市教科院2025年工作要点</w:t>
            </w:r>
          </w:p>
        </w:tc>
      </w:tr>
      <w:tr w14:paraId="149B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46" w:type="dxa"/>
            <w:vMerge w:val="continue"/>
            <w:vAlign w:val="center"/>
          </w:tcPr>
          <w:p w14:paraId="250449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977B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第三周</w:t>
            </w:r>
          </w:p>
        </w:tc>
        <w:tc>
          <w:tcPr>
            <w:tcW w:w="7088" w:type="dxa"/>
            <w:vAlign w:val="center"/>
          </w:tcPr>
          <w:p w14:paraId="0C1DEAD5">
            <w:pPr>
              <w:pStyle w:val="34"/>
              <w:spacing w:before="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1.准备四校联考</w:t>
            </w:r>
          </w:p>
          <w:p w14:paraId="72C6941D">
            <w:pPr>
              <w:pStyle w:val="34"/>
              <w:spacing w:before="5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2.组织教师参加区中考复习备考会</w:t>
            </w:r>
          </w:p>
          <w:p w14:paraId="3E602842">
            <w:pPr>
              <w:pStyle w:val="34"/>
              <w:spacing w:before="5" w:line="288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3.组织全校青年教师优质课评选活动</w:t>
            </w:r>
          </w:p>
        </w:tc>
      </w:tr>
      <w:tr w14:paraId="58A3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46" w:type="dxa"/>
            <w:vMerge w:val="continue"/>
            <w:vAlign w:val="center"/>
          </w:tcPr>
          <w:p w14:paraId="1F22D0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92FA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第四周</w:t>
            </w:r>
          </w:p>
        </w:tc>
        <w:tc>
          <w:tcPr>
            <w:tcW w:w="7088" w:type="dxa"/>
            <w:vAlign w:val="center"/>
          </w:tcPr>
          <w:p w14:paraId="6946B9C2">
            <w:pPr>
              <w:pStyle w:val="34"/>
              <w:spacing w:before="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1.四校联考成绩分析</w:t>
            </w:r>
          </w:p>
          <w:p w14:paraId="595145A8">
            <w:pPr>
              <w:pStyle w:val="34"/>
              <w:spacing w:before="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2.组织教师参加区优质课评选</w:t>
            </w:r>
          </w:p>
          <w:p w14:paraId="1DEA1361">
            <w:pPr>
              <w:pStyle w:val="34"/>
              <w:spacing w:before="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3.学习学历案目标叙写</w:t>
            </w:r>
          </w:p>
          <w:p w14:paraId="3AC15F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4.教师作业备课打分检查</w:t>
            </w:r>
          </w:p>
          <w:p w14:paraId="429375B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5.组织教师参加全市省考科目学业水平考试备考会</w:t>
            </w:r>
          </w:p>
        </w:tc>
      </w:tr>
      <w:tr w14:paraId="3974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46" w:type="dxa"/>
            <w:vMerge w:val="restart"/>
            <w:vAlign w:val="center"/>
          </w:tcPr>
          <w:p w14:paraId="4511AB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</w:t>
            </w:r>
          </w:p>
        </w:tc>
        <w:tc>
          <w:tcPr>
            <w:tcW w:w="992" w:type="dxa"/>
            <w:vAlign w:val="center"/>
          </w:tcPr>
          <w:p w14:paraId="51E688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第一周</w:t>
            </w:r>
          </w:p>
        </w:tc>
        <w:tc>
          <w:tcPr>
            <w:tcW w:w="7088" w:type="dxa"/>
            <w:vAlign w:val="center"/>
          </w:tcPr>
          <w:p w14:paraId="01BA0A9F">
            <w:pPr>
              <w:pStyle w:val="34"/>
              <w:spacing w:before="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1.迎接区教学研究中心驻校教研活动</w:t>
            </w:r>
          </w:p>
          <w:p w14:paraId="141F32D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2.组织参加区“研课标、说教材”活动</w:t>
            </w:r>
          </w:p>
        </w:tc>
      </w:tr>
      <w:tr w14:paraId="2803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46" w:type="dxa"/>
            <w:vMerge w:val="continue"/>
            <w:vAlign w:val="center"/>
          </w:tcPr>
          <w:p w14:paraId="600B2E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149B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第二周</w:t>
            </w:r>
          </w:p>
        </w:tc>
        <w:tc>
          <w:tcPr>
            <w:tcW w:w="7088" w:type="dxa"/>
            <w:vAlign w:val="center"/>
          </w:tcPr>
          <w:p w14:paraId="1A558351">
            <w:pPr>
              <w:pStyle w:val="34"/>
              <w:spacing w:before="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1.组织全校教师进行课程纲要、学历案抒写培训</w:t>
            </w:r>
          </w:p>
          <w:p w14:paraId="7B69B65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2.检查教师学做备课</w:t>
            </w:r>
          </w:p>
          <w:p w14:paraId="399506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3.组织全体教师参加薛城区中小学教师读书活动</w:t>
            </w:r>
          </w:p>
        </w:tc>
      </w:tr>
      <w:tr w14:paraId="0C2C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46" w:type="dxa"/>
            <w:vMerge w:val="continue"/>
            <w:vAlign w:val="center"/>
          </w:tcPr>
          <w:p w14:paraId="4152ED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6D82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第三周</w:t>
            </w:r>
          </w:p>
        </w:tc>
        <w:tc>
          <w:tcPr>
            <w:tcW w:w="7088" w:type="dxa"/>
            <w:vAlign w:val="center"/>
          </w:tcPr>
          <w:p w14:paraId="3033142F">
            <w:pPr>
              <w:pStyle w:val="34"/>
              <w:spacing w:before="4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1.期中质量检测活动（九年调研考试）</w:t>
            </w:r>
          </w:p>
          <w:p w14:paraId="7522AB39">
            <w:pPr>
              <w:pStyle w:val="34"/>
              <w:spacing w:before="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2.组织参加“学科素养展示”活动</w:t>
            </w:r>
          </w:p>
        </w:tc>
      </w:tr>
      <w:tr w14:paraId="542B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6" w:type="dxa"/>
            <w:vMerge w:val="continue"/>
            <w:vAlign w:val="center"/>
          </w:tcPr>
          <w:p w14:paraId="4652CB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4DD5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第四周</w:t>
            </w:r>
          </w:p>
        </w:tc>
        <w:tc>
          <w:tcPr>
            <w:tcW w:w="7088" w:type="dxa"/>
            <w:vAlign w:val="center"/>
          </w:tcPr>
          <w:p w14:paraId="07F9F20E">
            <w:pPr>
              <w:pStyle w:val="34"/>
              <w:spacing w:before="4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1.期中质量检测成绩分析</w:t>
            </w:r>
          </w:p>
          <w:p w14:paraId="1AC7B25E">
            <w:pPr>
              <w:pStyle w:val="34"/>
              <w:spacing w:before="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2.联研共同体学校联合教研</w:t>
            </w:r>
          </w:p>
          <w:p w14:paraId="7A128B39">
            <w:pPr>
              <w:pStyle w:val="34"/>
              <w:spacing w:before="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3.七年级进行研学活动</w:t>
            </w:r>
          </w:p>
          <w:p w14:paraId="51F57D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4.教师作业备课打分检查</w:t>
            </w:r>
          </w:p>
        </w:tc>
      </w:tr>
      <w:tr w14:paraId="0A8B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vMerge w:val="restart"/>
            <w:vAlign w:val="center"/>
          </w:tcPr>
          <w:p w14:paraId="2D3867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 月</w:t>
            </w:r>
          </w:p>
        </w:tc>
        <w:tc>
          <w:tcPr>
            <w:tcW w:w="992" w:type="dxa"/>
            <w:vAlign w:val="center"/>
          </w:tcPr>
          <w:p w14:paraId="67DE6A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第一周</w:t>
            </w:r>
          </w:p>
        </w:tc>
        <w:tc>
          <w:tcPr>
            <w:tcW w:w="7088" w:type="dxa"/>
            <w:vAlign w:val="center"/>
          </w:tcPr>
          <w:p w14:paraId="5AB239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五一假期</w:t>
            </w:r>
          </w:p>
        </w:tc>
      </w:tr>
      <w:tr w14:paraId="6EBC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46" w:type="dxa"/>
            <w:vMerge w:val="continue"/>
            <w:vAlign w:val="center"/>
          </w:tcPr>
          <w:p w14:paraId="33FE02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A40D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第二周</w:t>
            </w:r>
          </w:p>
        </w:tc>
        <w:tc>
          <w:tcPr>
            <w:tcW w:w="7088" w:type="dxa"/>
            <w:vAlign w:val="center"/>
          </w:tcPr>
          <w:p w14:paraId="20DE7AC4">
            <w:pPr>
              <w:pStyle w:val="34"/>
              <w:spacing w:before="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1.迎接区教学研究中心学科中心团队工作室专项调研</w:t>
            </w:r>
          </w:p>
          <w:p w14:paraId="2FFD8B91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2.自查学科基地校建设材料</w:t>
            </w:r>
          </w:p>
          <w:p w14:paraId="5A954F2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3.七八年级进行期中考试表彰</w:t>
            </w:r>
          </w:p>
        </w:tc>
      </w:tr>
      <w:tr w14:paraId="69BB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6" w:type="dxa"/>
            <w:vMerge w:val="continue"/>
            <w:vAlign w:val="center"/>
          </w:tcPr>
          <w:p w14:paraId="13956E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B5E4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第三周</w:t>
            </w:r>
          </w:p>
        </w:tc>
        <w:tc>
          <w:tcPr>
            <w:tcW w:w="7088" w:type="dxa"/>
            <w:vAlign w:val="center"/>
          </w:tcPr>
          <w:p w14:paraId="7ECCE7D8">
            <w:pPr>
              <w:pStyle w:val="34"/>
              <w:spacing w:before="4" w:line="290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1.迎接区教学研究中心新课堂达标“五项达标”专项调研活动</w:t>
            </w:r>
          </w:p>
          <w:p w14:paraId="5B315D2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2.检查教师作业备课</w:t>
            </w:r>
          </w:p>
          <w:p w14:paraId="00CF2181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3.协调组织九年级实验操作考试</w:t>
            </w:r>
          </w:p>
          <w:p w14:paraId="6B00835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4.进行国家义务教育质量抽测</w:t>
            </w:r>
          </w:p>
        </w:tc>
      </w:tr>
      <w:tr w14:paraId="6AFE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 w14:paraId="17E923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F72C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第四周</w:t>
            </w:r>
          </w:p>
        </w:tc>
        <w:tc>
          <w:tcPr>
            <w:tcW w:w="7088" w:type="dxa"/>
            <w:vAlign w:val="center"/>
          </w:tcPr>
          <w:p w14:paraId="5161C35F">
            <w:pPr>
              <w:pStyle w:val="34"/>
              <w:spacing w:before="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1.准备四校联考</w:t>
            </w:r>
          </w:p>
          <w:p w14:paraId="761826C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2.教师作业备课打分检查</w:t>
            </w:r>
          </w:p>
          <w:p w14:paraId="566192C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3.协调组织八九年级信息科技考试</w:t>
            </w:r>
          </w:p>
        </w:tc>
      </w:tr>
      <w:tr w14:paraId="3E23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46" w:type="dxa"/>
            <w:vMerge w:val="restart"/>
            <w:vAlign w:val="center"/>
          </w:tcPr>
          <w:p w14:paraId="03A058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 月</w:t>
            </w:r>
          </w:p>
        </w:tc>
        <w:tc>
          <w:tcPr>
            <w:tcW w:w="992" w:type="dxa"/>
            <w:vAlign w:val="center"/>
          </w:tcPr>
          <w:p w14:paraId="396DB4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第一周</w:t>
            </w:r>
          </w:p>
        </w:tc>
        <w:tc>
          <w:tcPr>
            <w:tcW w:w="7088" w:type="dxa"/>
            <w:vAlign w:val="center"/>
          </w:tcPr>
          <w:p w14:paraId="1371D1C7">
            <w:pPr>
              <w:pStyle w:val="34"/>
              <w:spacing w:before="2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1.组织中小学素养大赛和学业质量抽测</w:t>
            </w:r>
          </w:p>
          <w:p w14:paraId="40C1D13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2.四校联考成绩分析</w:t>
            </w:r>
          </w:p>
        </w:tc>
      </w:tr>
      <w:tr w14:paraId="4173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46" w:type="dxa"/>
            <w:vMerge w:val="continue"/>
            <w:vAlign w:val="center"/>
          </w:tcPr>
          <w:p w14:paraId="503DFF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83E9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第二周</w:t>
            </w:r>
          </w:p>
        </w:tc>
        <w:tc>
          <w:tcPr>
            <w:tcW w:w="7088" w:type="dxa"/>
            <w:vAlign w:val="center"/>
          </w:tcPr>
          <w:p w14:paraId="4EF88EDE">
            <w:pPr>
              <w:pStyle w:val="34"/>
              <w:spacing w:before="5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eastAsia="zh-CN"/>
              </w:rPr>
              <w:t>1.迎接区教学研究中心学科基地校遴选</w:t>
            </w:r>
          </w:p>
          <w:p w14:paraId="308DC5F2">
            <w:pPr>
              <w:pStyle w:val="34"/>
              <w:spacing w:before="4" w:line="289" w:lineRule="exact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eastAsia="zh-CN"/>
              </w:rPr>
              <w:t>2.迎接区教学研究中心联研共同体考核</w:t>
            </w:r>
          </w:p>
          <w:p w14:paraId="0F7328A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3.迎接区教学研究中心教学视导</w:t>
            </w:r>
          </w:p>
          <w:p w14:paraId="785456A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4.组织全体教师报名“互联网+教师专业发展”研修</w:t>
            </w:r>
          </w:p>
          <w:p w14:paraId="60AD270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5.组织教师参加数字化教学工具优秀课例展评活动</w:t>
            </w:r>
          </w:p>
        </w:tc>
      </w:tr>
      <w:tr w14:paraId="7518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6" w:type="dxa"/>
            <w:vMerge w:val="continue"/>
            <w:vAlign w:val="center"/>
          </w:tcPr>
          <w:p w14:paraId="7AB108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92A8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第三周</w:t>
            </w:r>
          </w:p>
        </w:tc>
        <w:tc>
          <w:tcPr>
            <w:tcW w:w="7088" w:type="dxa"/>
            <w:vAlign w:val="center"/>
          </w:tcPr>
          <w:p w14:paraId="1D6F694A">
            <w:pPr>
              <w:pStyle w:val="34"/>
              <w:spacing w:before="4" w:line="289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1.复习迎接七八年级市区学业抽测</w:t>
            </w:r>
          </w:p>
          <w:p w14:paraId="5626F8B9">
            <w:pPr>
              <w:pStyle w:val="34"/>
              <w:spacing w:before="4" w:line="289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2.检查听课记录</w:t>
            </w:r>
          </w:p>
          <w:p w14:paraId="130F128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3.检查教师作业批改情况</w:t>
            </w:r>
          </w:p>
          <w:p w14:paraId="3947782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6.组织教师参加国家智慧教育平台推广使用培训</w:t>
            </w:r>
          </w:p>
        </w:tc>
      </w:tr>
      <w:tr w14:paraId="7A74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6" w:type="dxa"/>
            <w:vMerge w:val="continue"/>
            <w:vAlign w:val="center"/>
          </w:tcPr>
          <w:p w14:paraId="0755FD8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EBBB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第四周</w:t>
            </w:r>
          </w:p>
        </w:tc>
        <w:tc>
          <w:tcPr>
            <w:tcW w:w="7088" w:type="dxa"/>
            <w:vAlign w:val="center"/>
          </w:tcPr>
          <w:p w14:paraId="2506F1BF">
            <w:pPr>
              <w:pStyle w:val="34"/>
              <w:spacing w:before="5" w:line="289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1.组织七八年级市区学业抽测</w:t>
            </w:r>
          </w:p>
          <w:p w14:paraId="56904AD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2.检查教师备作业课本（学历案）</w:t>
            </w:r>
          </w:p>
        </w:tc>
      </w:tr>
    </w:tbl>
    <w:p w14:paraId="500B88EE">
      <w:pPr>
        <w:jc w:val="center"/>
        <w:rPr>
          <w:rFonts w:ascii="方正小标宋简体" w:eastAsia="方正小标宋简体"/>
          <w:sz w:val="32"/>
          <w:szCs w:val="36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1A"/>
    <w:rsid w:val="00101CA5"/>
    <w:rsid w:val="001B7A89"/>
    <w:rsid w:val="00275292"/>
    <w:rsid w:val="00346221"/>
    <w:rsid w:val="0040520C"/>
    <w:rsid w:val="00461E06"/>
    <w:rsid w:val="004B4ABB"/>
    <w:rsid w:val="004C1EE7"/>
    <w:rsid w:val="005357D1"/>
    <w:rsid w:val="007B0053"/>
    <w:rsid w:val="00836C0A"/>
    <w:rsid w:val="008571DD"/>
    <w:rsid w:val="008C37A6"/>
    <w:rsid w:val="008F32F8"/>
    <w:rsid w:val="00A12832"/>
    <w:rsid w:val="00B0301A"/>
    <w:rsid w:val="00B51717"/>
    <w:rsid w:val="00B61916"/>
    <w:rsid w:val="00BB46F6"/>
    <w:rsid w:val="00C27E4D"/>
    <w:rsid w:val="00DD0857"/>
    <w:rsid w:val="00EF6D89"/>
    <w:rsid w:val="00F456DB"/>
    <w:rsid w:val="13B2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1 Char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Char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Char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Char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Char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Char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Char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Char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Char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Char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Char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Char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D663-3AD6-489F-A30B-CBFC88F855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776</Words>
  <Characters>832</Characters>
  <Lines>6</Lines>
  <Paragraphs>1</Paragraphs>
  <TotalTime>50</TotalTime>
  <ScaleCrop>false</ScaleCrop>
  <LinksUpToDate>false</LinksUpToDate>
  <CharactersWithSpaces>837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2025-03-02T09:18:00Z</dcterms:created>
  <dc:creator>tb</dc:creator>
  <cp:lastModifiedBy>梦</cp:lastModifiedBy>
  <dcterms:modified xsi:type="dcterms:W3CDTF">2025-05-27T11:03:12Z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eyJoZGlkIjoiMWMzZDkyZmEwOGM4MmZmN2U3ZTcyMWI3MGMyODIwNDEiLCJ1c2VySWQiOiIxMzMzODY0MDg4In0=</vt:lpwstr>
  </property>
  <property fmtid="{D5CDD505-2E9C-101B-9397-08002B2CF9AE}" pid="3" name="KSOProductBuildVer">
    <vt:lpwstr>2052-12.1.0.21171</vt:lpwstr>
  </property>
  <property fmtid="{D5CDD505-2E9C-101B-9397-08002B2CF9AE}" pid="4" name="ICV">
    <vt:lpwstr>A420505B73E64FC7A5C0D646ABC2E202_12</vt:lpwstr>
  </property>
</Properties>
</file>