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-90170</wp:posOffset>
            </wp:positionV>
            <wp:extent cx="3905885" cy="851535"/>
            <wp:effectExtent l="0" t="0" r="0" b="0"/>
            <wp:wrapNone/>
            <wp:docPr id="5" name="图片 5" descr="eb20c1a9946907d51c9d3728fc9fb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b20c1a9946907d51c9d3728fc9fb7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1016000" y="824230"/>
                      <a:ext cx="390588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Theme="minorAscii" w:hAnsiTheme="minorAscii" w:eastAsiaTheme="minorEastAsia"/>
          <w:b/>
          <w:bCs/>
          <w:spacing w:val="113"/>
          <w:sz w:val="44"/>
          <w:szCs w:val="44"/>
          <w:lang w:val="en-US" w:eastAsia="zh-CN"/>
        </w:rPr>
      </w:pPr>
      <w:r>
        <w:rPr>
          <w:rFonts w:hint="eastAsia" w:asciiTheme="minorAscii" w:hAnsiTheme="minorAscii"/>
          <w:b/>
          <w:bCs/>
          <w:spacing w:val="113"/>
          <w:sz w:val="52"/>
          <w:szCs w:val="52"/>
          <w:lang w:val="en-US" w:eastAsia="zh-CN"/>
        </w:rPr>
        <w:t xml:space="preserve"> </w:t>
      </w:r>
      <w:r>
        <w:rPr>
          <w:rFonts w:hint="default" w:asciiTheme="minorAscii" w:hAnsiTheme="minorAscii" w:eastAsiaTheme="minorEastAsia"/>
          <w:b/>
          <w:bCs/>
          <w:spacing w:val="113"/>
          <w:sz w:val="52"/>
          <w:szCs w:val="52"/>
          <w:lang w:val="en-US" w:eastAsia="zh-CN"/>
        </w:rPr>
        <w:t>劳动教育课程教学计划</w:t>
      </w:r>
    </w:p>
    <w:p>
      <w:pPr>
        <w:ind w:firstLine="1928" w:firstLineChars="600"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ind w:firstLine="1928" w:firstLineChars="60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（2023--2024学年度第二学期）</w:t>
      </w:r>
    </w:p>
    <w:p>
      <w:pPr>
        <w:ind w:firstLine="2200" w:firstLineChars="500"/>
        <w:rPr>
          <w:rFonts w:hint="eastAsia"/>
          <w:sz w:val="44"/>
          <w:szCs w:val="44"/>
          <w:lang w:val="en-US" w:eastAsia="zh-CN"/>
        </w:rPr>
      </w:pPr>
    </w:p>
    <w:p>
      <w:pPr>
        <w:ind w:firstLine="2200" w:firstLineChars="500"/>
        <w:rPr>
          <w:rFonts w:hint="eastAsia"/>
          <w:sz w:val="44"/>
          <w:szCs w:val="44"/>
          <w:lang w:val="en-US" w:eastAsia="zh-CN"/>
        </w:rPr>
      </w:pPr>
    </w:p>
    <w:p>
      <w:pPr>
        <w:ind w:firstLine="2200" w:firstLineChars="500"/>
        <w:rPr>
          <w:rFonts w:hint="eastAsia"/>
          <w:sz w:val="44"/>
          <w:szCs w:val="44"/>
          <w:lang w:val="en-US" w:eastAsia="zh-CN"/>
        </w:rPr>
      </w:pPr>
    </w:p>
    <w:p>
      <w:pPr>
        <w:ind w:firstLine="2200" w:firstLineChars="500"/>
        <w:rPr>
          <w:rFonts w:hint="eastAsia"/>
          <w:sz w:val="44"/>
          <w:szCs w:val="44"/>
          <w:lang w:val="en-US" w:eastAsia="zh-CN"/>
        </w:rPr>
      </w:pPr>
    </w:p>
    <w:p>
      <w:pPr>
        <w:ind w:firstLine="2200" w:firstLineChars="500"/>
        <w:rPr>
          <w:rFonts w:hint="eastAsia"/>
          <w:sz w:val="44"/>
          <w:szCs w:val="44"/>
          <w:lang w:val="en-US" w:eastAsia="zh-CN"/>
        </w:rPr>
      </w:pPr>
    </w:p>
    <w:p>
      <w:pPr>
        <w:ind w:firstLine="2200" w:firstLineChars="500"/>
        <w:rPr>
          <w:rFonts w:hint="eastAsia"/>
          <w:sz w:val="44"/>
          <w:szCs w:val="44"/>
          <w:lang w:val="en-US" w:eastAsia="zh-CN"/>
        </w:rPr>
      </w:pPr>
    </w:p>
    <w:p>
      <w:pPr>
        <w:ind w:firstLine="2200" w:firstLineChars="500"/>
        <w:rPr>
          <w:rFonts w:hint="eastAsia"/>
          <w:sz w:val="44"/>
          <w:szCs w:val="44"/>
          <w:lang w:val="en-US" w:eastAsia="zh-CN"/>
        </w:rPr>
      </w:pPr>
    </w:p>
    <w:p>
      <w:pPr>
        <w:ind w:firstLine="1200" w:firstLineChars="500"/>
        <w:rPr>
          <w:rFonts w:hint="eastAsia"/>
          <w:sz w:val="44"/>
          <w:szCs w:val="4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49530</wp:posOffset>
            </wp:positionV>
            <wp:extent cx="7143750" cy="3057525"/>
            <wp:effectExtent l="0" t="0" r="0" b="9525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2200" w:firstLineChars="500"/>
        <w:rPr>
          <w:rFonts w:hint="eastAsia"/>
          <w:sz w:val="44"/>
          <w:szCs w:val="44"/>
          <w:lang w:val="en-US" w:eastAsia="zh-CN"/>
        </w:rPr>
      </w:pPr>
    </w:p>
    <w:p>
      <w:pPr>
        <w:ind w:firstLine="2200" w:firstLineChars="500"/>
        <w:rPr>
          <w:rFonts w:hint="eastAsia"/>
          <w:sz w:val="44"/>
          <w:szCs w:val="44"/>
          <w:lang w:val="en-US" w:eastAsia="zh-CN"/>
        </w:rPr>
      </w:pPr>
    </w:p>
    <w:p>
      <w:pPr>
        <w:ind w:firstLine="2200" w:firstLineChars="500"/>
        <w:rPr>
          <w:rFonts w:hint="eastAsia"/>
          <w:sz w:val="44"/>
          <w:szCs w:val="44"/>
          <w:lang w:val="en-US" w:eastAsia="zh-CN"/>
        </w:rPr>
      </w:pPr>
    </w:p>
    <w:p>
      <w:pPr>
        <w:ind w:firstLine="2200" w:firstLineChars="500"/>
        <w:rPr>
          <w:rFonts w:hint="eastAsia"/>
          <w:sz w:val="44"/>
          <w:szCs w:val="44"/>
          <w:lang w:val="en-US" w:eastAsia="zh-CN"/>
        </w:rPr>
      </w:pPr>
    </w:p>
    <w:p>
      <w:pPr>
        <w:ind w:firstLine="2200" w:firstLineChars="500"/>
        <w:rPr>
          <w:rFonts w:hint="eastAsia"/>
          <w:sz w:val="44"/>
          <w:szCs w:val="44"/>
          <w:lang w:val="en-US" w:eastAsia="zh-CN"/>
        </w:rPr>
      </w:pPr>
    </w:p>
    <w:p>
      <w:pPr>
        <w:ind w:firstLine="2200" w:firstLineChars="500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薛城区双语实验小学劳动教育课程教学计划</w:t>
      </w:r>
    </w:p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一、指导思想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新课程改革要求，把劳动与技术教育作为学校素质教育的组成部分，并将其纳入到学校德育教学计划之中。坚持以科学发展观为指导，引导学生树立正确的劳动意识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培</w:t>
      </w:r>
      <w:r>
        <w:rPr>
          <w:rFonts w:hint="eastAsia"/>
          <w:sz w:val="28"/>
          <w:szCs w:val="28"/>
          <w:lang w:eastAsia="zh-CN"/>
        </w:rPr>
        <w:t>养学</w:t>
      </w:r>
      <w:r>
        <w:rPr>
          <w:rFonts w:hint="eastAsia"/>
          <w:sz w:val="28"/>
          <w:szCs w:val="28"/>
        </w:rPr>
        <w:t>生全面</w:t>
      </w:r>
      <w:r>
        <w:rPr>
          <w:rFonts w:hint="eastAsia"/>
          <w:sz w:val="28"/>
          <w:szCs w:val="28"/>
          <w:lang w:eastAsia="zh-CN"/>
        </w:rPr>
        <w:t>发</w:t>
      </w:r>
      <w:r>
        <w:rPr>
          <w:rFonts w:hint="eastAsia"/>
          <w:sz w:val="28"/>
          <w:szCs w:val="28"/>
        </w:rPr>
        <w:t>展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创新意识和动手实践能力，培养学生的劳动意识和劳动责任感，激发学生主动参与社会发展的劳动的内在动机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懂得怎样以实际劳动来为自己、为家庭、为社会做出贡献，形成良好的珍惜劳动、专研技术的习惯。</w:t>
      </w:r>
      <w:r>
        <w:rPr>
          <w:rFonts w:hint="eastAsia"/>
          <w:sz w:val="28"/>
          <w:szCs w:val="28"/>
          <w:lang w:eastAsia="zh-CN"/>
        </w:rPr>
        <w:t>我校</w:t>
      </w:r>
      <w:r>
        <w:rPr>
          <w:rFonts w:hint="eastAsia"/>
          <w:sz w:val="28"/>
          <w:szCs w:val="28"/>
        </w:rPr>
        <w:t>认真开展劳动技术教育，促进学生动手与动脑相结合，形成初步的劳</w:t>
      </w:r>
      <w:r>
        <w:rPr>
          <w:rFonts w:hint="eastAsia"/>
          <w:sz w:val="28"/>
          <w:szCs w:val="28"/>
          <w:lang w:eastAsia="zh-CN"/>
        </w:rPr>
        <w:t>动</w:t>
      </w:r>
      <w:r>
        <w:rPr>
          <w:rFonts w:hint="eastAsia"/>
          <w:sz w:val="28"/>
          <w:szCs w:val="28"/>
        </w:rPr>
        <w:t>意识和实践能力。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活动</w:t>
      </w:r>
      <w:r>
        <w:rPr>
          <w:rFonts w:hint="eastAsia" w:ascii="黑体" w:hAnsi="黑体" w:eastAsia="黑体" w:cs="黑体"/>
          <w:sz w:val="28"/>
          <w:szCs w:val="28"/>
        </w:rPr>
        <w:t>目的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开展劳动教育活动，普及劳动与技术知识，不断提高劳动与技术知识水平，增强学生的劳动意识、技术意识、知识产权意识，促进人与自然和谐发展。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让学生明确劳动是人类发展的基础、是个人发展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rFonts w:hint="eastAsia"/>
          <w:sz w:val="28"/>
          <w:szCs w:val="28"/>
        </w:rPr>
        <w:t>基础。让学生明确现代社会科学技术就是第一生产力的科学论的伟大意义，并运用他来理解技术在个人竞争力、企业竞争力、国家竞争力中的决定性作用。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让学生时时刻刻接受劳动教育，积极参与劳动，积极参与技术革新，不断提升自己的劳动能力，不断提升自己的竞争力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让学生时时刻刻牢记劳动安全和熟悉劳动法规，维护自己的利益和社会的利益。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sz w:val="28"/>
          <w:szCs w:val="28"/>
        </w:rPr>
        <w:t>、工作重点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结合语文、综合实践、科学</w:t>
      </w:r>
      <w:r>
        <w:rPr>
          <w:rFonts w:hint="eastAsia"/>
          <w:sz w:val="28"/>
          <w:szCs w:val="28"/>
          <w:lang w:eastAsia="zh-CN"/>
        </w:rPr>
        <w:t>、美术等</w:t>
      </w:r>
      <w:r>
        <w:rPr>
          <w:rFonts w:hint="eastAsia"/>
          <w:sz w:val="28"/>
          <w:szCs w:val="28"/>
        </w:rPr>
        <w:t>学科的教学，以劳动实践为主，以培养学生的劳动观念、养成良好的劳动习惯为目的，注重劳动技术教育与相关学科的</w:t>
      </w:r>
      <w:r>
        <w:rPr>
          <w:rFonts w:hint="eastAsia"/>
          <w:sz w:val="28"/>
          <w:szCs w:val="28"/>
          <w:lang w:eastAsia="zh-CN"/>
        </w:rPr>
        <w:t>融</w:t>
      </w:r>
      <w:r>
        <w:rPr>
          <w:rFonts w:hint="eastAsia"/>
          <w:sz w:val="28"/>
          <w:szCs w:val="28"/>
        </w:rPr>
        <w:t>合。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开展劳动实践活动，带领学生走出课堂，亲历劳动过程，在劳动中增长技能，学会劳动</w:t>
      </w:r>
      <w:r>
        <w:rPr>
          <w:rFonts w:hint="eastAsia"/>
          <w:sz w:val="28"/>
          <w:szCs w:val="28"/>
          <w:lang w:eastAsia="zh-CN"/>
        </w:rPr>
        <w:t>，养成持之以恒、吃苦耐劳、团结合作、责任担当的品质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四、活动要求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  <w:lang w:eastAsia="zh-CN"/>
        </w:rPr>
        <w:t>广泛动员，精心组织。各班一定要高度重视，认真做好宣传发动工作，广泛动员学生参与劳动实践活动。要精心设计实践活动的内容、方式等，认真落实，使劳动实践活动取得实效。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  <w:lang w:eastAsia="zh-CN"/>
        </w:rPr>
        <w:t>完善制度，规范管理。加强劳动实践活动的规范化和制度化建设，各班也可结合各自的实际情况，制定相应的规章制度，确保活动的顺利有序进行。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3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  <w:lang w:eastAsia="zh-CN"/>
        </w:rPr>
        <w:t>点面结合，注重实效。坚持点面结合、以点带面的原则，重点做好劳动实践活动，兼顾工作，做到既突出重点，又全面参与。活动一定要围绕当地的实际需要展开，努力解决一些实际问题。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4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  <w:lang w:eastAsia="zh-CN"/>
        </w:rPr>
        <w:t>加强教育，注意安全。在活动之前，要加强学生的技能培训和安全教育，使其充分了解劳动实践活动的注意事项;在活动过程中，要加强学生的管理和监督，促使其自觉遵守活动守则，确保人身和财产安全。</w:t>
      </w:r>
    </w:p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sz w:val="28"/>
          <w:szCs w:val="28"/>
        </w:rPr>
        <w:t>、学生情况分析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小学</w:t>
      </w:r>
      <w:r>
        <w:rPr>
          <w:rFonts w:hint="eastAsia"/>
          <w:sz w:val="28"/>
          <w:szCs w:val="28"/>
          <w:lang w:eastAsia="zh-CN"/>
        </w:rPr>
        <w:t>阶段</w:t>
      </w:r>
      <w:r>
        <w:rPr>
          <w:rFonts w:hint="eastAsia"/>
          <w:sz w:val="28"/>
          <w:szCs w:val="28"/>
        </w:rPr>
        <w:t>学生的思维活动依然以形象思维为主。顺应这一年龄阶段学生的生理和心理特征，</w:t>
      </w:r>
      <w:r>
        <w:rPr>
          <w:rFonts w:hint="eastAsia"/>
          <w:sz w:val="28"/>
          <w:szCs w:val="28"/>
          <w:lang w:eastAsia="zh-CN"/>
        </w:rPr>
        <w:t>应</w:t>
      </w:r>
      <w:r>
        <w:rPr>
          <w:rFonts w:hint="eastAsia"/>
          <w:sz w:val="28"/>
          <w:szCs w:val="28"/>
        </w:rPr>
        <w:t>用可感而形象的作品来引导、组织学生的</w:t>
      </w:r>
      <w:r>
        <w:rPr>
          <w:rFonts w:hint="eastAsia"/>
          <w:sz w:val="28"/>
          <w:szCs w:val="28"/>
          <w:lang w:eastAsia="zh-CN"/>
        </w:rPr>
        <w:t>综合与</w:t>
      </w:r>
      <w:r>
        <w:rPr>
          <w:rFonts w:hint="eastAsia"/>
          <w:sz w:val="28"/>
          <w:szCs w:val="28"/>
        </w:rPr>
        <w:t>劳</w:t>
      </w:r>
      <w:r>
        <w:rPr>
          <w:rFonts w:hint="eastAsia"/>
          <w:sz w:val="28"/>
          <w:szCs w:val="28"/>
          <w:lang w:eastAsia="zh-CN"/>
        </w:rPr>
        <w:t>动</w:t>
      </w:r>
      <w:r>
        <w:rPr>
          <w:rFonts w:hint="eastAsia"/>
          <w:sz w:val="28"/>
          <w:szCs w:val="28"/>
        </w:rPr>
        <w:t>学习活动。作品的表现形式</w:t>
      </w:r>
      <w:r>
        <w:rPr>
          <w:rFonts w:hint="eastAsia"/>
          <w:sz w:val="28"/>
          <w:szCs w:val="28"/>
          <w:lang w:eastAsia="zh-CN"/>
        </w:rPr>
        <w:t>可</w:t>
      </w:r>
      <w:r>
        <w:rPr>
          <w:rFonts w:hint="eastAsia"/>
          <w:sz w:val="28"/>
          <w:szCs w:val="28"/>
        </w:rPr>
        <w:t>多种多样。通过作品的制作，学生可以获得材料认识、工具运用、操作程序、技术要领等方面的知识和技能，还可以通过作品引导学生的设计、评价以及作品的宣传等活动。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六</w:t>
      </w:r>
      <w:r>
        <w:rPr>
          <w:rFonts w:hint="eastAsia" w:ascii="黑体" w:hAnsi="黑体" w:eastAsia="黑体" w:cs="黑体"/>
          <w:sz w:val="28"/>
          <w:szCs w:val="28"/>
        </w:rPr>
        <w:t>、预期目标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教育学生初步懂得劳动创造社会财富、劳动光荣、劳动没有高低贵贱之分的道理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从小培养他们热爱劳动、热爱劳动人民的思想感情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遵守纪律、认真负责、耐心细致、不怕困难的劳动态度和勤劳俭朴、爱护劳动工具、珍惜劳动成果等优良品质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初步树立质量观念和环境保护意识。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  <w:lang w:eastAsia="zh-CN"/>
        </w:rPr>
        <w:t>帮助</w:t>
      </w:r>
      <w:r>
        <w:rPr>
          <w:rFonts w:hint="eastAsia"/>
          <w:sz w:val="28"/>
          <w:szCs w:val="28"/>
        </w:rPr>
        <w:t>学生学习一些浅显的劳动知识，学会使用一些常用工具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初步掌握自我服务劳动和一般的家务劳动的基本技能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能进行简单的生产劳动。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通过劳动课的教学和实践，增强学生的动手能力，并注意培养学生观察、思维、想象的能力和创造精神，促进学生身心的健康发展。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七</w:t>
      </w:r>
      <w:r>
        <w:rPr>
          <w:rFonts w:hint="eastAsia" w:ascii="黑体" w:hAnsi="黑体" w:eastAsia="黑体" w:cs="黑体"/>
          <w:sz w:val="28"/>
          <w:szCs w:val="28"/>
        </w:rPr>
        <w:t>、教学中应注意的问题: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教师要钻研教材，全面理解教材，明确教学目的，把握教学重点，做到</w:t>
      </w:r>
      <w:r>
        <w:rPr>
          <w:rFonts w:hint="eastAsia"/>
          <w:sz w:val="28"/>
          <w:szCs w:val="28"/>
          <w:lang w:eastAsia="zh-CN"/>
        </w:rPr>
        <w:t>备</w:t>
      </w:r>
      <w:r>
        <w:rPr>
          <w:rFonts w:hint="eastAsia"/>
          <w:sz w:val="28"/>
          <w:szCs w:val="28"/>
        </w:rPr>
        <w:t>学生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备教材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备操作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备教具，让学生全面掌握每项劳动技能、技巧。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劳动课不仅要以劳动实践为主，还要培养学生的劳动概念，养成良好劳动习惯，如进行自己动手的教育，勤俭节约的教育，讲</w:t>
      </w:r>
      <w:r>
        <w:rPr>
          <w:rFonts w:hint="eastAsia"/>
          <w:sz w:val="28"/>
          <w:szCs w:val="28"/>
          <w:lang w:eastAsia="zh-CN"/>
        </w:rPr>
        <w:t>究</w:t>
      </w:r>
      <w:r>
        <w:rPr>
          <w:rFonts w:hint="eastAsia"/>
          <w:sz w:val="28"/>
          <w:szCs w:val="28"/>
        </w:rPr>
        <w:t>科学的教育。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每项劳动都有一定的程序，教学中一定要紧密结合，做到规范化，只有这样才防止发生一些不安全的事故发生。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教学时，教师可采取边讲解边操作的方式进行，也可</w:t>
      </w:r>
      <w:r>
        <w:rPr>
          <w:rFonts w:hint="eastAsia"/>
          <w:sz w:val="28"/>
          <w:szCs w:val="28"/>
          <w:lang w:eastAsia="zh-CN"/>
        </w:rPr>
        <w:t>结合</w:t>
      </w:r>
      <w:r>
        <w:rPr>
          <w:rFonts w:hint="eastAsia"/>
          <w:sz w:val="28"/>
          <w:szCs w:val="28"/>
        </w:rPr>
        <w:t>课外实践的方法进行，培养学生</w:t>
      </w:r>
      <w:r>
        <w:rPr>
          <w:rFonts w:hint="eastAsia"/>
          <w:sz w:val="28"/>
          <w:szCs w:val="28"/>
          <w:lang w:eastAsia="zh-CN"/>
        </w:rPr>
        <w:t>动手实践操作</w:t>
      </w:r>
      <w:r>
        <w:rPr>
          <w:rFonts w:hint="eastAsia"/>
          <w:sz w:val="28"/>
          <w:szCs w:val="28"/>
        </w:rPr>
        <w:t>的能力。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八、教学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内容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765"/>
        <w:gridCol w:w="5025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57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学期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劳动任务清单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64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一、二年级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</w:t>
            </w:r>
          </w:p>
        </w:tc>
        <w:tc>
          <w:tcPr>
            <w:tcW w:w="502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学会使用扫帚，会扫地、擦桌子，保持房间每日干净整洁。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6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</w:t>
            </w:r>
          </w:p>
        </w:tc>
        <w:tc>
          <w:tcPr>
            <w:tcW w:w="502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学习结束后，及时整理自己的书桌，养成勤于归纳整理的好习惯。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6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</w:t>
            </w:r>
          </w:p>
        </w:tc>
        <w:tc>
          <w:tcPr>
            <w:tcW w:w="502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学会系鞋带、叠被子、擦桌椅、洗碗筷、洗水果等生活小本领。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</w:t>
            </w:r>
          </w:p>
        </w:tc>
        <w:tc>
          <w:tcPr>
            <w:tcW w:w="502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在家长指导下，定期给家里的花草浇水。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6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02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以拍照或小视频的方式，记录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端午节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的精彩瞬间，如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包粽子、编织五彩绳、做香囊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等，体验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传统文化节日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64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三、四年级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02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学会洗袜子、内衣等简单物件，养成自己的事情自己做的好习惯。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6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02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坚持每天饭后收拾桌子，清洗碗筷，养成热爱劳动的好习惯。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02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学会择菜、洗菜，培养承担家务劳动的能力。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6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02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学习淘米做饭、制作水果拼盘等，尝试帮家人做早餐。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6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02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深入了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端午节的文化习俗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，感受热闹的传统节日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64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五、六年级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02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学习简单的厨艺，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学习制作凉菜拼盘，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力争学会一个“拿手菜”。取一个独特的名字，为家里的年夜饭添一道菜，并和家人一起品尝。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6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02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体验种植、养殖、手工制作等简单的生产劳动，初步学会与他人合作劳动，懂得生活用品、食品来之不易，珍惜劳动成果。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6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02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能够主动打扫并整理好自己的房间。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6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02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正确使用洗衣机清洗各类衣物，能晾晒衣物或被褥，并整理收纳。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02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学习正确、安全使用家里常用的家用电器。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6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02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以多种形式来体悟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端午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节，如：和家人一起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包粽子、编织五彩绳、插艾叶、做香囊等，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在创新和体验中感受亲情的温暖、感悟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端午节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的意义，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制作关于端午节的手抄报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5ZjEwM2I2NTVkOTBlZjc1OTgwZDA3Zjc1ZDk5NTgifQ=="/>
  </w:docVars>
  <w:rsids>
    <w:rsidRoot w:val="00000000"/>
    <w:rsid w:val="02DE611A"/>
    <w:rsid w:val="09A148CA"/>
    <w:rsid w:val="166F5162"/>
    <w:rsid w:val="1CE617B0"/>
    <w:rsid w:val="1FE30229"/>
    <w:rsid w:val="205E65F1"/>
    <w:rsid w:val="21450882"/>
    <w:rsid w:val="21864CF2"/>
    <w:rsid w:val="218C1CC8"/>
    <w:rsid w:val="3C027831"/>
    <w:rsid w:val="41B249B0"/>
    <w:rsid w:val="41F609E6"/>
    <w:rsid w:val="4FAF5CE4"/>
    <w:rsid w:val="58115EA1"/>
    <w:rsid w:val="6FE02EA5"/>
    <w:rsid w:val="7194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1784</Words>
  <Characters>1990</Characters>
  <Lines>0</Lines>
  <Paragraphs>0</Paragraphs>
  <TotalTime>4</TotalTime>
  <ScaleCrop>false</ScaleCrop>
  <LinksUpToDate>false</LinksUpToDate>
  <CharactersWithSpaces>2272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2023-09-05T01:06:00Z</dcterms:created>
  <dc:creator>Administrator</dc:creator>
  <cp:lastModifiedBy>依然＊亲爱的</cp:lastModifiedBy>
  <dcterms:modified xsi:type="dcterms:W3CDTF">2024-05-22T09:27:16Z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6D597F5249C3480FBE339ADB290FE8D2_13</vt:lpwstr>
  </property>
</Properties>
</file>