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bdr w:val="none" w:color="auto" w:sz="0" w:space="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bdr w:val="none" w:color="auto" w:sz="0" w:space="0"/>
          <w:lang w:eastAsia="zh-CN"/>
        </w:rPr>
        <w:t>成人康复科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</w:pPr>
      <w:r>
        <w:rPr>
          <w:sz w:val="27"/>
          <w:szCs w:val="27"/>
          <w:bdr w:val="none" w:color="auto" w:sz="0" w:space="0"/>
        </w:rPr>
        <w:t>薛城区中医院康复科成立于2011年，随着医院的发展、科室的不断壮大以及康复需求的不断增加，于2021年11月份成立成人康复。现面向各类神经康复（偏瘫康复）、脊髓损伤康复（截瘫康复）、骨折及运动损伤后的康复、心肺功能的康复、疼痛康复以及老年病的预防等疾病开展诊疗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</w:pPr>
      <w:r>
        <w:rPr>
          <w:sz w:val="27"/>
          <w:szCs w:val="27"/>
          <w:bdr w:val="none" w:color="auto" w:sz="0" w:space="0"/>
        </w:rPr>
        <w:t>     现科室内现拥有专业的康复团队，包括中医师、康复医师、针灸推拿师、康复治疗师、护理人员等医疗康复人员数十名。科室内人员均先后到北京、徐州、济南等上级医院进修学习先进康复理念与技术手法，康复治疗设备省内领先。现设有康复医学科病房、门诊、康复功能评定室、物理治疗(PT)室、作业治疗(OT)室、语言吞咽治疗(ST)室、物理因子治疗室、按摩室、针灸室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</w:pPr>
      <w:r>
        <w:rPr>
          <w:sz w:val="27"/>
          <w:szCs w:val="27"/>
          <w:bdr w:val="none" w:color="auto" w:sz="0" w:space="0"/>
        </w:rPr>
        <w:t>     并开展了各类康复的评估与治疗，包括：Brunnstrom 、MMT、疼痛评估、上田敏评价、吞咽评估、改良Barthel 等评估，以及Bobath、Rood 、Brunnstrom、本体感觉神经肌肉促进疗法、神经肌肉关节促进疗法、川平手法、SET等康复治疗技术。现引进了四肢联动、手指功能康复机器人、功率自行车、多体位升降治疗床、Bobath治疗床、电动起立床、各种低中频治疗仪、高频治疗仪、磁疗仪、超声波治疗仪、超激光疼痛治疗仪、神经功能重建治疗系统、生物反馈、场效应、吞咽障碍治疗仪及其它康复设备。科室内设立有偏瘫肢体综合训练、截瘫肢体综合训练、关节松动训练、手功能训练、言语训练、中医针灸、中医推拿、中药熏洗、中药封包、等速肌力训练诊疗项目，中西医结合，标本兼治。科室技术力量雄厚，设施全面，人文关怀服务周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</w:pPr>
      <w:r>
        <w:rPr>
          <w:sz w:val="27"/>
          <w:szCs w:val="27"/>
          <w:bdr w:val="none" w:color="auto" w:sz="0" w:space="0"/>
        </w:rPr>
        <w:t>    诊疗对象：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</w:pPr>
      <w:r>
        <w:rPr>
          <w:sz w:val="27"/>
          <w:szCs w:val="27"/>
          <w:bdr w:val="none" w:color="auto" w:sz="0" w:space="0"/>
        </w:rPr>
        <w:t>   1.脑卒中和颅脑外伤后偏瘫、失语、认知等功能障碍的康复；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</w:pPr>
      <w:r>
        <w:rPr>
          <w:sz w:val="27"/>
          <w:szCs w:val="27"/>
          <w:bdr w:val="none" w:color="auto" w:sz="0" w:space="0"/>
        </w:rPr>
        <w:t>  2.脊髓损伤后截瘫、尿便等功能障碍康复；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</w:pPr>
      <w:r>
        <w:rPr>
          <w:sz w:val="27"/>
          <w:szCs w:val="27"/>
          <w:bdr w:val="none" w:color="auto" w:sz="0" w:space="0"/>
        </w:rPr>
        <w:t>  3.周围神经病损，如面神经炎、臂丛神经损伤、坐骨神经痛等康复；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</w:pPr>
      <w:r>
        <w:rPr>
          <w:sz w:val="27"/>
          <w:szCs w:val="27"/>
          <w:bdr w:val="none" w:color="auto" w:sz="0" w:space="0"/>
        </w:rPr>
        <w:t>  4.骨折、人工关节置换、截肢、手外伤等术后功能康复；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</w:pPr>
      <w:r>
        <w:rPr>
          <w:sz w:val="27"/>
          <w:szCs w:val="27"/>
          <w:bdr w:val="none" w:color="auto" w:sz="0" w:space="0"/>
        </w:rPr>
        <w:t>  5.颈椎病、腰椎间盘突出症、肩周炎、网球肘、急性扭挫伤、退行性骨关节病、颞额关节功紊乱等急慢性损伤的综合治疗；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</w:pPr>
      <w:r>
        <w:rPr>
          <w:sz w:val="27"/>
          <w:szCs w:val="27"/>
          <w:bdr w:val="none" w:color="auto" w:sz="0" w:space="0"/>
        </w:rPr>
        <w:t>  6.产后康复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</w:pPr>
      <w:r>
        <w:rPr>
          <w:sz w:val="27"/>
          <w:szCs w:val="27"/>
          <w:bdr w:val="none" w:color="auto" w:sz="0" w:space="0"/>
        </w:rPr>
        <w:t>  7.重症康复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</w:pPr>
      <w:r>
        <w:rPr>
          <w:sz w:val="27"/>
          <w:szCs w:val="27"/>
          <w:bdr w:val="none" w:color="auto" w:sz="0" w:space="0"/>
        </w:rPr>
        <w:t>  8.心肺功能康复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</w:pPr>
      <w:r>
        <w:rPr>
          <w:sz w:val="27"/>
          <w:szCs w:val="27"/>
          <w:bdr w:val="none" w:color="auto" w:sz="0" w:space="0"/>
        </w:rPr>
        <w:t>  【特色推荐】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</w:pPr>
      <w:r>
        <w:rPr>
          <w:sz w:val="27"/>
          <w:szCs w:val="27"/>
          <w:bdr w:val="none" w:color="auto" w:sz="0" w:space="0"/>
        </w:rPr>
        <w:t>    1.神经系统疾病康复：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</w:pPr>
      <w:r>
        <w:rPr>
          <w:sz w:val="27"/>
          <w:szCs w:val="27"/>
          <w:bdr w:val="none" w:color="auto" w:sz="0" w:space="0"/>
        </w:rPr>
        <w:t>    脑卒中、脑外伤、脊髓损伤患者规范化的康复治疗，包括运动功能、吞咽功能、言语能力、尿便功能以及认知功能评定及康复治疗，使患者重新获得独立运动及日常生活能力。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</w:pPr>
      <w:r>
        <w:rPr>
          <w:sz w:val="27"/>
          <w:szCs w:val="27"/>
          <w:bdr w:val="none" w:color="auto" w:sz="0" w:space="0"/>
        </w:rPr>
        <w:t>    周围神经炎症及损伤患者，进行可电生理诊断及运动、感觉等功能评定，根据患者的具体病情采取相应的康复治疗手段，提高患者的运动、感觉功能及日常生活活动能力。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</w:pPr>
      <w:r>
        <w:rPr>
          <w:sz w:val="27"/>
          <w:szCs w:val="27"/>
          <w:bdr w:val="none" w:color="auto" w:sz="0" w:space="0"/>
        </w:rPr>
        <w:t>    2.肌肉骨骼疾病康复：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</w:pPr>
      <w:r>
        <w:rPr>
          <w:sz w:val="27"/>
          <w:szCs w:val="27"/>
          <w:bdr w:val="none" w:color="auto" w:sz="0" w:space="0"/>
        </w:rPr>
        <w:t>    骨科术后患者通过正规的康复治疗可以使其更快更好地恢复关节、肢体的功能，尽快重返家庭及工作岗位。主要针对颈椎病、腰椎间盘突出症、关节置换术后以及骨折后的康复治疗等。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</w:pPr>
      <w:r>
        <w:rPr>
          <w:sz w:val="27"/>
          <w:szCs w:val="27"/>
          <w:bdr w:val="none" w:color="auto" w:sz="0" w:space="0"/>
        </w:rPr>
        <w:t>    【科主任简介】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</w:pPr>
      <w:r>
        <w:rPr>
          <w:sz w:val="27"/>
          <w:szCs w:val="27"/>
          <w:bdr w:val="none" w:color="auto" w:sz="0" w:space="0"/>
        </w:rPr>
        <w:t>     陈明福：康复科主任    主治医师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</w:pPr>
      <w:r>
        <w:rPr>
          <w:sz w:val="27"/>
          <w:szCs w:val="27"/>
          <w:bdr w:val="none" w:color="auto" w:sz="0" w:space="0"/>
        </w:rPr>
        <w:t>     个人简介：毕业于山东中医药大学，从事康复工作近十年来，一直致力于儿童康复事业的发展，为薛城区的康复发展起到了重要的推动作用。现为山东省枣庄医学会康复专业委员会副主任委员，山东省妇幼保健协会保健分会委员，山东省中西医结合学会康复医学专业委员会康复研究学组委员，山东省微量元素科学研究会儿童健康专业委员会委员。多次获得院十佳工作者称号。同时获得病人和社会的一致好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OGZmY2RhNWY0OWI0NzQ3YzIyN2NmOGIwZGZjZmQifQ=="/>
  </w:docVars>
  <w:rsids>
    <w:rsidRoot w:val="39C2545B"/>
    <w:rsid w:val="39C2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2022-10-18T02:29:00Z</dcterms:created>
  <dc:creator>WPS_1591144642</dc:creator>
  <cp:lastModifiedBy>WPS_1591144642</cp:lastModifiedBy>
  <dcterms:modified xsi:type="dcterms:W3CDTF">2022-10-18T02:34:52Z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3B01D05ECD154450A5284FFD25BA5FAF</vt:lpwstr>
  </property>
</Properties>
</file>