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880" w:firstLineChars="200"/>
        <w:jc w:val="center"/>
        <w:rPr>
          <w:rFonts w:hint="eastAsia" w:ascii="方正小标宋简体" w:hAnsi="方正小标宋简体" w:eastAsia="方正小标宋简体" w:cs="方正小标宋简体"/>
          <w:sz w:val="44"/>
          <w:szCs w:val="44"/>
          <w:bdr w:val="none" w:color="auto" w:sz="0" w:space="0"/>
        </w:rPr>
      </w:pPr>
      <w:bookmarkStart w:id="0" w:name="_GoBack"/>
      <w:r>
        <w:rPr>
          <w:rFonts w:hint="eastAsia" w:ascii="方正小标宋简体" w:hAnsi="方正小标宋简体" w:eastAsia="方正小标宋简体" w:cs="方正小标宋简体"/>
          <w:sz w:val="44"/>
          <w:szCs w:val="44"/>
        </w:rPr>
        <w:t>怀济堂中医馆</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900" w:firstLineChars="300"/>
      </w:pPr>
      <w:r>
        <w:rPr>
          <w:sz w:val="30"/>
          <w:szCs w:val="30"/>
          <w:bdr w:val="none" w:color="auto" w:sz="0" w:space="0"/>
        </w:rPr>
        <w:t>薛城区中医院怀济堂中医馆是以中医为主、集中医预防、保健、治疗为一体的特色科室，建筑面积达700余平方米，科目涵盖中医内科、针灸推拿科、治未病科、皮肤科、中药房等中医特色门诊，让患者在综合治疗的同时能寻求更加专业精准的诊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pPr>
      <w:r>
        <w:rPr>
          <w:sz w:val="30"/>
          <w:szCs w:val="30"/>
          <w:bdr w:val="none" w:color="auto" w:sz="0" w:space="0"/>
        </w:rPr>
        <w:t>     怀济堂中医馆充分发挥中医“望、闻、问、切”四诊合参的特色和优势，每间诊室独立分隔，保证患者就诊的私密性，同时也为患者提供了温馨舒适的诊疗环境。在场坐诊医师陈书新、王永民、宋桂红、杨玉光、种丽君等均为中高级技术职称，理论扎实、医术精湛、医德高尚，具备丰富的临床经验和过硬的诊疗技术，为中医馆的健康发展提供了强有力的技术支撑。同时我院常年聘请中国中医科学院附属广安门医院李国勤、朱建贵等国家级名老中医及山东省中医药大学第二附属医院副主任医师部帅等省级名中医来院坐诊，极大满足群众多层次、多样化的就诊需求，在家门口就能享受到优质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pPr>
      <w:r>
        <w:rPr>
          <w:sz w:val="30"/>
          <w:szCs w:val="30"/>
          <w:bdr w:val="none" w:color="auto" w:sz="0" w:space="0"/>
        </w:rPr>
        <w:t>     为满足人民群众多维度的健康需求，中医馆内还开设了治未病及中医四诊室，发挥“传统中医药治已病防未病”的优势，积极开展中医体质辨识，四季养生调摄、药膳茶饮指导等多学科联合的医疗、保健服务，为广大患者解除疾病的痛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sz w:val="30"/>
          <w:szCs w:val="30"/>
        </w:rPr>
      </w:pPr>
      <w:r>
        <w:rPr>
          <w:color w:val="E60D00"/>
          <w:spacing w:val="8"/>
          <w:sz w:val="30"/>
          <w:szCs w:val="30"/>
          <w:bdr w:val="none" w:color="auto" w:sz="0" w:space="0"/>
        </w:rPr>
        <w:t> </w:t>
      </w:r>
      <w:r>
        <w:rPr>
          <w:sz w:val="30"/>
          <w:szCs w:val="30"/>
        </w:rPr>
        <w:t xml:space="preserve"> 宽敞明亮的大厅，古香古色的诊室，造诣颇深的资深名老中医，将用他们丰富的临床经验以及独到的见解为患者服务，薛城区中医院怀济堂中医馆将传承中医传统、精研医术，充分发挥中医优势，做精诚之医，谋健康福祉，为广大人民群众提供贴心、方便、满意的全方位中医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OGZmY2RhNWY0OWI0NzQ3YzIyN2NmOGIwZGZjZmQifQ=="/>
  </w:docVars>
  <w:rsids>
    <w:rsidRoot w:val="01E32E0A"/>
    <w:rsid w:val="01E3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2022-10-18T02:29:00Z</dcterms:created>
  <dc:creator>WPS_1591144642</dc:creator>
  <cp:lastModifiedBy>WPS_1591144642</cp:lastModifiedBy>
  <dcterms:modified xsi:type="dcterms:W3CDTF">2022-10-18T02:33:09Z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7E9A2561C630470886F0E4875728719E</vt:lpwstr>
  </property>
</Properties>
</file>